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9DF" w:rsidRDefault="008273D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Обобщение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сложноподчиненных предложениях.</w:t>
      </w:r>
    </w:p>
    <w:p w:rsidR="008273D8" w:rsidRDefault="008273D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создание условий для усвоения правила о сложноподчиненных предложениях и выполнения итогового теста.</w:t>
      </w:r>
    </w:p>
    <w:p w:rsidR="008273D8" w:rsidRDefault="008273D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8273D8" w:rsidRDefault="00EA254D" w:rsidP="008B06E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</w:t>
      </w:r>
      <w:r w:rsidR="008273D8">
        <w:rPr>
          <w:rFonts w:ascii="Times New Roman" w:hAnsi="Times New Roman" w:cs="Times New Roman"/>
          <w:sz w:val="28"/>
          <w:szCs w:val="28"/>
        </w:rPr>
        <w:t xml:space="preserve"> определять смысловые отношения между частями сложноподчиненного предложения, правильно расставлять знаки препинания в указанных конструкциях;</w:t>
      </w:r>
    </w:p>
    <w:p w:rsidR="008273D8" w:rsidRDefault="008273D8" w:rsidP="008B06E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речевые навыки, умение анализировать, обобщать и систематизировать материал, делать выводы;</w:t>
      </w:r>
    </w:p>
    <w:p w:rsidR="008273D8" w:rsidRDefault="008273D8" w:rsidP="008B06E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навыки работы на компьютерах;</w:t>
      </w:r>
    </w:p>
    <w:p w:rsidR="008273D8" w:rsidRDefault="00D65115" w:rsidP="008B06E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условия для взаимопом</w:t>
      </w:r>
      <w:r w:rsidR="008273D8">
        <w:rPr>
          <w:rFonts w:ascii="Times New Roman" w:hAnsi="Times New Roman" w:cs="Times New Roman"/>
          <w:sz w:val="28"/>
          <w:szCs w:val="28"/>
        </w:rPr>
        <w:t>ощи и развития трудолюбия.</w:t>
      </w:r>
    </w:p>
    <w:p w:rsidR="008273D8" w:rsidRDefault="008273D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комбинированный</w:t>
      </w:r>
    </w:p>
    <w:p w:rsidR="008273D8" w:rsidRDefault="008273D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753A23">
        <w:rPr>
          <w:rFonts w:ascii="Times New Roman" w:hAnsi="Times New Roman" w:cs="Times New Roman"/>
          <w:sz w:val="28"/>
          <w:szCs w:val="28"/>
        </w:rPr>
        <w:t xml:space="preserve">мультимедийный </w:t>
      </w:r>
      <w:r>
        <w:rPr>
          <w:rFonts w:ascii="Times New Roman" w:hAnsi="Times New Roman" w:cs="Times New Roman"/>
          <w:sz w:val="28"/>
          <w:szCs w:val="28"/>
        </w:rPr>
        <w:t>проектор, компьютеры</w:t>
      </w:r>
      <w:r w:rsidR="00D65115">
        <w:rPr>
          <w:rFonts w:ascii="Times New Roman" w:hAnsi="Times New Roman" w:cs="Times New Roman"/>
          <w:sz w:val="28"/>
          <w:szCs w:val="28"/>
        </w:rPr>
        <w:t>,</w:t>
      </w:r>
      <w:r w:rsidR="00EA254D">
        <w:rPr>
          <w:rFonts w:ascii="Times New Roman" w:hAnsi="Times New Roman" w:cs="Times New Roman"/>
          <w:sz w:val="28"/>
          <w:szCs w:val="28"/>
        </w:rPr>
        <w:t xml:space="preserve"> раздаточный материал, учебники, тексты стихотворений А. С. Пушкина и поэма «Евгений Онегин»  </w:t>
      </w:r>
    </w:p>
    <w:p w:rsidR="00D65115" w:rsidRDefault="00D65115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D65115" w:rsidRDefault="00D65115" w:rsidP="008B06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D65115" w:rsidRPr="008B06E2" w:rsidRDefault="00D65115" w:rsidP="008B06E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В кабинете слегка приглушён свет, горит свеча и учитель произносит слова:</w:t>
      </w:r>
    </w:p>
    <w:p w:rsidR="00D65115" w:rsidRDefault="00D65115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поведём о Пушкине рассказ</w:t>
      </w:r>
    </w:p>
    <w:p w:rsidR="00D65115" w:rsidRDefault="00D65115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Сегодня, здесь,</w:t>
      </w:r>
    </w:p>
    <w:p w:rsidR="00D65115" w:rsidRDefault="00D65115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девятом нашем классе.</w:t>
      </w:r>
    </w:p>
    <w:p w:rsidR="00D65115" w:rsidRDefault="00D65115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Горит свеча.</w:t>
      </w:r>
    </w:p>
    <w:p w:rsidR="00D65115" w:rsidRDefault="00D65115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думает о нас.</w:t>
      </w:r>
    </w:p>
    <w:p w:rsidR="00D65115" w:rsidRDefault="00D65115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 о нём, читая эти фразы.</w:t>
      </w:r>
    </w:p>
    <w:p w:rsidR="00D65115" w:rsidRPr="008B06E2" w:rsidRDefault="00D65115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 xml:space="preserve">Вот так необычно мне хочется сегодня начать наш урок – урок русского языка, на котором дидактическим материалом станут строки произведений А. С. Пушкина. Мы будем говорить о сложноподчиненных предложениях. </w:t>
      </w:r>
    </w:p>
    <w:p w:rsidR="00D65115" w:rsidRDefault="00D65115" w:rsidP="008B06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:rsidR="00D65115" w:rsidRPr="008B06E2" w:rsidRDefault="00D65115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 xml:space="preserve">Запишите тему урока: «Обобщение </w:t>
      </w:r>
      <w:proofErr w:type="gramStart"/>
      <w:r w:rsidRPr="008B06E2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8B06E2">
        <w:rPr>
          <w:rFonts w:ascii="Times New Roman" w:hAnsi="Times New Roman" w:cs="Times New Roman"/>
          <w:sz w:val="28"/>
          <w:szCs w:val="28"/>
        </w:rPr>
        <w:t xml:space="preserve"> о сложноподчиненных предложениях». Цель урока – выполнить итоговый тест, который и проверит полученные вами знания по данной теме. Теперь давайте определим</w:t>
      </w:r>
      <w:r w:rsidR="00EA254D">
        <w:rPr>
          <w:rFonts w:ascii="Times New Roman" w:hAnsi="Times New Roman" w:cs="Times New Roman"/>
          <w:sz w:val="28"/>
          <w:szCs w:val="28"/>
        </w:rPr>
        <w:t>,</w:t>
      </w:r>
      <w:r w:rsidRPr="008B06E2">
        <w:rPr>
          <w:rFonts w:ascii="Times New Roman" w:hAnsi="Times New Roman" w:cs="Times New Roman"/>
          <w:sz w:val="28"/>
          <w:szCs w:val="28"/>
        </w:rPr>
        <w:t xml:space="preserve"> какие </w:t>
      </w:r>
      <w:r w:rsidRPr="008B06E2">
        <w:rPr>
          <w:rFonts w:ascii="Times New Roman" w:hAnsi="Times New Roman" w:cs="Times New Roman"/>
          <w:sz w:val="28"/>
          <w:szCs w:val="28"/>
        </w:rPr>
        <w:lastRenderedPageBreak/>
        <w:t>знания и умения</w:t>
      </w:r>
      <w:r w:rsidR="00040D8F" w:rsidRPr="008B06E2">
        <w:rPr>
          <w:rFonts w:ascii="Times New Roman" w:hAnsi="Times New Roman" w:cs="Times New Roman"/>
          <w:sz w:val="28"/>
          <w:szCs w:val="28"/>
        </w:rPr>
        <w:t xml:space="preserve"> вы должны совершенствовать на уроке, чтобы достичь поставленной цели. </w:t>
      </w:r>
      <w:r w:rsidR="00EA254D">
        <w:rPr>
          <w:rFonts w:ascii="Times New Roman" w:hAnsi="Times New Roman" w:cs="Times New Roman"/>
          <w:sz w:val="28"/>
          <w:szCs w:val="28"/>
        </w:rPr>
        <w:t>Чтение эпиграфов к уроку</w:t>
      </w:r>
      <w:r w:rsidR="00040D8F" w:rsidRPr="008B06E2">
        <w:rPr>
          <w:rFonts w:ascii="Times New Roman" w:hAnsi="Times New Roman" w:cs="Times New Roman"/>
          <w:sz w:val="28"/>
          <w:szCs w:val="28"/>
        </w:rPr>
        <w:t>:</w:t>
      </w:r>
    </w:p>
    <w:p w:rsidR="00040D8F" w:rsidRDefault="00040D8F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«Музы не умирают, потому что они бессмертны</w:t>
      </w:r>
      <w:r w:rsidRPr="00040D8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Д. С. Лихачёв</w:t>
      </w:r>
    </w:p>
    <w:p w:rsidR="008B06E2" w:rsidRDefault="008B06E2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0D8F" w:rsidRDefault="00040D8F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«Мы часто обращаемся своим взором к Пушкину.</w:t>
      </w:r>
    </w:p>
    <w:p w:rsidR="00040D8F" w:rsidRDefault="00040D8F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вместил всё, чем живет человек,</w:t>
      </w:r>
    </w:p>
    <w:p w:rsidR="00040D8F" w:rsidRDefault="00040D8F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пределы своей блистательной поэзии»  К. Г. Паустовский</w:t>
      </w:r>
    </w:p>
    <w:p w:rsidR="00040D8F" w:rsidRPr="008B06E2" w:rsidRDefault="00040D8F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- Как вы понимаете каждый эпиграф? Запишите себе в тетрадь тот, который вам показался наиболее интересным. Охарактеризуйте записанное вами предложение.</w:t>
      </w:r>
    </w:p>
    <w:p w:rsidR="00040D8F" w:rsidRPr="008B06E2" w:rsidRDefault="00040D8F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- Что за предложения вы записали?</w:t>
      </w:r>
    </w:p>
    <w:p w:rsidR="00040D8F" w:rsidRPr="008B06E2" w:rsidRDefault="00040D8F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- Что такое СПП? Из каких частей оно состоит?</w:t>
      </w:r>
    </w:p>
    <w:p w:rsidR="00040D8F" w:rsidRPr="008B06E2" w:rsidRDefault="00040D8F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- Как различить главную и придаточную части?</w:t>
      </w:r>
    </w:p>
    <w:p w:rsidR="00040D8F" w:rsidRPr="008B06E2" w:rsidRDefault="00040D8F" w:rsidP="00EA254D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Сейчас я предлагаю вам выполнить задание, целью которого будет умение находить главную и</w:t>
      </w:r>
      <w:r w:rsidR="00B02D43" w:rsidRPr="008B06E2">
        <w:rPr>
          <w:rFonts w:ascii="Times New Roman" w:hAnsi="Times New Roman" w:cs="Times New Roman"/>
          <w:sz w:val="28"/>
          <w:szCs w:val="28"/>
        </w:rPr>
        <w:t xml:space="preserve"> придаточную части в СПП (</w:t>
      </w:r>
      <w:r w:rsidRPr="008B06E2">
        <w:rPr>
          <w:rFonts w:ascii="Times New Roman" w:hAnsi="Times New Roman" w:cs="Times New Roman"/>
          <w:sz w:val="28"/>
          <w:szCs w:val="28"/>
        </w:rPr>
        <w:t>работа выполняется на компью</w:t>
      </w:r>
      <w:r w:rsidR="00B02D43" w:rsidRPr="008B06E2">
        <w:rPr>
          <w:rFonts w:ascii="Times New Roman" w:hAnsi="Times New Roman" w:cs="Times New Roman"/>
          <w:sz w:val="28"/>
          <w:szCs w:val="28"/>
        </w:rPr>
        <w:t>терах, учащиеся работают в парах).</w:t>
      </w:r>
      <w:r w:rsidR="00EA254D">
        <w:rPr>
          <w:rFonts w:ascii="Times New Roman" w:hAnsi="Times New Roman" w:cs="Times New Roman"/>
          <w:sz w:val="28"/>
          <w:szCs w:val="28"/>
        </w:rPr>
        <w:t xml:space="preserve">         </w:t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B02D43" w:rsidRPr="008B06E2">
        <w:rPr>
          <w:rFonts w:ascii="Times New Roman" w:hAnsi="Times New Roman" w:cs="Times New Roman"/>
          <w:sz w:val="28"/>
          <w:szCs w:val="28"/>
        </w:rPr>
        <w:t>Приложение №1</w:t>
      </w:r>
      <w:r w:rsidR="00B02D43" w:rsidRPr="008B06E2">
        <w:rPr>
          <w:rFonts w:ascii="Times New Roman" w:hAnsi="Times New Roman" w:cs="Times New Roman"/>
          <w:sz w:val="28"/>
          <w:szCs w:val="28"/>
        </w:rPr>
        <w:tab/>
      </w:r>
    </w:p>
    <w:p w:rsidR="00B02D43" w:rsidRPr="008B06E2" w:rsidRDefault="00B02D43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Рефлексия после выполненного задания: что получилось, что нет, какие трудности возникли.</w:t>
      </w:r>
    </w:p>
    <w:p w:rsidR="00B02D43" w:rsidRPr="008B06E2" w:rsidRDefault="00B02D43" w:rsidP="008B06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Интегративный подход.</w:t>
      </w:r>
    </w:p>
    <w:p w:rsidR="00B02D43" w:rsidRPr="008B06E2" w:rsidRDefault="00B02D43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Как-то А. С. Пушкин сказал: «О, сколько нам открытий чудных</w:t>
      </w:r>
    </w:p>
    <w:p w:rsidR="00B02D43" w:rsidRDefault="00B02D43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Готовят просвещенья дух </w:t>
      </w:r>
    </w:p>
    <w:p w:rsidR="00B02D43" w:rsidRDefault="00B02D43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И гений, парадоксов друг,</w:t>
      </w:r>
    </w:p>
    <w:p w:rsidR="00B02D43" w:rsidRDefault="00B02D43" w:rsidP="008B06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И опыт, сын ошибок трудных».</w:t>
      </w:r>
    </w:p>
    <w:p w:rsidR="003F2EB4" w:rsidRPr="008B06E2" w:rsidRDefault="00B02D43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И сейчас мы проведем работу, выглядящую немного парадоксально на уроке русского языка – вы будете решать примеры. Цель задания – развивать орфографическую и пунктуационную зоркость. Работа проводится в группах. Та группа, которая первой решит примеры, поднимает руки. Дополнительное задание: определить, какой вид придаточной части был использован СПП, из которых состоят примеры.</w:t>
      </w:r>
    </w:p>
    <w:p w:rsidR="003F2EB4" w:rsidRPr="008B06E2" w:rsidRDefault="003F2EB4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 w:rsidRPr="008B06E2">
        <w:rPr>
          <w:rFonts w:ascii="Times New Roman" w:hAnsi="Times New Roman" w:cs="Times New Roman"/>
          <w:sz w:val="28"/>
          <w:szCs w:val="28"/>
        </w:rPr>
        <w:t>Выполните следующие действия:</w:t>
      </w:r>
    </w:p>
    <w:p w:rsidR="00B02D43" w:rsidRDefault="003F2EB4" w:rsidP="008B0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количества простых предложений, которые составляют сложносочиненное предложение: Прозрачный лес один чернеет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ель сквозь иней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зеленеет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речка подо льдом блестит, - отнимите число запятых в нем.   (3-2=1)</w:t>
      </w:r>
    </w:p>
    <w:p w:rsidR="003F2EB4" w:rsidRDefault="003F2EB4" w:rsidP="008B0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числу букв имени (без отчества) няни А. С. Пушкина прибавьте номер склонения полного имени (без отчества) поэта.  (5+2=7)</w:t>
      </w:r>
    </w:p>
    <w:p w:rsidR="003F2EB4" w:rsidRDefault="003F2EB4" w:rsidP="008B0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количеству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в слове ветре…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прибавьте число букв в приставке слова по…скользнулся, сумму, которая получилась, умножьте на количество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длиннош</w:t>
      </w:r>
      <w:proofErr w:type="spellEnd"/>
      <w:r>
        <w:rPr>
          <w:rFonts w:ascii="Times New Roman" w:hAnsi="Times New Roman" w:cs="Times New Roman"/>
          <w:sz w:val="28"/>
          <w:szCs w:val="28"/>
        </w:rPr>
        <w:t>….(животное). (1+2)*</w:t>
      </w:r>
      <w:r w:rsidR="00FB6FBB">
        <w:rPr>
          <w:rFonts w:ascii="Times New Roman" w:hAnsi="Times New Roman" w:cs="Times New Roman"/>
          <w:sz w:val="28"/>
          <w:szCs w:val="28"/>
        </w:rPr>
        <w:t>3=9</w:t>
      </w:r>
    </w:p>
    <w:p w:rsidR="00FB6FBB" w:rsidRDefault="00FB6FBB" w:rsidP="008B0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склонения существительного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фальш</w:t>
      </w:r>
      <w:proofErr w:type="spellEnd"/>
      <w:r>
        <w:rPr>
          <w:rFonts w:ascii="Times New Roman" w:hAnsi="Times New Roman" w:cs="Times New Roman"/>
          <w:sz w:val="28"/>
          <w:szCs w:val="28"/>
        </w:rPr>
        <w:t>… умножьте на количество штилей, которые определил Ломоносов, и прибавьте количество карт, которые сыграли роковую роль в судьбе главного героя «Пиковой дамы» А. С. Пушкина.   3*3+3=12</w:t>
      </w:r>
    </w:p>
    <w:p w:rsidR="00FB6FBB" w:rsidRDefault="00FB6FBB" w:rsidP="008B0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богатырей на картине Васнецова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умножьте на количество звуков в слове </w:t>
      </w:r>
      <w:r w:rsidRPr="00FB6FBB">
        <w:rPr>
          <w:rFonts w:ascii="Times New Roman" w:hAnsi="Times New Roman" w:cs="Times New Roman"/>
          <w:b/>
          <w:sz w:val="28"/>
          <w:szCs w:val="28"/>
        </w:rPr>
        <w:t>ел</w:t>
      </w:r>
      <w:proofErr w:type="gramEnd"/>
      <w:r>
        <w:rPr>
          <w:rFonts w:ascii="Times New Roman" w:hAnsi="Times New Roman" w:cs="Times New Roman"/>
          <w:sz w:val="28"/>
          <w:szCs w:val="28"/>
        </w:rPr>
        <w:t>.   3*3=9</w:t>
      </w:r>
    </w:p>
    <w:p w:rsidR="00FB6FBB" w:rsidRDefault="00FB6FBB" w:rsidP="008B06E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Суммируйте ответы, которые у вас получились. Конечную сумму отнимите от даты смерти А. С. Пушкина. Какое число у вас получилось?   1837-38=1799</w:t>
      </w:r>
    </w:p>
    <w:p w:rsidR="00FB6FBB" w:rsidRDefault="00FB6FBB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-Итак, что за число получилось? О чём оно говорит?</w:t>
      </w:r>
    </w:p>
    <w:p w:rsidR="00FB6FBB" w:rsidRDefault="00FB6FBB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вы помните о рождении поэта? О его детстве?</w:t>
      </w:r>
    </w:p>
    <w:p w:rsidR="008B06E2" w:rsidRDefault="00FB6FBB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-Какой вид придаточной части был использован в примерах? Только ли придаточная определительная используется в С</w:t>
      </w:r>
      <w:r w:rsidR="008B06E2">
        <w:rPr>
          <w:rFonts w:ascii="Times New Roman" w:hAnsi="Times New Roman" w:cs="Times New Roman"/>
          <w:sz w:val="28"/>
          <w:szCs w:val="28"/>
        </w:rPr>
        <w:t>ПП?</w:t>
      </w:r>
    </w:p>
    <w:p w:rsidR="00890CC8" w:rsidRDefault="008B06E2" w:rsidP="008B06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53A23">
        <w:rPr>
          <w:rFonts w:ascii="Times New Roman" w:hAnsi="Times New Roman" w:cs="Times New Roman"/>
          <w:sz w:val="28"/>
          <w:szCs w:val="28"/>
        </w:rPr>
        <w:t>Операционно-познавательный этап</w:t>
      </w:r>
      <w:r w:rsidR="00890CC8">
        <w:rPr>
          <w:rFonts w:ascii="Times New Roman" w:hAnsi="Times New Roman" w:cs="Times New Roman"/>
          <w:sz w:val="28"/>
          <w:szCs w:val="28"/>
        </w:rPr>
        <w:t>.</w:t>
      </w:r>
    </w:p>
    <w:p w:rsidR="00FB6FBB" w:rsidRDefault="00FB6FBB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я предлагаю вам поиграть в игру «Угадай-ка», для того чтобы выполнить следующее задание. Цель игры – проверить ваши знания теоретического материала по теме «</w:t>
      </w:r>
      <w:r w:rsidR="00890CC8">
        <w:rPr>
          <w:rFonts w:ascii="Times New Roman" w:hAnsi="Times New Roman" w:cs="Times New Roman"/>
          <w:sz w:val="28"/>
          <w:szCs w:val="28"/>
        </w:rPr>
        <w:t>Виды придаточных частей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90CC8">
        <w:rPr>
          <w:rFonts w:ascii="Times New Roman" w:hAnsi="Times New Roman" w:cs="Times New Roman"/>
          <w:sz w:val="28"/>
          <w:szCs w:val="28"/>
        </w:rPr>
        <w:t xml:space="preserve"> (игру проводит учащийся класса, в процессе ответов на вопросы заполняется схема-кластер).</w:t>
      </w:r>
    </w:p>
    <w:p w:rsidR="00890CC8" w:rsidRDefault="00890CC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-Придаточная часть, которая относится к существительному в главной части.</w:t>
      </w:r>
    </w:p>
    <w:p w:rsidR="00890CC8" w:rsidRDefault="00890CC8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-Придаточная часть отвечает на вопросы косвенных падежей и присоединяется к главной части при помощи союзов что. </w:t>
      </w:r>
      <w:r w:rsidR="00A02D6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тобы</w:t>
      </w:r>
      <w:r w:rsidR="00A02D62">
        <w:rPr>
          <w:rFonts w:ascii="Times New Roman" w:hAnsi="Times New Roman" w:cs="Times New Roman"/>
          <w:sz w:val="28"/>
          <w:szCs w:val="28"/>
        </w:rPr>
        <w:t>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придаточная часть делится на несколько групп?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Она обозначает место действия.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Эта придаточная отвечает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 как долго? до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пор?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этой придаточной указывается причина того, о чём говорится в главной части.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Эта придаточная указывает на итог, вывод, результат.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этой придаточной главная часть называет предпосылку, которая обеспечивает достижение цели.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Эта придаточная присоединяется при помощи союза если.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Она называет факт, вопреки которому совершается действие.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Она относится к указательному слову так и отвечает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каким образом?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Она обозначает степень проявления признака.</w:t>
      </w:r>
    </w:p>
    <w:p w:rsidR="00A02D62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этой придаточной в предложении сравниваются события, уподобляются.</w:t>
      </w:r>
    </w:p>
    <w:p w:rsidR="00A02D62" w:rsidRDefault="00A02D62" w:rsidP="008B06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Физкультминутка.</w:t>
      </w:r>
    </w:p>
    <w:p w:rsidR="00A02D62" w:rsidRDefault="00A02D62" w:rsidP="008B06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53A23">
        <w:rPr>
          <w:rFonts w:ascii="Times New Roman" w:hAnsi="Times New Roman" w:cs="Times New Roman"/>
          <w:sz w:val="28"/>
          <w:szCs w:val="28"/>
        </w:rPr>
        <w:t>Обобщение и систематизация полученных знаний.</w:t>
      </w:r>
    </w:p>
    <w:p w:rsidR="00B87037" w:rsidRDefault="00A02D6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Двигаемся дальше. Целью следующего задания, которое я вам сейчас предлагаю, будет умение определять</w:t>
      </w:r>
      <w:r w:rsidR="00B87037">
        <w:rPr>
          <w:rFonts w:ascii="Times New Roman" w:hAnsi="Times New Roman" w:cs="Times New Roman"/>
          <w:sz w:val="28"/>
          <w:szCs w:val="28"/>
        </w:rPr>
        <w:t xml:space="preserve"> виды придаточных частей, находить союзы в соответствии с видом придаточной части и составлять схемы сложноподчиненных предложений.</w:t>
      </w:r>
    </w:p>
    <w:p w:rsidR="00B87037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вариант – работает за компьютером.   </w:t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B87037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вариант – работает по карточкам. Задания в карточках зависят от цвета карточки.                         </w:t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Приложение № 3</w:t>
      </w:r>
    </w:p>
    <w:p w:rsidR="00B87037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 выполненного задания: что получилось? Что помешало выполнить задание правильно?</w:t>
      </w:r>
    </w:p>
    <w:p w:rsidR="00A02D62" w:rsidRDefault="00B87037" w:rsidP="008B06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B87037">
        <w:rPr>
          <w:rFonts w:ascii="Times New Roman" w:hAnsi="Times New Roman" w:cs="Times New Roman"/>
          <w:sz w:val="28"/>
          <w:szCs w:val="28"/>
        </w:rPr>
        <w:t>Контрольно-коррекционный этап.</w:t>
      </w:r>
    </w:p>
    <w:p w:rsidR="00B87037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приблизились к конечной цели нашего урока, к выполнению итогового теста который проверит ваши знания по теме «Сложноподчиненное предложение». Но для начала давайте вспомним, какие знания и умения мы совершенствовали на уроке.</w:t>
      </w:r>
    </w:p>
    <w:p w:rsidR="00B87037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 – работает за компьютером.</w:t>
      </w:r>
    </w:p>
    <w:p w:rsidR="00B87037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вариант – выполняет тест в тетради.          </w:t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 w:rsidR="00EA25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Приложение №4</w:t>
      </w:r>
    </w:p>
    <w:p w:rsidR="008B06E2" w:rsidRDefault="00B87037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Проверка выполненного задания. Что получилось? Кто получил максимальную отметку? Что помешало получить отметку выше? Что помогало при выполнении работы? Кто нам помогал сегодня на уроке</w:t>
      </w:r>
      <w:r w:rsidR="008B06E2">
        <w:rPr>
          <w:rFonts w:ascii="Times New Roman" w:hAnsi="Times New Roman" w:cs="Times New Roman"/>
          <w:sz w:val="28"/>
          <w:szCs w:val="28"/>
        </w:rPr>
        <w:t>? Что это за произведение</w:t>
      </w:r>
      <w:r w:rsidR="00EA254D">
        <w:rPr>
          <w:rFonts w:ascii="Times New Roman" w:hAnsi="Times New Roman" w:cs="Times New Roman"/>
          <w:sz w:val="28"/>
          <w:szCs w:val="28"/>
        </w:rPr>
        <w:t xml:space="preserve"> помогало вам</w:t>
      </w:r>
      <w:r w:rsidR="008B06E2">
        <w:rPr>
          <w:rFonts w:ascii="Times New Roman" w:hAnsi="Times New Roman" w:cs="Times New Roman"/>
          <w:sz w:val="28"/>
          <w:szCs w:val="28"/>
        </w:rPr>
        <w:t>?</w:t>
      </w:r>
    </w:p>
    <w:p w:rsidR="00B87037" w:rsidRPr="008B06E2" w:rsidRDefault="008B06E2" w:rsidP="00753A2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53A23">
        <w:rPr>
          <w:rFonts w:ascii="Times New Roman" w:hAnsi="Times New Roman" w:cs="Times New Roman"/>
          <w:sz w:val="28"/>
          <w:szCs w:val="28"/>
        </w:rPr>
        <w:t xml:space="preserve"> Информация о домашнем задании</w:t>
      </w:r>
    </w:p>
    <w:p w:rsidR="008B06E2" w:rsidRPr="008B06E2" w:rsidRDefault="008B06E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8B06E2">
        <w:rPr>
          <w:rFonts w:ascii="Times New Roman" w:hAnsi="Times New Roman" w:cs="Times New Roman"/>
          <w:sz w:val="28"/>
          <w:szCs w:val="28"/>
        </w:rPr>
        <w:t>Сочинение-миниатюра «Ох, уж эти придаточные!» (9-10б.)</w:t>
      </w:r>
    </w:p>
    <w:p w:rsidR="008B06E2" w:rsidRPr="008B06E2" w:rsidRDefault="008B06E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8B06E2">
        <w:rPr>
          <w:rFonts w:ascii="Times New Roman" w:hAnsi="Times New Roman" w:cs="Times New Roman"/>
          <w:sz w:val="28"/>
          <w:szCs w:val="28"/>
        </w:rPr>
        <w:t>Выписать из стихотворений А. С. Пушкина СПП (по 2 предложения на каждый вид придаточной части)   (7-8 б.)</w:t>
      </w:r>
    </w:p>
    <w:p w:rsidR="008B06E2" w:rsidRPr="008B06E2" w:rsidRDefault="008B06E2" w:rsidP="008B06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8B06E2">
        <w:rPr>
          <w:rFonts w:ascii="Times New Roman" w:hAnsi="Times New Roman" w:cs="Times New Roman"/>
          <w:sz w:val="28"/>
          <w:szCs w:val="28"/>
        </w:rPr>
        <w:t>Упражнение № 221</w:t>
      </w:r>
    </w:p>
    <w:p w:rsidR="008B06E2" w:rsidRDefault="00753A23" w:rsidP="00753A2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 Рефлексия. </w:t>
      </w:r>
      <w:r w:rsidR="008B06E2">
        <w:rPr>
          <w:rFonts w:ascii="Times New Roman" w:hAnsi="Times New Roman" w:cs="Times New Roman"/>
          <w:sz w:val="28"/>
          <w:szCs w:val="28"/>
        </w:rPr>
        <w:t>Дайте оценку своему уроку, закончив фразу:</w:t>
      </w:r>
    </w:p>
    <w:p w:rsidR="002F2913" w:rsidRPr="002F2913" w:rsidRDefault="002F2913" w:rsidP="002F291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уроке я работал…., потому что….</w:t>
      </w:r>
    </w:p>
    <w:p w:rsidR="002F2913" w:rsidRPr="002F2913" w:rsidRDefault="002F2913" w:rsidP="002F291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Своей работой на уроке я….</w:t>
      </w:r>
    </w:p>
    <w:p w:rsidR="002F2913" w:rsidRPr="002F2913" w:rsidRDefault="002F2913" w:rsidP="002F291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Урок для меня показался….</w:t>
      </w:r>
    </w:p>
    <w:p w:rsidR="002F2913" w:rsidRPr="002F2913" w:rsidRDefault="002F2913" w:rsidP="002F291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Моё настроение….</w:t>
      </w:r>
    </w:p>
    <w:p w:rsidR="008B06E2" w:rsidRPr="009C6892" w:rsidRDefault="002F2913" w:rsidP="002F291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2913">
        <w:rPr>
          <w:rFonts w:ascii="Times New Roman" w:hAnsi="Times New Roman" w:cs="Times New Roman"/>
          <w:bCs/>
          <w:sz w:val="28"/>
          <w:szCs w:val="28"/>
        </w:rPr>
        <w:t xml:space="preserve"> Материал урока мне был…, поэтому…</w:t>
      </w: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892" w:rsidRPr="00047DC8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254D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47DC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C0810">
        <w:rPr>
          <w:rFonts w:ascii="Times New Roman CYR" w:hAnsi="Times New Roman CYR" w:cs="Times New Roman CYR"/>
          <w:color w:val="000000"/>
          <w:sz w:val="28"/>
          <w:szCs w:val="28"/>
        </w:rPr>
        <w:tab/>
      </w:r>
    </w:p>
    <w:p w:rsidR="00EA254D" w:rsidRDefault="00EA254D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C6892" w:rsidRPr="00EA254D" w:rsidRDefault="009C6892" w:rsidP="00EA254D">
      <w:pPr>
        <w:autoSpaceDE w:val="0"/>
        <w:autoSpaceDN w:val="0"/>
        <w:adjustRightInd w:val="0"/>
        <w:spacing w:after="0"/>
        <w:ind w:left="6372" w:firstLine="708"/>
        <w:jc w:val="both"/>
        <w:rPr>
          <w:rFonts w:ascii="Times New Roman CYR" w:hAnsi="Times New Roman CYR" w:cs="Times New Roman CYR"/>
          <w:b/>
          <w:color w:val="000000"/>
          <w:sz w:val="32"/>
          <w:szCs w:val="32"/>
        </w:rPr>
      </w:pPr>
      <w:r w:rsidRPr="00EA254D">
        <w:rPr>
          <w:rFonts w:ascii="Times New Roman CYR" w:hAnsi="Times New Roman CYR" w:cs="Times New Roman CYR"/>
          <w:b/>
          <w:color w:val="000000"/>
          <w:sz w:val="32"/>
          <w:szCs w:val="32"/>
        </w:rPr>
        <w:lastRenderedPageBreak/>
        <w:t>Приложение 1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  <w:r w:rsidRPr="00F85745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ab/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</w:pPr>
    </w:p>
    <w:p w:rsidR="009C6892" w:rsidRPr="00F85745" w:rsidRDefault="009C6892" w:rsidP="009C689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предложении (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знаки препинания не расставлены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)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: 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В те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дни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когда в садах Лицея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Я безмятежно расцветал </w:t>
      </w: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Читал охотно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Апулея</w:t>
      </w:r>
      <w:proofErr w:type="spellEnd"/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А Цицерона не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читал            главной частью является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а) в те дни…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б) в те дни я безмятежно расцветал....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в) в те дни я безмятежно расцветал, читал охотно </w:t>
      </w:r>
      <w:proofErr w:type="spell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Апулея</w:t>
      </w:r>
      <w:proofErr w:type="spell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, а Цицерона не читал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г) в  те дни  читал охотно </w:t>
      </w:r>
      <w:proofErr w:type="spell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Апулея</w:t>
      </w:r>
      <w:proofErr w:type="spell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, а Цицерона не читал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д) когда в садах Лицея я безмятежно расцветал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…</w:t>
      </w:r>
    </w:p>
    <w:p w:rsidR="009C6892" w:rsidRPr="00F85745" w:rsidRDefault="009C6892" w:rsidP="009C689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предложении знаки препинания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расставлены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верно:  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Любовь и дружество до вас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Дойдут сквозь мрачные затворы,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Как в эти каторжные нор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Доходит мой свободный глас.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Да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Нет</w:t>
      </w:r>
    </w:p>
    <w:p w:rsidR="009C6892" w:rsidRPr="00F85745" w:rsidRDefault="009C6892" w:rsidP="009C689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предложении (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знаки препинания не расставлены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)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Была та смутная пора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Когда Россия молодая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В бореньях силы напрягая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Мужала с гением Петра                придаточной частью является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а) была та смутная пора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б) когда Россия молодая мужала с гением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Петра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в) когда Россия молодая в бореньях силы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напрягая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мужала с гением Петра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г) нет придаточной части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д) в бореньях силы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напрягая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мужала с гением Петра</w:t>
      </w:r>
    </w:p>
    <w:p w:rsidR="009C6892" w:rsidRPr="00F85745" w:rsidRDefault="009C6892" w:rsidP="009C689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Сложноподчиненное предложение - это...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а) предложение, которое состоит из главной и придаточной части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б) предложение, части которого соединены сочинительными союзами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)п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редложение, части которого соединены между собой при помощи союзов и союзных слов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г) предложение, которое может иметь только одну придаточную часть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д) предложение, в котором может быть несколько придаточных частей</w:t>
      </w:r>
    </w:p>
    <w:p w:rsidR="009C6892" w:rsidRPr="00F85745" w:rsidRDefault="009C6892" w:rsidP="009C689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В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предложении (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знаки препинания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не расставлены) главная часть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выделена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верно: </w:t>
      </w:r>
      <w:proofErr w:type="gramStart"/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>ТАТЬЯНА</w:t>
      </w:r>
      <w:proofErr w:type="gramEnd"/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 ВИДИТ С ТРЕПЕТАНЬЕМ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какою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мыслью замечаньем бывал Онегин поражён.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а) ДА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б) НЕТ</w:t>
      </w:r>
    </w:p>
    <w:p w:rsidR="009C6892" w:rsidRPr="00F85745" w:rsidRDefault="009C6892" w:rsidP="009C6892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В предложениях (знаки препинания не расставлены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)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правильно выделена придаточная часть: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А) Онегин </w:t>
      </w:r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ПОМНИТЕ ЛЬ ТОТ </w:t>
      </w:r>
      <w:proofErr w:type="gramStart"/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>ЧАС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 когда в саду в алле нас судьба свела?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 w:rsidRPr="00F85745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) </w:t>
      </w:r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КОГДА Я </w:t>
      </w:r>
      <w:proofErr w:type="gramStart"/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>БЫЛ ЕЩЁ РЕБЁНКОМ</w:t>
      </w: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он меня сажал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своего коня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i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В)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деревня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>ГДЕ СКУЧАЛ ЕВГЕНИЙ БЫЛА ПРЕЛЕСТНЫЙ УГОЛОК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Г) свет </w:t>
      </w:r>
      <w:proofErr w:type="gramStart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>решил</w:t>
      </w:r>
      <w:proofErr w:type="gramEnd"/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>ЧТО ОН УМЁН И ОЧЕНЬ МИЛ</w:t>
      </w:r>
    </w:p>
    <w:p w:rsidR="009C6892" w:rsidRPr="00F85745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i/>
          <w:color w:val="000000"/>
          <w:sz w:val="28"/>
          <w:szCs w:val="28"/>
        </w:rPr>
      </w:pPr>
      <w:r w:rsidRPr="00F85745">
        <w:rPr>
          <w:rFonts w:ascii="Times New Roman CYR" w:hAnsi="Times New Roman CYR" w:cs="Times New Roman CYR"/>
          <w:color w:val="000000"/>
          <w:sz w:val="28"/>
          <w:szCs w:val="28"/>
        </w:rPr>
        <w:t xml:space="preserve">Д) он верил что душа родная соединиться с ним должна </w:t>
      </w:r>
      <w:proofErr w:type="gramStart"/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>ЧТО</w:t>
      </w:r>
      <w:proofErr w:type="gramEnd"/>
      <w:r w:rsidRPr="00F85745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 БЕЗОТРАДНО ИЗНЫВАЯ ЕГО ВСЕДНЕВНО ЖДЁТ ОНА</w:t>
      </w: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Pr="00EA254D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EA254D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EA254D">
        <w:rPr>
          <w:rFonts w:ascii="Times New Roman CYR" w:hAnsi="Times New Roman CYR" w:cs="Times New Roman CYR"/>
          <w:b/>
          <w:color w:val="000000"/>
          <w:sz w:val="32"/>
          <w:szCs w:val="32"/>
        </w:rPr>
        <w:t>Приложение №2</w:t>
      </w:r>
    </w:p>
    <w:p w:rsidR="009C6892" w:rsidRPr="006B3D09" w:rsidRDefault="009C6892" w:rsidP="009C6892">
      <w:pPr>
        <w:pStyle w:val="a3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C6892" w:rsidRPr="006B3D09" w:rsidRDefault="009C6892" w:rsidP="009C68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Дай характеристику придаточной части в предложении (знаки препинания не расставлены):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Кто бы ни был ты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мой читатель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Друг недруг я хочу с тобой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Расстаться нынче как приятель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А)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времени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Б)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уступительн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В)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условн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Г)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образа действия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места</w:t>
      </w:r>
    </w:p>
    <w:p w:rsidR="009C6892" w:rsidRPr="006B3D09" w:rsidRDefault="009C6892" w:rsidP="009C68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Охарактеризуйте при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даточную часть в предложении (знаки препинания не расставлены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):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Когда б я мог что заложить давно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Уж продал бы…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А)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 условная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Б)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времени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В)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места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Г)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сравнительн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Д)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определительн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</w:p>
    <w:p w:rsidR="009C6892" w:rsidRPr="006B3D09" w:rsidRDefault="009C6892" w:rsidP="009C68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Охарактеризуйте при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даточную часть в предложении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наки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препинания не расставлены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):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Когда я был ещё ребёнком он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Меня сажал на своего коня...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А)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уступительн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Б)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времени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В)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места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Г) 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сравнительн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Д)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ая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образа действия</w:t>
      </w:r>
    </w:p>
    <w:p w:rsidR="009C6892" w:rsidRPr="006B3D09" w:rsidRDefault="009C6892" w:rsidP="009C68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предложении знаки препинания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расставлены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верно и придаточная часть - сравнительная: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Усните здесь сном силы и покоя,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Как Боги спят в глубоких небесах.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А) да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Б) нет</w:t>
      </w:r>
    </w:p>
    <w:p w:rsidR="009C6892" w:rsidRPr="006B3D09" w:rsidRDefault="009C6892" w:rsidP="009C68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В предложении знаки препинания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расставлены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верно и придаточная часть - сравнительная: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Утешь Вас Бог, как сами Вы сегодня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Утешили несчастного страдальца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А) да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Б) нет</w:t>
      </w:r>
    </w:p>
    <w:p w:rsidR="009C6892" w:rsidRPr="006B3D09" w:rsidRDefault="009C6892" w:rsidP="009C689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Дай характеристику пр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идаточной части в предложении (знаки препинания не расставлены</w:t>
      </w: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):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И потом оставь селенье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Уходи куда-нибудь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Где б ты мог души мученье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Усладить и отдохнуть.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А)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придаточное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времени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Б) придаточное определительное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В)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придаточное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места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Г) придаточное условное</w:t>
      </w:r>
    </w:p>
    <w:p w:rsidR="009C6892" w:rsidRPr="006B3D09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Д) </w:t>
      </w:r>
      <w:proofErr w:type="gramStart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>придаточное</w:t>
      </w:r>
      <w:proofErr w:type="gramEnd"/>
      <w:r w:rsidRPr="006B3D09">
        <w:rPr>
          <w:rFonts w:ascii="Times New Roman CYR" w:hAnsi="Times New Roman CYR" w:cs="Times New Roman CYR"/>
          <w:color w:val="000000"/>
          <w:sz w:val="28"/>
          <w:szCs w:val="28"/>
        </w:rPr>
        <w:t xml:space="preserve"> цели</w:t>
      </w: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C0810" w:rsidRDefault="004C0810" w:rsidP="004C0810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</w:p>
    <w:p w:rsidR="004C0810" w:rsidRDefault="004C0810" w:rsidP="004C0810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C0810" w:rsidRDefault="004C0810" w:rsidP="004C0810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C0810" w:rsidRPr="00EA254D" w:rsidRDefault="004C0810" w:rsidP="004C0810">
      <w:pPr>
        <w:autoSpaceDE w:val="0"/>
        <w:autoSpaceDN w:val="0"/>
        <w:adjustRightInd w:val="0"/>
        <w:spacing w:after="0"/>
        <w:ind w:left="6372" w:firstLine="708"/>
        <w:jc w:val="both"/>
        <w:rPr>
          <w:rFonts w:ascii="Times New Roman CYR" w:hAnsi="Times New Roman CYR" w:cs="Times New Roman CYR"/>
          <w:b/>
          <w:color w:val="000000"/>
          <w:sz w:val="32"/>
          <w:szCs w:val="32"/>
        </w:rPr>
      </w:pPr>
      <w:r w:rsidRPr="00EA254D">
        <w:rPr>
          <w:rFonts w:ascii="Times New Roman CYR" w:hAnsi="Times New Roman CYR" w:cs="Times New Roman CYR"/>
          <w:b/>
          <w:color w:val="000000"/>
          <w:sz w:val="32"/>
          <w:szCs w:val="32"/>
        </w:rPr>
        <w:lastRenderedPageBreak/>
        <w:t>Приложение 3</w:t>
      </w:r>
    </w:p>
    <w:p w:rsidR="004C0810" w:rsidRPr="00EA254D" w:rsidRDefault="004C0810" w:rsidP="004C081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 CYR" w:hAnsi="Times New Roman CYR" w:cs="Times New Roman CYR"/>
          <w:b/>
          <w:color w:val="000000"/>
          <w:sz w:val="32"/>
          <w:szCs w:val="32"/>
        </w:rPr>
      </w:pPr>
    </w:p>
    <w:p w:rsidR="004C0810" w:rsidRDefault="004C0810" w:rsidP="004C081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C5435C">
        <w:rPr>
          <w:rFonts w:ascii="Times New Roman CYR" w:hAnsi="Times New Roman CYR" w:cs="Times New Roman CYR"/>
          <w:b/>
          <w:color w:val="000000"/>
          <w:sz w:val="28"/>
          <w:szCs w:val="28"/>
        </w:rPr>
        <w:t>Кар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точка №1</w:t>
      </w:r>
    </w:p>
    <w:p w:rsidR="004C0810" w:rsidRPr="00C5435C" w:rsidRDefault="004C0810" w:rsidP="004C0810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C5435C">
        <w:rPr>
          <w:rFonts w:ascii="Times New Roman CYR" w:hAnsi="Times New Roman CYR" w:cs="Times New Roman CYR"/>
          <w:color w:val="000000"/>
          <w:sz w:val="28"/>
          <w:szCs w:val="28"/>
        </w:rPr>
        <w:t>Вставьте пропущенный союз или союзное слово, расставьте знаки препинания и определите вид придаточной части.</w:t>
      </w:r>
    </w:p>
    <w:p w:rsidR="004C0810" w:rsidRDefault="004C0810" w:rsidP="004C081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C0810" w:rsidRPr="00C5435C" w:rsidRDefault="004C0810" w:rsidP="004C081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Она вздыхала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по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другом ….  сердцем и умом ей нравился гораздо боле.</w:t>
      </w:r>
    </w:p>
    <w:p w:rsidR="004C0810" w:rsidRPr="00C5435C" w:rsidRDefault="004C0810" w:rsidP="004C081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Она его не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замечает …… он ни бейся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хоть умри.</w:t>
      </w:r>
    </w:p>
    <w:p w:rsidR="004C0810" w:rsidRPr="00C5435C" w:rsidRDefault="004C0810" w:rsidP="004C081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Что может быть на свете хуже семьи ….. бедная жена грустит о недостойном муже…</w:t>
      </w:r>
    </w:p>
    <w:p w:rsidR="004C0810" w:rsidRPr="00C5435C" w:rsidRDefault="004C0810" w:rsidP="004C081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Она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любила на балконе предупреждать зари восход …… на бледном небосклоне звёзд исчезает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хоровод.</w:t>
      </w:r>
    </w:p>
    <w:p w:rsidR="004C0810" w:rsidRDefault="004C0810" w:rsidP="004C081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Свет решил ….. он умён и очень мил.</w:t>
      </w:r>
    </w:p>
    <w:p w:rsidR="004C0810" w:rsidRPr="00A80B8B" w:rsidRDefault="004C0810" w:rsidP="004C0810">
      <w:pPr>
        <w:pStyle w:val="a3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C0810" w:rsidRPr="00A80B8B" w:rsidRDefault="004C0810" w:rsidP="004C0810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Слова для справок: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который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, что, как, где, когда, чтобы</w:t>
      </w:r>
    </w:p>
    <w:p w:rsidR="004C0810" w:rsidRDefault="004C0810" w:rsidP="004C0810">
      <w:pPr>
        <w:pStyle w:val="1"/>
      </w:pPr>
    </w:p>
    <w:p w:rsidR="004C0810" w:rsidRDefault="004C0810" w:rsidP="004C0810"/>
    <w:p w:rsidR="004C0810" w:rsidRDefault="004C0810" w:rsidP="004C0810"/>
    <w:p w:rsidR="004C0810" w:rsidRPr="00C5435C" w:rsidRDefault="004C0810" w:rsidP="004C0810"/>
    <w:p w:rsidR="004C0810" w:rsidRDefault="004C0810" w:rsidP="004C08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5435C">
        <w:rPr>
          <w:rFonts w:ascii="Times New Roman" w:hAnsi="Times New Roman" w:cs="Times New Roman"/>
          <w:b/>
          <w:sz w:val="28"/>
          <w:szCs w:val="28"/>
        </w:rPr>
        <w:t>Карточка №2</w:t>
      </w:r>
    </w:p>
    <w:p w:rsidR="004C0810" w:rsidRDefault="004C0810" w:rsidP="004C08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Расставьте недостающие знаки препинания, определить вид придаточной части и составить схемы сложноподчиненных предложений.</w:t>
      </w:r>
    </w:p>
    <w:p w:rsidR="004C0810" w:rsidRPr="00C5435C" w:rsidRDefault="004C0810" w:rsidP="004C081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5435C">
        <w:rPr>
          <w:rFonts w:ascii="Times New Roman CYR" w:hAnsi="Times New Roman CYR" w:cs="Times New Roman CYR"/>
          <w:color w:val="000000"/>
          <w:sz w:val="28"/>
          <w:szCs w:val="28"/>
        </w:rPr>
        <w:t xml:space="preserve">Она вздыхала по </w:t>
      </w:r>
      <w:proofErr w:type="gramStart"/>
      <w:r w:rsidRPr="00C5435C">
        <w:rPr>
          <w:rFonts w:ascii="Times New Roman CYR" w:hAnsi="Times New Roman CYR" w:cs="Times New Roman CYR"/>
          <w:color w:val="000000"/>
          <w:sz w:val="28"/>
          <w:szCs w:val="28"/>
        </w:rPr>
        <w:t>другом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который</w:t>
      </w:r>
      <w:r w:rsidRPr="00C5435C">
        <w:rPr>
          <w:rFonts w:ascii="Times New Roman CYR" w:hAnsi="Times New Roman CYR" w:cs="Times New Roman CYR"/>
          <w:color w:val="000000"/>
          <w:sz w:val="28"/>
          <w:szCs w:val="28"/>
        </w:rPr>
        <w:t xml:space="preserve">  сердцем и умом ей нравился гораздо боле.</w:t>
      </w:r>
    </w:p>
    <w:p w:rsidR="004C0810" w:rsidRPr="00C5435C" w:rsidRDefault="004C0810" w:rsidP="004C081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Она его не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замечает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как он ни бейся  хоть умри.</w:t>
      </w:r>
    </w:p>
    <w:p w:rsidR="004C0810" w:rsidRPr="00C5435C" w:rsidRDefault="004C0810" w:rsidP="004C081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Что может быть на свете хуже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семьи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где бедная жена грустит о недостойном муже…</w:t>
      </w:r>
    </w:p>
    <w:p w:rsidR="004C0810" w:rsidRPr="00C5435C" w:rsidRDefault="004C0810" w:rsidP="004C081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Она любила на балконе предупреждать зари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восход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когда на бледном небосклоне звёзд исчезает хоровод.</w:t>
      </w:r>
    </w:p>
    <w:p w:rsidR="004C0810" w:rsidRDefault="004C0810" w:rsidP="004C081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Свет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решил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что он умён и очень мил.</w:t>
      </w:r>
    </w:p>
    <w:p w:rsidR="004C0810" w:rsidRPr="00C5435C" w:rsidRDefault="004C0810" w:rsidP="004C0810">
      <w:pPr>
        <w:rPr>
          <w:rFonts w:ascii="Times New Roman" w:hAnsi="Times New Roman" w:cs="Times New Roman"/>
          <w:sz w:val="28"/>
          <w:szCs w:val="28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C6892" w:rsidRPr="004C0810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C6892" w:rsidRPr="00EA254D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color w:val="000000"/>
          <w:sz w:val="32"/>
          <w:szCs w:val="32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EA254D">
        <w:rPr>
          <w:rFonts w:ascii="Times New Roman CYR" w:hAnsi="Times New Roman CYR" w:cs="Times New Roman CYR"/>
          <w:b/>
          <w:color w:val="000000"/>
          <w:sz w:val="32"/>
          <w:szCs w:val="32"/>
        </w:rPr>
        <w:t>Приложение 4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C6892" w:rsidRPr="00C47159" w:rsidRDefault="00C47159" w:rsidP="00C47159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="009C6892" w:rsidRPr="00C47159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Придаточные определительные отвечают на вопросы: </w:t>
      </w:r>
      <w:proofErr w:type="gramStart"/>
      <w:r w:rsidR="009C6892" w:rsidRPr="00C47159">
        <w:rPr>
          <w:rFonts w:ascii="Times New Roman CYR" w:hAnsi="Times New Roman CYR" w:cs="Times New Roman CYR"/>
          <w:color w:val="000000"/>
          <w:sz w:val="28"/>
          <w:szCs w:val="28"/>
        </w:rPr>
        <w:t>какой</w:t>
      </w:r>
      <w:proofErr w:type="gramEnd"/>
      <w:r w:rsidR="009C6892" w:rsidRPr="00C47159">
        <w:rPr>
          <w:rFonts w:ascii="Times New Roman CYR" w:hAnsi="Times New Roman CYR" w:cs="Times New Roman CYR"/>
          <w:color w:val="000000"/>
          <w:sz w:val="28"/>
          <w:szCs w:val="28"/>
        </w:rPr>
        <w:t>? чей?</w:t>
      </w:r>
    </w:p>
    <w:p w:rsidR="009C6892" w:rsidRPr="00EA254D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A254D">
        <w:rPr>
          <w:rFonts w:ascii="Times New Roman CYR" w:hAnsi="Times New Roman CYR" w:cs="Times New Roman CYR"/>
          <w:color w:val="000000"/>
          <w:sz w:val="28"/>
          <w:szCs w:val="28"/>
        </w:rPr>
        <w:t>А) да</w:t>
      </w:r>
    </w:p>
    <w:p w:rsidR="009C6892" w:rsidRPr="00EA254D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A254D">
        <w:rPr>
          <w:rFonts w:ascii="Times New Roman CYR" w:hAnsi="Times New Roman CYR" w:cs="Times New Roman CYR"/>
          <w:color w:val="000000"/>
          <w:sz w:val="28"/>
          <w:szCs w:val="28"/>
        </w:rPr>
        <w:t>Б) нет</w:t>
      </w:r>
    </w:p>
    <w:p w:rsidR="009C6892" w:rsidRPr="00EA254D" w:rsidRDefault="00C47159" w:rsidP="00C47159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2. </w:t>
      </w:r>
      <w:r w:rsidR="009C6892" w:rsidRPr="00EA254D">
        <w:rPr>
          <w:rFonts w:ascii="Times New Roman CYR" w:hAnsi="Times New Roman CYR" w:cs="Times New Roman CYR"/>
          <w:color w:val="000000"/>
          <w:sz w:val="28"/>
          <w:szCs w:val="28"/>
        </w:rPr>
        <w:t>Придаточные определительные поясняют: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А) одно слово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Б) словосочетание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В) всё главное предложение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Г) сказуемое в главном предложении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Д) только местоимение</w:t>
      </w:r>
    </w:p>
    <w:p w:rsidR="009C6892" w:rsidRPr="00C47159" w:rsidRDefault="00C47159" w:rsidP="00C47159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3. </w:t>
      </w:r>
      <w:r w:rsidR="009C6892" w:rsidRPr="00C47159">
        <w:rPr>
          <w:rFonts w:ascii="Times New Roman CYR" w:hAnsi="Times New Roman CYR" w:cs="Times New Roman CYR"/>
          <w:color w:val="000000"/>
          <w:sz w:val="28"/>
          <w:szCs w:val="28"/>
        </w:rPr>
        <w:t>Найдите правильный ответ: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А) Придаточные определительные относятся к главному члену предложения, выраженному существительным или словом, употреблённым в значении существительного</w:t>
      </w:r>
      <w:proofErr w:type="gramEnd"/>
    </w:p>
    <w:p w:rsidR="009C6892" w:rsidRDefault="009C6892" w:rsidP="009C6892">
      <w:pPr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Б)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Придаточные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изъяснительные поясняют определение</w:t>
      </w:r>
    </w:p>
    <w:p w:rsidR="009C6892" w:rsidRDefault="009C6892" w:rsidP="009C6892">
      <w:pPr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В) Придаточные изъяснительные отвечают на вопросы: чего? чем? для кого? о ком?</w:t>
      </w:r>
      <w:proofErr w:type="gramEnd"/>
    </w:p>
    <w:p w:rsidR="009C6892" w:rsidRPr="00D61C2F" w:rsidRDefault="009C6892" w:rsidP="009C6892">
      <w:pPr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Г)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Придаточные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определительные прикрепляются к главному предложению при помощи союзных слов: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который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, где, что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Д) Придаточные изъяснительные присоединяются к главному предложению только при помощи союзных слов</w:t>
      </w:r>
      <w:proofErr w:type="gramEnd"/>
    </w:p>
    <w:p w:rsidR="009C6892" w:rsidRPr="00C47159" w:rsidRDefault="009C6892" w:rsidP="00C471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C47159">
        <w:rPr>
          <w:rFonts w:ascii="Times New Roman CYR" w:hAnsi="Times New Roman CYR" w:cs="Times New Roman CYR"/>
          <w:color w:val="000000"/>
          <w:sz w:val="28"/>
          <w:szCs w:val="28"/>
        </w:rPr>
        <w:t>Придаточные обстоятельственные отвечают на вопросы:</w:t>
      </w:r>
      <w:proofErr w:type="gramEnd"/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А) какой?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Б) где?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В) кто?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Г) когда?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Д)</w:t>
      </w:r>
      <w:r w:rsidR="00C4715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bookmarkStart w:id="0" w:name="_GoBack"/>
      <w:bookmarkEnd w:id="0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как долго?</w:t>
      </w:r>
    </w:p>
    <w:p w:rsidR="009C6892" w:rsidRPr="00D61C2F" w:rsidRDefault="009C6892" w:rsidP="00C471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Придаточные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обстоятельственные могут быть следующих видов: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А)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придаточное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места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Б) придаточное условное</w:t>
      </w:r>
    </w:p>
    <w:p w:rsidR="009C6892" w:rsidRPr="00D61C2F" w:rsidRDefault="009C6892" w:rsidP="009C6892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В) придаточное определительные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Г) придаточные меры и степени</w:t>
      </w:r>
    </w:p>
    <w:p w:rsidR="009C6892" w:rsidRPr="00D61C2F" w:rsidRDefault="009C6892" w:rsidP="009C6892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Д) придаточные причины</w:t>
      </w:r>
    </w:p>
    <w:p w:rsidR="009C6892" w:rsidRPr="00D61C2F" w:rsidRDefault="009C6892" w:rsidP="00C471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Знаки препинания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расставлены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верно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А) Деревня, где скучал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Евгений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была прелестный уголок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Б) Деревня, где скучал Евгений, была прелестный уголок.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В)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Деревня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где скучал Евгений была прелестный уголок.</w:t>
      </w:r>
    </w:p>
    <w:p w:rsidR="009C6892" w:rsidRPr="00D61C2F" w:rsidRDefault="009C6892" w:rsidP="009C6892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Г)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Деревня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где скучал Евгений, была прелестный уголок</w:t>
      </w:r>
    </w:p>
    <w:p w:rsidR="009C6892" w:rsidRPr="00D61C2F" w:rsidRDefault="009C6892" w:rsidP="00C471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Определите вид придаточной части в предложении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( 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знаки препинания не расставлены ): </w:t>
      </w:r>
      <w:r w:rsidRPr="00D61C2F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Таня входит в дом </w:t>
      </w:r>
      <w:proofErr w:type="gramStart"/>
      <w:r w:rsidRPr="00D61C2F">
        <w:rPr>
          <w:rFonts w:ascii="Times New Roman CYR" w:hAnsi="Times New Roman CYR" w:cs="Times New Roman CYR"/>
          <w:i/>
          <w:color w:val="000000"/>
          <w:sz w:val="28"/>
          <w:szCs w:val="28"/>
        </w:rPr>
        <w:t>пустой</w:t>
      </w:r>
      <w:proofErr w:type="gramEnd"/>
      <w:r w:rsidRPr="00D61C2F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 где жил недавно мой герой.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А) придаточная определительная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Б)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придаточная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места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В) придаточная обстоятельственная</w:t>
      </w:r>
    </w:p>
    <w:p w:rsidR="009C6892" w:rsidRDefault="009C6892" w:rsidP="009C6892">
      <w:pPr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Г) придаточная изъяснительная</w:t>
      </w:r>
    </w:p>
    <w:p w:rsidR="009C6892" w:rsidRPr="00D61C2F" w:rsidRDefault="009C6892" w:rsidP="009C6892">
      <w:pPr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Д)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придаточная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условия</w:t>
      </w:r>
    </w:p>
    <w:p w:rsidR="009C6892" w:rsidRPr="00D61C2F" w:rsidRDefault="009C6892" w:rsidP="00C471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Придаточные обстоятельственные относятся к главному члену предложения, выраженному местоимением-наречием.</w:t>
      </w:r>
      <w:proofErr w:type="gramEnd"/>
    </w:p>
    <w:p w:rsidR="009C6892" w:rsidRPr="00D61C2F" w:rsidRDefault="009C6892" w:rsidP="009C6892">
      <w:pPr>
        <w:spacing w:after="0"/>
        <w:jc w:val="both"/>
        <w:rPr>
          <w:sz w:val="28"/>
          <w:szCs w:val="28"/>
        </w:rPr>
      </w:pPr>
      <w:r w:rsidRPr="00D61C2F">
        <w:rPr>
          <w:sz w:val="28"/>
          <w:szCs w:val="28"/>
        </w:rPr>
        <w:t>А) да</w:t>
      </w:r>
    </w:p>
    <w:p w:rsidR="009C6892" w:rsidRPr="00D61C2F" w:rsidRDefault="009C6892" w:rsidP="009C6892">
      <w:pPr>
        <w:spacing w:after="0"/>
        <w:jc w:val="both"/>
        <w:rPr>
          <w:sz w:val="28"/>
          <w:szCs w:val="28"/>
        </w:rPr>
      </w:pPr>
      <w:r w:rsidRPr="00D61C2F">
        <w:rPr>
          <w:sz w:val="28"/>
          <w:szCs w:val="28"/>
        </w:rPr>
        <w:t>Б) нет</w:t>
      </w:r>
    </w:p>
    <w:p w:rsidR="009C6892" w:rsidRPr="00D61C2F" w:rsidRDefault="009C6892" w:rsidP="00C471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Знаки препинания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расставлены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верно: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Мой первый друг, мой друг бесценный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И я судьбу благословил,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Когда мой двор уединенный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Печальным снегом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занесенный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,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Твой колокольчик огласил.</w:t>
      </w:r>
    </w:p>
    <w:p w:rsidR="009C6892" w:rsidRPr="00D61C2F" w:rsidRDefault="009C6892" w:rsidP="009C6892">
      <w:pPr>
        <w:spacing w:after="0"/>
        <w:jc w:val="both"/>
        <w:rPr>
          <w:sz w:val="28"/>
          <w:szCs w:val="28"/>
        </w:rPr>
      </w:pPr>
      <w:r w:rsidRPr="00D61C2F">
        <w:rPr>
          <w:sz w:val="28"/>
          <w:szCs w:val="28"/>
        </w:rPr>
        <w:t>А) да</w:t>
      </w:r>
    </w:p>
    <w:p w:rsidR="009C6892" w:rsidRPr="00D61C2F" w:rsidRDefault="009C6892" w:rsidP="009C6892">
      <w:pPr>
        <w:spacing w:after="0"/>
        <w:jc w:val="both"/>
        <w:rPr>
          <w:sz w:val="28"/>
          <w:szCs w:val="28"/>
        </w:rPr>
      </w:pPr>
      <w:r w:rsidRPr="00D61C2F">
        <w:rPr>
          <w:sz w:val="28"/>
          <w:szCs w:val="28"/>
        </w:rPr>
        <w:t>Б) нет</w:t>
      </w:r>
    </w:p>
    <w:p w:rsidR="009C6892" w:rsidRPr="00D61C2F" w:rsidRDefault="009C6892" w:rsidP="00C4715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сложноподчиненном предложении вид придаточной части - </w:t>
      </w:r>
      <w:proofErr w:type="gram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придаточная</w:t>
      </w:r>
      <w:proofErr w:type="gram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определительная: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А) Была та смутная пора, когда Россия молодая мужала с гением Петра.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Б) Мой дядя самых честных правил, когда не в шутку занемог, он уважать себя заставил...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В) </w:t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была наука страсти нежной, которую воспел </w:t>
      </w:r>
      <w:proofErr w:type="spellStart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Назон</w:t>
      </w:r>
      <w:proofErr w:type="spellEnd"/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...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Г)</w:t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Что может быть на свете хуже семьи, где бедная жена грустит о недостойном муже, и днём и вечером одна;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Д) </w:t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>Вы согласитесь, мой читатель, что очень мило поступил с печальной Таней наш приятель.</w:t>
      </w:r>
    </w:p>
    <w:p w:rsidR="009C6892" w:rsidRPr="00D61C2F" w:rsidRDefault="009C6892" w:rsidP="009C6892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Е)</w:t>
      </w:r>
      <w:r w:rsidRPr="00D61C2F">
        <w:rPr>
          <w:rFonts w:ascii="Times New Roman CYR" w:hAnsi="Times New Roman CYR" w:cs="Times New Roman CYR"/>
          <w:color w:val="000000"/>
          <w:sz w:val="28"/>
          <w:szCs w:val="28"/>
        </w:rPr>
        <w:t xml:space="preserve"> Он иногда читает Оле нравоучительный роман, в котором автор знает боле природу, чем Шатобриан.</w:t>
      </w:r>
    </w:p>
    <w:p w:rsidR="009C6892" w:rsidRDefault="009C6892" w:rsidP="009C6892"/>
    <w:p w:rsidR="009C6892" w:rsidRPr="009C6892" w:rsidRDefault="009C6892" w:rsidP="009C689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C6892" w:rsidRPr="009C6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544A"/>
    <w:multiLevelType w:val="hybridMultilevel"/>
    <w:tmpl w:val="9EA828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EB7213"/>
    <w:multiLevelType w:val="hybridMultilevel"/>
    <w:tmpl w:val="D5BC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F7D70"/>
    <w:multiLevelType w:val="hybridMultilevel"/>
    <w:tmpl w:val="95069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32689"/>
    <w:multiLevelType w:val="hybridMultilevel"/>
    <w:tmpl w:val="99140F2A"/>
    <w:lvl w:ilvl="0" w:tplc="11E28A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D9D1971"/>
    <w:multiLevelType w:val="hybridMultilevel"/>
    <w:tmpl w:val="F4060F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960EF0"/>
    <w:multiLevelType w:val="hybridMultilevel"/>
    <w:tmpl w:val="EB4097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D5292"/>
    <w:multiLevelType w:val="hybridMultilevel"/>
    <w:tmpl w:val="1220A3EE"/>
    <w:lvl w:ilvl="0" w:tplc="365E3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EE19B6"/>
    <w:multiLevelType w:val="hybridMultilevel"/>
    <w:tmpl w:val="1B224E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390822"/>
    <w:multiLevelType w:val="hybridMultilevel"/>
    <w:tmpl w:val="4766A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B3BC3"/>
    <w:multiLevelType w:val="hybridMultilevel"/>
    <w:tmpl w:val="76389F06"/>
    <w:lvl w:ilvl="0" w:tplc="D230F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14C1426"/>
    <w:multiLevelType w:val="hybridMultilevel"/>
    <w:tmpl w:val="0F9653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AC499F"/>
    <w:multiLevelType w:val="hybridMultilevel"/>
    <w:tmpl w:val="89ECC6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17433A"/>
    <w:multiLevelType w:val="hybridMultilevel"/>
    <w:tmpl w:val="B87E4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11"/>
  </w:num>
  <w:num w:numId="7">
    <w:abstractNumId w:val="5"/>
  </w:num>
  <w:num w:numId="8">
    <w:abstractNumId w:val="4"/>
  </w:num>
  <w:num w:numId="9">
    <w:abstractNumId w:val="2"/>
  </w:num>
  <w:num w:numId="10">
    <w:abstractNumId w:val="0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D8"/>
    <w:rsid w:val="00040D8F"/>
    <w:rsid w:val="00047DC8"/>
    <w:rsid w:val="002F2913"/>
    <w:rsid w:val="003F2EB4"/>
    <w:rsid w:val="004C0810"/>
    <w:rsid w:val="00753A23"/>
    <w:rsid w:val="008273D8"/>
    <w:rsid w:val="00890CC8"/>
    <w:rsid w:val="008B06E2"/>
    <w:rsid w:val="009C6892"/>
    <w:rsid w:val="00A02D62"/>
    <w:rsid w:val="00B02D43"/>
    <w:rsid w:val="00B109DF"/>
    <w:rsid w:val="00B87037"/>
    <w:rsid w:val="00C47159"/>
    <w:rsid w:val="00D65115"/>
    <w:rsid w:val="00EA254D"/>
    <w:rsid w:val="00FB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0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3D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C0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0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3D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C0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11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13820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2015-02-03T10:32:00Z</dcterms:created>
  <dcterms:modified xsi:type="dcterms:W3CDTF">2015-02-06T18:59:00Z</dcterms:modified>
</cp:coreProperties>
</file>