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423" w:rsidRPr="00441423" w:rsidRDefault="00441423" w:rsidP="00441423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                  </w:t>
      </w:r>
      <w:r w:rsidRPr="00441423">
        <w:rPr>
          <w:rFonts w:ascii="Times New Roman" w:hAnsi="Times New Roman"/>
          <w:b/>
          <w:i/>
          <w:sz w:val="28"/>
          <w:szCs w:val="28"/>
        </w:rPr>
        <w:t>Тест на оценку уровня тревожности ребёнка.</w:t>
      </w:r>
    </w:p>
    <w:p w:rsidR="00441423" w:rsidRPr="00441423" w:rsidRDefault="00441423" w:rsidP="00441423">
      <w:pPr>
        <w:ind w:left="-567"/>
        <w:rPr>
          <w:rFonts w:ascii="Times New Roman" w:hAnsi="Times New Roman"/>
          <w:sz w:val="24"/>
          <w:szCs w:val="24"/>
        </w:rPr>
      </w:pPr>
      <w:r w:rsidRPr="00441423">
        <w:rPr>
          <w:rFonts w:ascii="Times New Roman" w:hAnsi="Times New Roman"/>
          <w:sz w:val="24"/>
          <w:szCs w:val="24"/>
        </w:rPr>
        <w:t>Внимательно прочитайте эти утверждения и оцените, насколько они характерны для Вашего ребёнка. Если это проявление ярко выражено, поставьте 2 балла; если оно встречается периодически – 1 балл; если отсутствует – 0 баллов.</w:t>
      </w:r>
    </w:p>
    <w:p w:rsidR="00441423" w:rsidRPr="00441423" w:rsidRDefault="00441423" w:rsidP="00441423">
      <w:pPr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Pr="00441423">
        <w:rPr>
          <w:rFonts w:ascii="Times New Roman" w:hAnsi="Times New Roman"/>
          <w:sz w:val="24"/>
          <w:szCs w:val="24"/>
        </w:rPr>
        <w:t>Легко расстраивается, много переживает.</w:t>
      </w:r>
    </w:p>
    <w:p w:rsidR="00441423" w:rsidRPr="00441423" w:rsidRDefault="00441423" w:rsidP="00441423">
      <w:pPr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Pr="00441423">
        <w:rPr>
          <w:rFonts w:ascii="Times New Roman" w:hAnsi="Times New Roman"/>
          <w:sz w:val="24"/>
          <w:szCs w:val="24"/>
        </w:rPr>
        <w:t>Часто плачет, ноет, долго не может успокоиться.</w:t>
      </w:r>
    </w:p>
    <w:p w:rsidR="00441423" w:rsidRPr="00441423" w:rsidRDefault="00441423" w:rsidP="00441423">
      <w:pPr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441423">
        <w:rPr>
          <w:rFonts w:ascii="Times New Roman" w:hAnsi="Times New Roman"/>
          <w:sz w:val="24"/>
          <w:szCs w:val="24"/>
        </w:rPr>
        <w:t>Капризничает и раздражается по пустякам.</w:t>
      </w:r>
    </w:p>
    <w:p w:rsidR="00441423" w:rsidRPr="00441423" w:rsidRDefault="00441423" w:rsidP="00441423">
      <w:pPr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Pr="00441423">
        <w:rPr>
          <w:rFonts w:ascii="Times New Roman" w:hAnsi="Times New Roman"/>
          <w:sz w:val="24"/>
          <w:szCs w:val="24"/>
        </w:rPr>
        <w:t>Часто обижается, дуется, не переносит никаких замечаний.</w:t>
      </w:r>
    </w:p>
    <w:p w:rsidR="00441423" w:rsidRPr="00441423" w:rsidRDefault="00441423" w:rsidP="00441423">
      <w:pPr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Pr="00441423">
        <w:rPr>
          <w:rFonts w:ascii="Times New Roman" w:hAnsi="Times New Roman"/>
          <w:sz w:val="24"/>
          <w:szCs w:val="24"/>
        </w:rPr>
        <w:t>Бывают припадки злости.</w:t>
      </w:r>
    </w:p>
    <w:p w:rsidR="00441423" w:rsidRPr="00441423" w:rsidRDefault="00441423" w:rsidP="00441423">
      <w:pPr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</w:t>
      </w:r>
      <w:r w:rsidRPr="00441423">
        <w:rPr>
          <w:rFonts w:ascii="Times New Roman" w:hAnsi="Times New Roman"/>
          <w:sz w:val="24"/>
          <w:szCs w:val="24"/>
        </w:rPr>
        <w:t>Заикается.</w:t>
      </w:r>
    </w:p>
    <w:p w:rsidR="00441423" w:rsidRPr="00441423" w:rsidRDefault="00441423" w:rsidP="00441423">
      <w:pPr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</w:t>
      </w:r>
      <w:r w:rsidRPr="00441423">
        <w:rPr>
          <w:rFonts w:ascii="Times New Roman" w:hAnsi="Times New Roman"/>
          <w:sz w:val="24"/>
          <w:szCs w:val="24"/>
        </w:rPr>
        <w:t>Грызёт ногти.</w:t>
      </w:r>
    </w:p>
    <w:p w:rsidR="00441423" w:rsidRPr="00441423" w:rsidRDefault="00441423" w:rsidP="00441423">
      <w:pPr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</w:t>
      </w:r>
      <w:r w:rsidRPr="00441423">
        <w:rPr>
          <w:rFonts w:ascii="Times New Roman" w:hAnsi="Times New Roman"/>
          <w:sz w:val="24"/>
          <w:szCs w:val="24"/>
        </w:rPr>
        <w:t>Сосёт палец.</w:t>
      </w:r>
    </w:p>
    <w:p w:rsidR="00441423" w:rsidRPr="00441423" w:rsidRDefault="00441423" w:rsidP="00441423">
      <w:pPr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</w:t>
      </w:r>
      <w:r w:rsidRPr="00441423">
        <w:rPr>
          <w:rFonts w:ascii="Times New Roman" w:hAnsi="Times New Roman"/>
          <w:sz w:val="24"/>
          <w:szCs w:val="24"/>
        </w:rPr>
        <w:t>Имеет плохой аппетит.</w:t>
      </w:r>
    </w:p>
    <w:p w:rsidR="00441423" w:rsidRPr="00441423" w:rsidRDefault="00441423" w:rsidP="00441423">
      <w:pPr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</w:t>
      </w:r>
      <w:r w:rsidRPr="00441423">
        <w:rPr>
          <w:rFonts w:ascii="Times New Roman" w:hAnsi="Times New Roman"/>
          <w:sz w:val="24"/>
          <w:szCs w:val="24"/>
        </w:rPr>
        <w:t>Разборчив в еде.</w:t>
      </w:r>
    </w:p>
    <w:p w:rsidR="00441423" w:rsidRPr="00441423" w:rsidRDefault="00441423" w:rsidP="00441423">
      <w:pPr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</w:t>
      </w:r>
      <w:r w:rsidRPr="00441423">
        <w:rPr>
          <w:rFonts w:ascii="Times New Roman" w:hAnsi="Times New Roman"/>
          <w:sz w:val="24"/>
          <w:szCs w:val="24"/>
        </w:rPr>
        <w:t>Засыпает с трудом.</w:t>
      </w:r>
    </w:p>
    <w:p w:rsidR="00441423" w:rsidRPr="00441423" w:rsidRDefault="00441423" w:rsidP="00441423">
      <w:pPr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</w:t>
      </w:r>
      <w:r w:rsidRPr="00441423">
        <w:rPr>
          <w:rFonts w:ascii="Times New Roman" w:hAnsi="Times New Roman"/>
          <w:sz w:val="24"/>
          <w:szCs w:val="24"/>
        </w:rPr>
        <w:t>Спит беспокойно.</w:t>
      </w:r>
    </w:p>
    <w:p w:rsidR="00441423" w:rsidRPr="00441423" w:rsidRDefault="00441423" w:rsidP="00441423">
      <w:pPr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13.</w:t>
      </w:r>
      <w:r w:rsidRPr="00441423">
        <w:rPr>
          <w:rFonts w:ascii="Times New Roman" w:hAnsi="Times New Roman"/>
          <w:sz w:val="24"/>
          <w:szCs w:val="24"/>
        </w:rPr>
        <w:t>Неохотно встаёт.</w:t>
      </w:r>
    </w:p>
    <w:p w:rsidR="00441423" w:rsidRPr="00441423" w:rsidRDefault="00441423" w:rsidP="00441423">
      <w:pPr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</w:t>
      </w:r>
      <w:r w:rsidRPr="00441423">
        <w:rPr>
          <w:rFonts w:ascii="Times New Roman" w:hAnsi="Times New Roman"/>
          <w:sz w:val="24"/>
          <w:szCs w:val="24"/>
        </w:rPr>
        <w:t>Часто моргает.</w:t>
      </w:r>
    </w:p>
    <w:p w:rsidR="00441423" w:rsidRPr="00441423" w:rsidRDefault="00441423" w:rsidP="00441423">
      <w:pPr>
        <w:ind w:left="-567"/>
        <w:rPr>
          <w:rFonts w:ascii="Times New Roman" w:hAnsi="Times New Roman"/>
          <w:sz w:val="24"/>
          <w:szCs w:val="24"/>
        </w:rPr>
      </w:pPr>
      <w:r w:rsidRPr="00441423">
        <w:rPr>
          <w:rFonts w:ascii="Times New Roman" w:hAnsi="Times New Roman"/>
          <w:sz w:val="24"/>
          <w:szCs w:val="24"/>
        </w:rPr>
        <w:t>15.Дёргает рукой, плечом, теребит одежду.</w:t>
      </w:r>
    </w:p>
    <w:p w:rsidR="00441423" w:rsidRDefault="00441423" w:rsidP="00441423">
      <w:pPr>
        <w:ind w:left="-567"/>
        <w:rPr>
          <w:rFonts w:ascii="Times New Roman" w:hAnsi="Times New Roman"/>
          <w:sz w:val="24"/>
          <w:szCs w:val="24"/>
        </w:rPr>
      </w:pPr>
      <w:r w:rsidRPr="00441423">
        <w:rPr>
          <w:rFonts w:ascii="Times New Roman" w:hAnsi="Times New Roman"/>
          <w:sz w:val="24"/>
          <w:szCs w:val="24"/>
        </w:rPr>
        <w:t>16.Не умеет соср</w:t>
      </w:r>
      <w:r>
        <w:rPr>
          <w:rFonts w:ascii="Times New Roman" w:hAnsi="Times New Roman"/>
          <w:sz w:val="24"/>
          <w:szCs w:val="24"/>
        </w:rPr>
        <w:t>едоточиться, быстро отвлекается</w:t>
      </w:r>
    </w:p>
    <w:p w:rsidR="00441423" w:rsidRPr="00441423" w:rsidRDefault="00441423" w:rsidP="00441423">
      <w:pPr>
        <w:ind w:left="-567"/>
        <w:rPr>
          <w:rFonts w:ascii="Times New Roman" w:hAnsi="Times New Roman"/>
          <w:sz w:val="24"/>
          <w:szCs w:val="24"/>
        </w:rPr>
      </w:pPr>
      <w:r w:rsidRPr="00441423">
        <w:rPr>
          <w:rFonts w:ascii="Times New Roman" w:hAnsi="Times New Roman"/>
          <w:sz w:val="24"/>
          <w:szCs w:val="24"/>
        </w:rPr>
        <w:t>17.Старается быть тихим.</w:t>
      </w:r>
    </w:p>
    <w:p w:rsidR="00441423" w:rsidRPr="00441423" w:rsidRDefault="00441423" w:rsidP="00441423">
      <w:pPr>
        <w:ind w:left="-567"/>
        <w:rPr>
          <w:rFonts w:ascii="Times New Roman" w:hAnsi="Times New Roman"/>
          <w:sz w:val="24"/>
          <w:szCs w:val="24"/>
        </w:rPr>
      </w:pPr>
      <w:r w:rsidRPr="00441423">
        <w:rPr>
          <w:rFonts w:ascii="Times New Roman" w:hAnsi="Times New Roman"/>
          <w:sz w:val="24"/>
          <w:szCs w:val="24"/>
        </w:rPr>
        <w:t>18.Боится темноты.</w:t>
      </w:r>
    </w:p>
    <w:p w:rsidR="00441423" w:rsidRPr="00441423" w:rsidRDefault="00441423" w:rsidP="00441423">
      <w:pPr>
        <w:ind w:left="-567"/>
        <w:rPr>
          <w:rFonts w:ascii="Times New Roman" w:hAnsi="Times New Roman"/>
          <w:sz w:val="24"/>
          <w:szCs w:val="24"/>
        </w:rPr>
      </w:pPr>
      <w:r w:rsidRPr="00441423">
        <w:rPr>
          <w:rFonts w:ascii="Times New Roman" w:hAnsi="Times New Roman"/>
          <w:sz w:val="24"/>
          <w:szCs w:val="24"/>
        </w:rPr>
        <w:t>19.Боится одиночества.</w:t>
      </w:r>
    </w:p>
    <w:p w:rsidR="00441423" w:rsidRPr="00441423" w:rsidRDefault="00441423" w:rsidP="00441423">
      <w:pPr>
        <w:ind w:left="-567"/>
        <w:rPr>
          <w:rFonts w:ascii="Times New Roman" w:hAnsi="Times New Roman"/>
          <w:sz w:val="24"/>
          <w:szCs w:val="24"/>
        </w:rPr>
      </w:pPr>
      <w:r w:rsidRPr="00441423">
        <w:rPr>
          <w:rFonts w:ascii="Times New Roman" w:hAnsi="Times New Roman"/>
          <w:sz w:val="24"/>
          <w:szCs w:val="24"/>
        </w:rPr>
        <w:t>20.Боится неудачи, не уверен в себе, нерешителен.</w:t>
      </w:r>
    </w:p>
    <w:p w:rsidR="00441423" w:rsidRPr="00441423" w:rsidRDefault="00441423" w:rsidP="00441423">
      <w:pPr>
        <w:ind w:left="-567"/>
        <w:rPr>
          <w:rFonts w:ascii="Times New Roman" w:hAnsi="Times New Roman"/>
          <w:sz w:val="24"/>
          <w:szCs w:val="24"/>
        </w:rPr>
      </w:pPr>
      <w:r w:rsidRPr="00441423">
        <w:rPr>
          <w:rFonts w:ascii="Times New Roman" w:hAnsi="Times New Roman"/>
          <w:sz w:val="24"/>
          <w:szCs w:val="24"/>
        </w:rPr>
        <w:t>21.Испытывает чувство неполноценности.</w:t>
      </w:r>
    </w:p>
    <w:p w:rsidR="00441423" w:rsidRPr="00441423" w:rsidRDefault="00441423" w:rsidP="00441423">
      <w:pPr>
        <w:ind w:left="-567"/>
        <w:rPr>
          <w:rFonts w:ascii="Times New Roman" w:hAnsi="Times New Roman"/>
          <w:b/>
          <w:i/>
          <w:sz w:val="24"/>
          <w:szCs w:val="24"/>
        </w:rPr>
      </w:pPr>
      <w:r w:rsidRPr="00441423">
        <w:rPr>
          <w:rFonts w:ascii="Times New Roman" w:hAnsi="Times New Roman"/>
          <w:b/>
          <w:i/>
          <w:sz w:val="24"/>
          <w:szCs w:val="24"/>
        </w:rPr>
        <w:t>Обработка результатов</w:t>
      </w:r>
      <w:r>
        <w:rPr>
          <w:rFonts w:ascii="Times New Roman" w:hAnsi="Times New Roman"/>
          <w:b/>
          <w:i/>
          <w:sz w:val="24"/>
          <w:szCs w:val="24"/>
        </w:rPr>
        <w:t>:</w:t>
      </w:r>
    </w:p>
    <w:p w:rsidR="00441423" w:rsidRPr="00441423" w:rsidRDefault="00441423" w:rsidP="00441423">
      <w:pPr>
        <w:ind w:left="-567"/>
        <w:rPr>
          <w:rFonts w:ascii="Times New Roman" w:hAnsi="Times New Roman"/>
          <w:sz w:val="24"/>
          <w:szCs w:val="24"/>
        </w:rPr>
      </w:pPr>
      <w:r w:rsidRPr="00441423">
        <w:rPr>
          <w:rFonts w:ascii="Times New Roman" w:hAnsi="Times New Roman"/>
          <w:sz w:val="24"/>
          <w:szCs w:val="24"/>
        </w:rPr>
        <w:t>28-42 балла – невроз, высокая степень психоэмоционального напряжения.</w:t>
      </w:r>
    </w:p>
    <w:p w:rsidR="00441423" w:rsidRPr="00441423" w:rsidRDefault="00441423" w:rsidP="00441423">
      <w:pPr>
        <w:ind w:left="-567"/>
        <w:rPr>
          <w:rFonts w:ascii="Times New Roman" w:hAnsi="Times New Roman"/>
          <w:sz w:val="24"/>
          <w:szCs w:val="24"/>
        </w:rPr>
      </w:pPr>
      <w:r w:rsidRPr="00441423">
        <w:rPr>
          <w:rFonts w:ascii="Times New Roman" w:hAnsi="Times New Roman"/>
          <w:sz w:val="24"/>
          <w:szCs w:val="24"/>
        </w:rPr>
        <w:t>20-27 баллов – невроз был или будет в ближайшее время.</w:t>
      </w:r>
    </w:p>
    <w:p w:rsidR="00441423" w:rsidRPr="00441423" w:rsidRDefault="00441423" w:rsidP="00441423">
      <w:pPr>
        <w:ind w:left="-567"/>
        <w:rPr>
          <w:rFonts w:ascii="Times New Roman" w:hAnsi="Times New Roman"/>
          <w:sz w:val="24"/>
          <w:szCs w:val="24"/>
        </w:rPr>
      </w:pPr>
      <w:r w:rsidRPr="00441423">
        <w:rPr>
          <w:rFonts w:ascii="Times New Roman" w:hAnsi="Times New Roman"/>
          <w:sz w:val="24"/>
          <w:szCs w:val="24"/>
        </w:rPr>
        <w:t>14-19баллов – нервное расстройство, средняя степень психоэмоционального напряжения.</w:t>
      </w:r>
    </w:p>
    <w:p w:rsidR="00441423" w:rsidRPr="00441423" w:rsidRDefault="00441423" w:rsidP="00D0416E">
      <w:pPr>
        <w:ind w:left="-567"/>
        <w:rPr>
          <w:rFonts w:ascii="Times New Roman" w:hAnsi="Times New Roman"/>
          <w:sz w:val="24"/>
          <w:szCs w:val="24"/>
        </w:rPr>
      </w:pPr>
      <w:r w:rsidRPr="00441423">
        <w:rPr>
          <w:rFonts w:ascii="Times New Roman" w:hAnsi="Times New Roman"/>
          <w:sz w:val="24"/>
          <w:szCs w:val="24"/>
        </w:rPr>
        <w:lastRenderedPageBreak/>
        <w:t>7-13 баллов – высокая степень психоэмоционального напряжен</w:t>
      </w:r>
      <w:r w:rsidR="00D0416E">
        <w:rPr>
          <w:rFonts w:ascii="Times New Roman" w:hAnsi="Times New Roman"/>
          <w:sz w:val="24"/>
          <w:szCs w:val="24"/>
        </w:rPr>
        <w:t xml:space="preserve">ия, ребёнку необходимо внимание. </w:t>
      </w:r>
      <w:bookmarkStart w:id="0" w:name="_GoBack"/>
      <w:bookmarkEnd w:id="0"/>
      <w:r w:rsidRPr="00441423">
        <w:rPr>
          <w:rFonts w:ascii="Times New Roman" w:hAnsi="Times New Roman"/>
          <w:sz w:val="24"/>
          <w:szCs w:val="24"/>
        </w:rPr>
        <w:t>Менее 7 баллов – отклонения несущественны и являются выражением возрастных особенностей.</w:t>
      </w:r>
    </w:p>
    <w:p w:rsidR="004A2FCA" w:rsidRPr="00441423" w:rsidRDefault="004A2FCA" w:rsidP="00441423">
      <w:pPr>
        <w:rPr>
          <w:rFonts w:ascii="Times New Roman" w:hAnsi="Times New Roman"/>
          <w:sz w:val="24"/>
          <w:szCs w:val="24"/>
        </w:rPr>
      </w:pPr>
    </w:p>
    <w:sectPr w:rsidR="004A2FCA" w:rsidRPr="004414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ED2200"/>
    <w:multiLevelType w:val="hybridMultilevel"/>
    <w:tmpl w:val="E0C46D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5A8"/>
    <w:rsid w:val="00441423"/>
    <w:rsid w:val="004A2FCA"/>
    <w:rsid w:val="006A65A8"/>
    <w:rsid w:val="00D04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920098-2291-4A0C-ABC5-2AB320D8C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142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198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похилько</dc:creator>
  <cp:keywords/>
  <dc:description/>
  <cp:lastModifiedBy>юлия похилько</cp:lastModifiedBy>
  <cp:revision>3</cp:revision>
  <dcterms:created xsi:type="dcterms:W3CDTF">2017-02-19T11:54:00Z</dcterms:created>
  <dcterms:modified xsi:type="dcterms:W3CDTF">2017-02-19T11:57:00Z</dcterms:modified>
</cp:coreProperties>
</file>