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ED4" w:rsidRPr="007F2ED4" w:rsidRDefault="007F2ED4" w:rsidP="00A752E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>Комова</w:t>
      </w:r>
      <w:proofErr w:type="spellEnd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Галина Николаевна</w:t>
      </w:r>
    </w:p>
    <w:p w:rsidR="007F2ED4" w:rsidRPr="007F2ED4" w:rsidRDefault="007F2ED4" w:rsidP="00A752E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>Преподовател</w:t>
      </w:r>
      <w:proofErr w:type="gramStart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proofErr w:type="spellEnd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>химии,биологии,экологии</w:t>
      </w:r>
      <w:proofErr w:type="spellEnd"/>
    </w:p>
    <w:p w:rsidR="007F2ED4" w:rsidRPr="0024294D" w:rsidRDefault="007F2ED4" w:rsidP="00A752E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ГБПОУ РМ « </w:t>
      </w:r>
      <w:proofErr w:type="spellStart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>Краснолободский</w:t>
      </w:r>
      <w:proofErr w:type="spellEnd"/>
      <w:r w:rsidRPr="007F2E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аграрный техникум»</w:t>
      </w:r>
    </w:p>
    <w:p w:rsidR="0024294D" w:rsidRPr="0024294D" w:rsidRDefault="0024294D" w:rsidP="00A752E6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Город Краснослободск</w:t>
      </w:r>
    </w:p>
    <w:p w:rsidR="00614056" w:rsidRPr="00A752E6" w:rsidRDefault="00614056" w:rsidP="00A752E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A752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Экологичекое</w:t>
      </w:r>
      <w:proofErr w:type="spellEnd"/>
      <w:r w:rsidRPr="00A752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воспитание</w:t>
      </w:r>
      <w:r w:rsidR="00A2544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среднем профессиональном образование</w:t>
      </w:r>
    </w:p>
    <w:p w:rsidR="00614056" w:rsidRPr="00C3134E" w:rsidRDefault="00614056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«Где б</w:t>
      </w:r>
      <w:r w:rsidR="00183F0C">
        <w:rPr>
          <w:rFonts w:ascii="Times New Roman" w:hAnsi="Times New Roman" w:cs="Times New Roman"/>
          <w:color w:val="000000" w:themeColor="text1"/>
          <w:sz w:val="28"/>
          <w:szCs w:val="28"/>
        </w:rPr>
        <w:t>ыло пустое место, где не было ни</w:t>
      </w: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чего,</w:t>
      </w:r>
    </w:p>
    <w:p w:rsidR="00614056" w:rsidRPr="00C3134E" w:rsidRDefault="00614056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Пусть каждый посадит дерево и не забывает его!</w:t>
      </w:r>
    </w:p>
    <w:p w:rsidR="00614056" w:rsidRPr="00C3134E" w:rsidRDefault="00614056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Оно</w:t>
      </w:r>
      <w:r w:rsidR="00183F0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тв</w:t>
      </w:r>
      <w:proofErr w:type="gramEnd"/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183F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 бессловесный, живое, как ты, существо!» </w:t>
      </w:r>
    </w:p>
    <w:p w:rsidR="00614056" w:rsidRPr="00C3134E" w:rsidRDefault="00614056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В. Берестов</w:t>
      </w:r>
    </w:p>
    <w:p w:rsidR="00C3134E" w:rsidRDefault="00C3134E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Всего несколько поэтических строк, но в них самая суть серьезнейших изменений, происходящих в природе</w:t>
      </w:r>
      <w:r w:rsidR="004F0652" w:rsidRPr="004F065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Каким будет наш мир? - во многом зависит от нас, о тех основ, которые мы заложим в сознание детей. Каков человек, такова и его деятельнос</w:t>
      </w:r>
      <w:r w:rsidR="004F0652">
        <w:rPr>
          <w:rFonts w:ascii="Times New Roman" w:hAnsi="Times New Roman" w:cs="Times New Roman"/>
          <w:color w:val="000000" w:themeColor="text1"/>
          <w:sz w:val="28"/>
          <w:szCs w:val="28"/>
        </w:rPr>
        <w:t>ть,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мир, который он создает вокруг себя. Вся деятельность человека, его образ жизни, поступки всецело зависит от этого внутреннего мира</w:t>
      </w:r>
      <w:r w:rsidR="004F0652">
        <w:rPr>
          <w:rFonts w:ascii="Times New Roman" w:hAnsi="Times New Roman" w:cs="Times New Roman"/>
          <w:color w:val="000000" w:themeColor="text1"/>
          <w:sz w:val="28"/>
          <w:szCs w:val="28"/>
        </w:rPr>
        <w:t>. М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ногочисленные современные проблемы нашей жизни, связанные с бездуховной, безнравственной, невежественной, </w:t>
      </w:r>
      <w:proofErr w:type="gramStart"/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ледовательно, разрушительной деятельностью человека, непосредственно вытекают из проблем культуры. А для того, чтобы сохранить себя человек, несомненно, должен сохранить природу, но чтобы суметь это сделать, он должен развивать и улучшать себя, должен напитать душу и сердце красотой, добротой, бережным и терпимым отношением к окружающей нас Природе. </w:t>
      </w:r>
    </w:p>
    <w:p w:rsidR="008F44A9" w:rsidRPr="00C3134E" w:rsidRDefault="00C3134E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У всех стр</w:t>
      </w:r>
      <w:r w:rsidR="004F0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ан земного шара появилась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цель – не потерять, а умножить достижения культуры перед лицом экологических проблем. В современном мире экологические проблемы приобрели первостепенное значение. И очень остро встала задача экологического образов</w:t>
      </w:r>
      <w:r w:rsidR="004F0652">
        <w:rPr>
          <w:rFonts w:ascii="Times New Roman" w:hAnsi="Times New Roman" w:cs="Times New Roman"/>
          <w:color w:val="000000" w:themeColor="text1"/>
          <w:sz w:val="28"/>
          <w:szCs w:val="28"/>
        </w:rPr>
        <w:t>ания населения. Почему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эти проблемы стали актуальными? Причина </w:t>
      </w:r>
      <w:r w:rsidR="004F0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кроется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в деятельности человека в природе, часто безграмотная, неправильная с экологической точки зрения, ведущая к нарушению экологического равновесия.</w:t>
      </w:r>
    </w:p>
    <w:p w:rsidR="00614056" w:rsidRPr="00C3134E" w:rsidRDefault="00C3134E" w:rsidP="00A752E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F06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Человек стоит на самой высокой ступени развития </w:t>
      </w:r>
      <w:proofErr w:type="gramStart"/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жизни</w:t>
      </w:r>
      <w:proofErr w:type="gramEnd"/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Земле, однако еще не означает, что вся природа принадлежит ему, как он надменно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воображает. Человек принадлежит природе. Он должен это понять, научиться </w:t>
      </w:r>
      <w:proofErr w:type="gramStart"/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>рационально</w:t>
      </w:r>
      <w:proofErr w:type="gramEnd"/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использова</w:t>
      </w:r>
      <w:r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ть ее богатство и беречь ее несравненную красоту. </w:t>
      </w:r>
      <w:r w:rsidR="00614056" w:rsidRPr="00C313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2544B" w:rsidRPr="00A2544B" w:rsidRDefault="00370500" w:rsidP="004F065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387A7F">
        <w:rPr>
          <w:color w:val="000000"/>
          <w:sz w:val="28"/>
          <w:szCs w:val="28"/>
        </w:rPr>
        <w:t xml:space="preserve">  </w:t>
      </w:r>
      <w:r w:rsidR="00A2544B" w:rsidRPr="00387A7F">
        <w:rPr>
          <w:color w:val="000000"/>
          <w:sz w:val="28"/>
          <w:szCs w:val="28"/>
        </w:rPr>
        <w:t>В современных условиях, когда происходит глубочайшее и разностороннее воздействие общества на природную среду, всё более возрастающее значение приобретает экологическое воспитание. Экологическое воспитание призвано формировать экологическое мировоззрение, нравственность и экологическую культуру людей. Для достижения этих целей нужна интеграция всех знаний о природных и общественных законах функционирования окружающей среды.</w:t>
      </w:r>
      <w:r w:rsidR="00A2544B" w:rsidRPr="00A2544B">
        <w:rPr>
          <w:color w:val="000000"/>
          <w:sz w:val="28"/>
          <w:szCs w:val="28"/>
        </w:rPr>
        <w:br/>
      </w:r>
      <w:r w:rsidR="00387A7F">
        <w:rPr>
          <w:color w:val="000000"/>
          <w:sz w:val="28"/>
          <w:szCs w:val="28"/>
        </w:rPr>
        <w:t xml:space="preserve">  </w:t>
      </w:r>
      <w:r w:rsidR="00A2544B" w:rsidRPr="00387A7F">
        <w:rPr>
          <w:color w:val="000000"/>
          <w:sz w:val="28"/>
          <w:szCs w:val="28"/>
        </w:rPr>
        <w:t>Формированию экологической нравственности и мировоззрения мешает представление о том, что человечество в своей хозяйственной деятельности ещё не перешло границ экологически дозволенных пределов. Отсюда вытекает ложное представление о возможности продолжения экономического развития посредством бесконечного увеличения потребления природных ресурсов: минеральных, водных, зе</w:t>
      </w:r>
      <w:r w:rsidR="004F0652">
        <w:rPr>
          <w:color w:val="000000"/>
          <w:sz w:val="28"/>
          <w:szCs w:val="28"/>
        </w:rPr>
        <w:t>мельных, лесных, биологических, </w:t>
      </w:r>
      <w:r w:rsidR="00A2544B" w:rsidRPr="00387A7F">
        <w:rPr>
          <w:color w:val="000000"/>
          <w:sz w:val="28"/>
          <w:szCs w:val="28"/>
        </w:rPr>
        <w:t>рекреационных</w:t>
      </w:r>
      <w:r w:rsidR="004F0652">
        <w:rPr>
          <w:color w:val="000000"/>
          <w:sz w:val="28"/>
          <w:szCs w:val="28"/>
        </w:rPr>
        <w:t> и </w:t>
      </w:r>
      <w:r w:rsidR="00A2544B" w:rsidRPr="00387A7F">
        <w:rPr>
          <w:color w:val="000000"/>
          <w:sz w:val="28"/>
          <w:szCs w:val="28"/>
        </w:rPr>
        <w:t>др.</w:t>
      </w:r>
      <w:r w:rsidR="00A2544B" w:rsidRPr="00A2544B">
        <w:rPr>
          <w:color w:val="000000"/>
          <w:sz w:val="28"/>
          <w:szCs w:val="28"/>
        </w:rPr>
        <w:br/>
      </w:r>
      <w:r w:rsidR="00387A7F">
        <w:rPr>
          <w:color w:val="000000"/>
          <w:sz w:val="28"/>
          <w:szCs w:val="28"/>
        </w:rPr>
        <w:t xml:space="preserve">    </w:t>
      </w:r>
      <w:r w:rsidR="004F0652">
        <w:rPr>
          <w:color w:val="000000"/>
          <w:sz w:val="28"/>
          <w:szCs w:val="28"/>
        </w:rPr>
        <w:t>Главной</w:t>
      </w:r>
      <w:r w:rsidR="00A2544B" w:rsidRPr="00387A7F">
        <w:rPr>
          <w:color w:val="000000"/>
          <w:sz w:val="28"/>
          <w:szCs w:val="28"/>
        </w:rPr>
        <w:t>  частью экологического мировоззрения и культуры должно стать осо</w:t>
      </w:r>
      <w:r w:rsidR="004F0652">
        <w:rPr>
          <w:color w:val="000000"/>
          <w:sz w:val="28"/>
          <w:szCs w:val="28"/>
        </w:rPr>
        <w:t>знание необходимости социально–</w:t>
      </w:r>
      <w:r w:rsidR="00A2544B" w:rsidRPr="00387A7F">
        <w:rPr>
          <w:color w:val="000000"/>
          <w:sz w:val="28"/>
          <w:szCs w:val="28"/>
        </w:rPr>
        <w:t xml:space="preserve">экологических обоснованных ограничений потребления. Пока же в мире господствует идеология </w:t>
      </w:r>
      <w:proofErr w:type="spellStart"/>
      <w:r w:rsidR="00A2544B" w:rsidRPr="00387A7F">
        <w:rPr>
          <w:color w:val="000000"/>
          <w:sz w:val="28"/>
          <w:szCs w:val="28"/>
        </w:rPr>
        <w:t>потребительства</w:t>
      </w:r>
      <w:proofErr w:type="spellEnd"/>
      <w:r w:rsidR="00A2544B" w:rsidRPr="00387A7F">
        <w:rPr>
          <w:color w:val="000000"/>
          <w:sz w:val="28"/>
          <w:szCs w:val="28"/>
        </w:rPr>
        <w:t>, поэтому формирование экологического мировоззрения и соответствующего поведения представляет труднейшую задачу.</w:t>
      </w:r>
      <w:r w:rsidR="00A2544B" w:rsidRPr="00A2544B">
        <w:rPr>
          <w:color w:val="000000"/>
          <w:sz w:val="28"/>
          <w:szCs w:val="28"/>
        </w:rPr>
        <w:br/>
      </w:r>
      <w:r w:rsidR="00A2544B" w:rsidRPr="00387A7F">
        <w:rPr>
          <w:color w:val="000000"/>
          <w:sz w:val="28"/>
          <w:szCs w:val="28"/>
        </w:rPr>
        <w:t>Проблемы экологического воспитания должны рассматриваться не изолированно, а в связи с нравственным, эстетическим, физическим формированием уровня развития личности студента.</w:t>
      </w:r>
    </w:p>
    <w:p w:rsidR="00A2544B" w:rsidRPr="00A2544B" w:rsidRDefault="00A2544B" w:rsidP="00387A7F">
      <w:pPr>
        <w:shd w:val="clear" w:color="auto" w:fill="FFFFFF"/>
        <w:spacing w:after="0" w:line="36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студентов формируют представления о единстве природы, человека, общества, о биологических, социальных, экономических, технологических и эстетических взаимосвязях; умение оценивать многообразие связей между природой, обществом, жизнью и здоровьем человека; осознание законодательства о бережном отношении к природе и охране ее богатств; чувство личной ответственности за состояние окружающей природной </w:t>
      </w: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среды. Любовь к природе, бережное отношение к ней студенты познают на занятиях по дисциплинам  «Экология», «Биология», «Химия» и других дисциплинах учебного цикла.</w:t>
      </w:r>
    </w:p>
    <w:p w:rsidR="00A2544B" w:rsidRPr="00A2544B" w:rsidRDefault="00A2544B" w:rsidP="00387A7F">
      <w:pPr>
        <w:shd w:val="clear" w:color="auto" w:fill="FFFFFF"/>
        <w:spacing w:after="0" w:line="36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экологической культуры студентов на уроках химии  ведется через различные формы и методы работы.</w:t>
      </w:r>
    </w:p>
    <w:p w:rsidR="00A2544B" w:rsidRPr="00A2544B" w:rsidRDefault="00A2544B" w:rsidP="00387A7F">
      <w:pPr>
        <w:shd w:val="clear" w:color="auto" w:fill="FFFFFF"/>
        <w:spacing w:after="0" w:line="360" w:lineRule="auto"/>
        <w:ind w:firstLine="708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 в</w:t>
      </w:r>
      <w:r w:rsidRPr="00387A7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курсе дисциплины рассматриваются многие вопросы, имеющие отношение к формированию экологической культуры студентов. Студенты усваивают знания об источниках и веществах, загрязняющих окружающую среду, о предельно допустимых концентрациях вредных веществ, о способах снижения загрязнения окружающей среды отходами химических производств. </w:t>
      </w:r>
      <w:r w:rsid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Студенты </w:t>
      </w: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получают представления  о разработке современных технологий производства, снижающих или исключающих вредное воздействие на окружающую среду, о зависимости здоровья человека от качества окружающей среды.</w:t>
      </w:r>
    </w:p>
    <w:p w:rsidR="004F0652" w:rsidRDefault="00672395" w:rsidP="00387A7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06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значение уделяется организации научно – исследовательской работы студентов. Методами научно- исследовательской работы стали: мониторинг, эксперимент, обработка </w:t>
      </w:r>
      <w:r w:rsid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езультатов.</w:t>
      </w:r>
    </w:p>
    <w:p w:rsidR="00A2544B" w:rsidRPr="00A2544B" w:rsidRDefault="004F0652" w:rsidP="00387A7F">
      <w:pPr>
        <w:shd w:val="clear" w:color="auto" w:fill="FFFFFF"/>
        <w:spacing w:after="0" w:line="36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2544B" w:rsidRPr="00387A7F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Исследовательская деятельность  в системе  экологического образования носит познавательный, воспитательный и практический характер. В ее процессе формируются активность и самостоятельность в познании природы и жизни, культура мышления и поведения, понимание своего положения в окружающей среде, появляется стремление самому сберечь и защитить природу. При этом студенты выходят на иной уровень постижения проблемы, видят и оценивают привычные явления с разных сторон, приобретают личностно значимые опыт и знания.</w:t>
      </w:r>
      <w:r w:rsid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2544B" w:rsidRPr="00A2544B" w:rsidRDefault="00672395" w:rsidP="00387A7F">
      <w:pPr>
        <w:shd w:val="clear" w:color="auto" w:fill="FFFFFF"/>
        <w:spacing w:after="0" w:line="360" w:lineRule="auto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 в стенах нашего техникума преподавателями проводятся  классные часы, где рассматриваются экологические аспекты:</w:t>
      </w:r>
    </w:p>
    <w:p w:rsidR="00A2544B" w:rsidRPr="00A2544B" w:rsidRDefault="00A2544B" w:rsidP="00387A7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Микробиологическая активность почв при разном антропогенном воздействии</w:t>
      </w: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proofErr w:type="spellStart"/>
      <w:r w:rsid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Комова</w:t>
      </w:r>
      <w:proofErr w:type="spellEnd"/>
      <w:r w:rsid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Н</w:t>
      </w: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.)</w:t>
      </w:r>
    </w:p>
    <w:p w:rsidR="00A2544B" w:rsidRPr="00A2544B" w:rsidRDefault="00387A7F" w:rsidP="00387A7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«Определение запыленности и загазованности воздуха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Спиридонова Т.П.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A2544B" w:rsidRPr="00A2544B" w:rsidRDefault="00387A7F" w:rsidP="00387A7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«Загрязнение окружающей среды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Репина М. И.)</w:t>
      </w:r>
    </w:p>
    <w:p w:rsidR="00A2544B" w:rsidRPr="00A2544B" w:rsidRDefault="00387A7F" w:rsidP="00387A7F">
      <w:pPr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«Экологическая ситуация крупных промышленных городов России</w:t>
      </w:r>
      <w:r w:rsidR="00A2544B" w:rsidRPr="00387A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Спиридонова Т. П., Репина М. И.)</w:t>
      </w:r>
    </w:p>
    <w:p w:rsidR="00672395" w:rsidRPr="00C3134E" w:rsidRDefault="00672395" w:rsidP="00672395">
      <w:pPr>
        <w:shd w:val="clear" w:color="auto" w:fill="FFFFFF"/>
        <w:spacing w:after="0" w:line="360" w:lineRule="auto"/>
        <w:ind w:firstLine="708"/>
        <w:jc w:val="both"/>
        <w:rPr>
          <w:color w:val="000000" w:themeColor="text1"/>
          <w:sz w:val="28"/>
          <w:szCs w:val="28"/>
        </w:rPr>
      </w:pPr>
    </w:p>
    <w:p w:rsidR="00C3134E" w:rsidRPr="00C3134E" w:rsidRDefault="00C3134E" w:rsidP="00A752E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C3134E">
        <w:rPr>
          <w:color w:val="000000" w:themeColor="text1"/>
          <w:sz w:val="28"/>
          <w:szCs w:val="28"/>
        </w:rPr>
        <w:t> Список литературы:</w:t>
      </w:r>
    </w:p>
    <w:p w:rsidR="00C3134E" w:rsidRPr="00370500" w:rsidRDefault="00C3134E" w:rsidP="00A752E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705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Рыжова, Н. А. Наш дом – природа. – Дидактические пособия по экологическому воспитанию дошкольников [Текст]/ Н.А. Рыжова // Дошкольное воспитание. – 1994. - №7.</w:t>
      </w:r>
    </w:p>
    <w:p w:rsidR="00370500" w:rsidRPr="00370500" w:rsidRDefault="00C3134E" w:rsidP="00A752E6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500">
        <w:rPr>
          <w:rFonts w:ascii="Times New Roman" w:hAnsi="Times New Roman" w:cs="Times New Roman"/>
          <w:color w:val="000000" w:themeColor="text1"/>
          <w:sz w:val="28"/>
          <w:szCs w:val="28"/>
        </w:rPr>
        <w:t>Окладников, А. П.</w:t>
      </w:r>
      <w:r w:rsidR="00370500" w:rsidRPr="00370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Заселение Земли человеком /</w:t>
      </w:r>
      <w:r w:rsidRPr="00370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П. Окладников, </w:t>
      </w:r>
    </w:p>
    <w:p w:rsidR="00C3134E" w:rsidRPr="00370500" w:rsidRDefault="00370500" w:rsidP="00A752E6">
      <w:pPr>
        <w:pStyle w:val="a4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0500">
        <w:rPr>
          <w:rFonts w:ascii="Times New Roman" w:hAnsi="Times New Roman" w:cs="Times New Roman"/>
          <w:color w:val="000000" w:themeColor="text1"/>
          <w:sz w:val="28"/>
          <w:szCs w:val="28"/>
        </w:rPr>
        <w:t>Е. А. Окладникова.  – М.</w:t>
      </w:r>
      <w:proofErr w:type="gramStart"/>
      <w:r w:rsidRPr="00370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:</w:t>
      </w:r>
      <w:proofErr w:type="gramEnd"/>
      <w:r w:rsidRPr="003705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Изд-во «Педагогика», 1984. – 120 с.</w:t>
      </w:r>
    </w:p>
    <w:p w:rsidR="00370500" w:rsidRPr="00370500" w:rsidRDefault="00967035" w:rsidP="00A752E6">
      <w:pPr>
        <w:pStyle w:val="Default"/>
        <w:numPr>
          <w:ilvl w:val="0"/>
          <w:numId w:val="1"/>
        </w:numPr>
        <w:tabs>
          <w:tab w:val="left" w:pos="1134"/>
        </w:tabs>
        <w:spacing w:line="360" w:lineRule="auto"/>
        <w:jc w:val="both"/>
        <w:rPr>
          <w:color w:val="000000" w:themeColor="text1"/>
          <w:sz w:val="28"/>
          <w:szCs w:val="28"/>
        </w:rPr>
      </w:pPr>
      <w:hyperlink r:id="rId5" w:tooltip="На главную" w:history="1">
        <w:r w:rsidR="00370500" w:rsidRPr="00370500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Социальная  сеть  работников</w:t>
        </w:r>
        <w:r w:rsidR="00370500" w:rsidRPr="00370500">
          <w:rPr>
            <w:color w:val="000000" w:themeColor="text1"/>
            <w:sz w:val="28"/>
            <w:szCs w:val="28"/>
            <w:shd w:val="clear" w:color="auto" w:fill="FFFFFF"/>
          </w:rPr>
          <w:t xml:space="preserve">  </w:t>
        </w:r>
        <w:r w:rsidR="00370500" w:rsidRPr="00370500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образования</w:t>
        </w:r>
        <w:r w:rsidR="00370500" w:rsidRPr="00370500">
          <w:rPr>
            <w:rStyle w:val="apple-converted-space"/>
            <w:color w:val="000000" w:themeColor="text1"/>
            <w:sz w:val="28"/>
            <w:szCs w:val="28"/>
            <w:shd w:val="clear" w:color="auto" w:fill="FFFFFF"/>
          </w:rPr>
          <w:t> </w:t>
        </w:r>
        <w:r w:rsidR="00370500" w:rsidRPr="00370500">
          <w:rPr>
            <w:rStyle w:val="a5"/>
            <w:color w:val="000000" w:themeColor="text1"/>
            <w:sz w:val="28"/>
            <w:szCs w:val="28"/>
            <w:u w:val="none"/>
            <w:shd w:val="clear" w:color="auto" w:fill="FFFFFF"/>
          </w:rPr>
          <w:t>–</w:t>
        </w:r>
      </w:hyperlink>
      <w:r w:rsidR="00370500" w:rsidRPr="00370500">
        <w:rPr>
          <w:color w:val="000000" w:themeColor="text1"/>
          <w:sz w:val="28"/>
          <w:szCs w:val="28"/>
        </w:rPr>
        <w:t xml:space="preserve"> [Электронный ресурс] </w:t>
      </w:r>
      <w:r w:rsidR="00370500" w:rsidRPr="00370500">
        <w:rPr>
          <w:color w:val="000000" w:themeColor="text1"/>
          <w:spacing w:val="-6"/>
          <w:sz w:val="28"/>
          <w:szCs w:val="28"/>
        </w:rPr>
        <w:t>– Режим доступа –</w:t>
      </w:r>
      <w:r w:rsidR="00370500" w:rsidRPr="00370500">
        <w:rPr>
          <w:color w:val="000000" w:themeColor="text1"/>
          <w:spacing w:val="-6"/>
          <w:sz w:val="28"/>
          <w:szCs w:val="28"/>
          <w:u w:val="single"/>
        </w:rPr>
        <w:t> http://nsportal.ru/shkola/biologiya/rabochaya-programma-elektivnogo</w:t>
      </w:r>
      <w:r w:rsidR="00370500" w:rsidRPr="00370500">
        <w:rPr>
          <w:color w:val="000000" w:themeColor="text1"/>
          <w:sz w:val="28"/>
          <w:szCs w:val="28"/>
          <w:u w:val="single"/>
        </w:rPr>
        <w:t xml:space="preserve">- </w:t>
      </w:r>
      <w:proofErr w:type="spellStart"/>
      <w:r w:rsidR="00370500" w:rsidRPr="00370500">
        <w:rPr>
          <w:color w:val="000000" w:themeColor="text1"/>
          <w:sz w:val="28"/>
          <w:szCs w:val="28"/>
          <w:u w:val="single"/>
        </w:rPr>
        <w:t>kursa-mikrobiologiya</w:t>
      </w:r>
      <w:proofErr w:type="spellEnd"/>
      <w:r w:rsidR="00370500" w:rsidRPr="00370500">
        <w:rPr>
          <w:color w:val="000000" w:themeColor="text1"/>
          <w:sz w:val="28"/>
          <w:szCs w:val="28"/>
          <w:u w:val="single"/>
        </w:rPr>
        <w:t xml:space="preserve"> </w:t>
      </w:r>
      <w:r w:rsidR="00370500" w:rsidRPr="00370500">
        <w:rPr>
          <w:color w:val="000000" w:themeColor="text1"/>
          <w:sz w:val="28"/>
          <w:szCs w:val="28"/>
        </w:rPr>
        <w:t xml:space="preserve">– </w:t>
      </w:r>
      <w:proofErr w:type="spellStart"/>
      <w:r w:rsidR="00370500" w:rsidRPr="00370500">
        <w:rPr>
          <w:color w:val="000000" w:themeColor="text1"/>
          <w:sz w:val="28"/>
          <w:szCs w:val="28"/>
        </w:rPr>
        <w:t>Загл</w:t>
      </w:r>
      <w:proofErr w:type="spellEnd"/>
      <w:r w:rsidR="00370500" w:rsidRPr="00370500">
        <w:rPr>
          <w:color w:val="000000" w:themeColor="text1"/>
          <w:sz w:val="28"/>
          <w:szCs w:val="28"/>
        </w:rPr>
        <w:t>. с экрана.</w:t>
      </w:r>
    </w:p>
    <w:p w:rsidR="00370500" w:rsidRDefault="00370500" w:rsidP="00A752E6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jc w:val="both"/>
        <w:rPr>
          <w:color w:val="000000" w:themeColor="text1"/>
          <w:sz w:val="28"/>
          <w:szCs w:val="28"/>
        </w:rPr>
      </w:pPr>
      <w:proofErr w:type="spellStart"/>
      <w:r w:rsidRPr="00370500">
        <w:rPr>
          <w:color w:val="000000" w:themeColor="text1"/>
          <w:sz w:val="28"/>
          <w:szCs w:val="28"/>
        </w:rPr>
        <w:t>Бармин</w:t>
      </w:r>
      <w:proofErr w:type="spellEnd"/>
      <w:r w:rsidRPr="00370500">
        <w:rPr>
          <w:color w:val="000000" w:themeColor="text1"/>
          <w:sz w:val="28"/>
          <w:szCs w:val="28"/>
        </w:rPr>
        <w:t xml:space="preserve">, А. Н. Современные проблемы городских почв / А. Н. </w:t>
      </w:r>
      <w:proofErr w:type="spellStart"/>
      <w:r w:rsidRPr="00370500">
        <w:rPr>
          <w:color w:val="000000" w:themeColor="text1"/>
          <w:sz w:val="28"/>
          <w:szCs w:val="28"/>
        </w:rPr>
        <w:t>Бармин</w:t>
      </w:r>
      <w:proofErr w:type="spellEnd"/>
      <w:r w:rsidRPr="00370500">
        <w:rPr>
          <w:color w:val="000000" w:themeColor="text1"/>
          <w:sz w:val="28"/>
          <w:szCs w:val="28"/>
        </w:rPr>
        <w:t>, А. В. Синцов // Геология, география и глобальная энергия. – 2007. – № 2. – 223 </w:t>
      </w:r>
      <w:proofErr w:type="gramStart"/>
      <w:r w:rsidRPr="00370500">
        <w:rPr>
          <w:color w:val="000000" w:themeColor="text1"/>
          <w:sz w:val="28"/>
          <w:szCs w:val="28"/>
        </w:rPr>
        <w:t>с</w:t>
      </w:r>
      <w:proofErr w:type="gramEnd"/>
      <w:r w:rsidRPr="00370500">
        <w:rPr>
          <w:color w:val="000000" w:themeColor="text1"/>
          <w:sz w:val="28"/>
          <w:szCs w:val="28"/>
        </w:rPr>
        <w:t>.</w:t>
      </w:r>
    </w:p>
    <w:p w:rsidR="004F0652" w:rsidRPr="00370500" w:rsidRDefault="004F0652" w:rsidP="00A752E6">
      <w:pPr>
        <w:pStyle w:val="Default"/>
        <w:numPr>
          <w:ilvl w:val="0"/>
          <w:numId w:val="1"/>
        </w:numPr>
        <w:tabs>
          <w:tab w:val="left" w:pos="993"/>
        </w:tabs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Социальная сеть работников образования– </w:t>
      </w:r>
      <w:proofErr w:type="gramStart"/>
      <w:r w:rsidRPr="004F0652">
        <w:rPr>
          <w:color w:val="000000" w:themeColor="text1"/>
          <w:sz w:val="28"/>
          <w:szCs w:val="28"/>
        </w:rPr>
        <w:t>[</w:t>
      </w:r>
      <w:r>
        <w:rPr>
          <w:color w:val="000000" w:themeColor="text1"/>
          <w:sz w:val="28"/>
          <w:szCs w:val="28"/>
        </w:rPr>
        <w:t>Э</w:t>
      </w:r>
      <w:proofErr w:type="gramEnd"/>
      <w:r>
        <w:rPr>
          <w:color w:val="000000" w:themeColor="text1"/>
          <w:sz w:val="28"/>
          <w:szCs w:val="28"/>
        </w:rPr>
        <w:t>лектронный ресурс</w:t>
      </w:r>
      <w:r w:rsidRPr="004F0652">
        <w:rPr>
          <w:color w:val="000000" w:themeColor="text1"/>
          <w:sz w:val="28"/>
          <w:szCs w:val="28"/>
        </w:rPr>
        <w:t>]</w:t>
      </w:r>
      <w:r>
        <w:rPr>
          <w:color w:val="000000" w:themeColor="text1"/>
          <w:sz w:val="28"/>
          <w:szCs w:val="28"/>
        </w:rPr>
        <w:t>– Режим доступа</w:t>
      </w:r>
      <w:r w:rsidRPr="00620C0C">
        <w:rPr>
          <w:color w:val="000000" w:themeColor="text1"/>
          <w:sz w:val="28"/>
          <w:szCs w:val="28"/>
        </w:rPr>
        <w:t>– </w:t>
      </w:r>
      <w:hyperlink r:id="rId6" w:history="1">
        <w:r w:rsidR="00620C0C" w:rsidRPr="00620C0C">
          <w:rPr>
            <w:rStyle w:val="a5"/>
            <w:color w:val="000000" w:themeColor="text1"/>
            <w:sz w:val="28"/>
            <w:szCs w:val="28"/>
          </w:rPr>
          <w:t>http://nsportal.ru/detskiy–sad/raznoe/2015/02/01/osobennosti-ekologicheskogo-vospitaniya-doshkolnikov</w:t>
        </w:r>
      </w:hyperlink>
      <w:r w:rsidR="00620C0C" w:rsidRPr="00620C0C">
        <w:rPr>
          <w:color w:val="000000" w:themeColor="text1"/>
          <w:sz w:val="28"/>
          <w:szCs w:val="28"/>
        </w:rPr>
        <w:t xml:space="preserve"> – </w:t>
      </w:r>
      <w:proofErr w:type="spellStart"/>
      <w:r w:rsidR="00620C0C" w:rsidRPr="00620C0C">
        <w:rPr>
          <w:color w:val="000000" w:themeColor="text1"/>
          <w:sz w:val="28"/>
          <w:szCs w:val="28"/>
        </w:rPr>
        <w:t>Загл</w:t>
      </w:r>
      <w:proofErr w:type="spellEnd"/>
      <w:r w:rsidR="00620C0C" w:rsidRPr="00620C0C">
        <w:rPr>
          <w:color w:val="000000" w:themeColor="text1"/>
          <w:sz w:val="28"/>
          <w:szCs w:val="28"/>
        </w:rPr>
        <w:t>. с экрана.</w:t>
      </w:r>
    </w:p>
    <w:p w:rsidR="00370500" w:rsidRPr="00370500" w:rsidRDefault="00370500" w:rsidP="00A752E6">
      <w:pPr>
        <w:pStyle w:val="a4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70500" w:rsidRPr="00370500" w:rsidSect="008F4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947790"/>
    <w:multiLevelType w:val="multilevel"/>
    <w:tmpl w:val="3B300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DE0384"/>
    <w:multiLevelType w:val="hybridMultilevel"/>
    <w:tmpl w:val="027C9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35BE8"/>
    <w:multiLevelType w:val="hybridMultilevel"/>
    <w:tmpl w:val="4E64AEDA"/>
    <w:lvl w:ilvl="0" w:tplc="12B60E88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4056"/>
    <w:rsid w:val="00183F0C"/>
    <w:rsid w:val="00214187"/>
    <w:rsid w:val="0024294D"/>
    <w:rsid w:val="00370500"/>
    <w:rsid w:val="00387A7F"/>
    <w:rsid w:val="003B0FF8"/>
    <w:rsid w:val="004F0652"/>
    <w:rsid w:val="00614056"/>
    <w:rsid w:val="00620C0C"/>
    <w:rsid w:val="00672395"/>
    <w:rsid w:val="007F2ED4"/>
    <w:rsid w:val="008F44A9"/>
    <w:rsid w:val="00967035"/>
    <w:rsid w:val="00997CB3"/>
    <w:rsid w:val="00A2544B"/>
    <w:rsid w:val="00A752E6"/>
    <w:rsid w:val="00B8698F"/>
    <w:rsid w:val="00C3134E"/>
    <w:rsid w:val="00D849B0"/>
    <w:rsid w:val="00FE6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4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1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3134E"/>
    <w:pPr>
      <w:ind w:left="720"/>
      <w:contextualSpacing/>
    </w:pPr>
  </w:style>
  <w:style w:type="paragraph" w:customStyle="1" w:styleId="Default">
    <w:name w:val="Default"/>
    <w:rsid w:val="003705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0500"/>
  </w:style>
  <w:style w:type="character" w:styleId="a5">
    <w:name w:val="Hyperlink"/>
    <w:uiPriority w:val="99"/>
    <w:unhideWhenUsed/>
    <w:rsid w:val="00370500"/>
    <w:rPr>
      <w:color w:val="0000FF"/>
      <w:u w:val="single"/>
    </w:rPr>
  </w:style>
  <w:style w:type="paragraph" w:customStyle="1" w:styleId="c4">
    <w:name w:val="c4"/>
    <w:basedOn w:val="a"/>
    <w:rsid w:val="00A25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2544B"/>
  </w:style>
  <w:style w:type="paragraph" w:customStyle="1" w:styleId="c0">
    <w:name w:val="c0"/>
    <w:basedOn w:val="a"/>
    <w:rsid w:val="00A25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2544B"/>
  </w:style>
  <w:style w:type="paragraph" w:customStyle="1" w:styleId="c1">
    <w:name w:val="c1"/>
    <w:basedOn w:val="a"/>
    <w:rsid w:val="00A25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detskiy&#8211;sad/raznoe/2015/02/01/osobennosti-ekologicheskogo-vospitaniya-doshkolnikov" TargetMode="External"/><Relationship Id="rId5" Type="http://schemas.openxmlformats.org/officeDocument/2006/relationships/hyperlink" Target="http://nsporta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1016</Words>
  <Characters>5795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2016-11-29T09:52:00Z</dcterms:created>
  <dcterms:modified xsi:type="dcterms:W3CDTF">2016-11-29T09:52:00Z</dcterms:modified>
</cp:coreProperties>
</file>