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AB4" w:rsidRDefault="00D61B42" w:rsidP="00381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12121"/>
          <w:sz w:val="32"/>
          <w:szCs w:val="32"/>
        </w:rPr>
      </w:pPr>
      <w:r>
        <w:rPr>
          <w:b/>
          <w:color w:val="212121"/>
          <w:sz w:val="32"/>
          <w:szCs w:val="32"/>
        </w:rPr>
        <w:t xml:space="preserve">Тема: </w:t>
      </w:r>
      <w:bookmarkStart w:id="0" w:name="_GoBack"/>
      <w:bookmarkEnd w:id="0"/>
      <w:r w:rsidR="009C487E">
        <w:rPr>
          <w:b/>
          <w:color w:val="212121"/>
          <w:sz w:val="32"/>
          <w:szCs w:val="32"/>
        </w:rPr>
        <w:t>«</w:t>
      </w:r>
      <w:r w:rsidR="00381AB4" w:rsidRPr="00381AB4">
        <w:rPr>
          <w:b/>
          <w:color w:val="212121"/>
          <w:sz w:val="32"/>
          <w:szCs w:val="32"/>
        </w:rPr>
        <w:t>Особенности психического развития детей раннего возраста</w:t>
      </w:r>
      <w:r w:rsidR="009C487E">
        <w:rPr>
          <w:b/>
          <w:color w:val="212121"/>
          <w:sz w:val="32"/>
          <w:szCs w:val="32"/>
        </w:rPr>
        <w:t>»</w:t>
      </w:r>
    </w:p>
    <w:p w:rsidR="00381AB4" w:rsidRPr="009C487E" w:rsidRDefault="00381AB4" w:rsidP="009C487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12121"/>
          <w:sz w:val="28"/>
          <w:szCs w:val="28"/>
        </w:rPr>
      </w:pP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 xml:space="preserve">Раннее детство - возраст от рождения до 3 лет - особый период для развития. 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В раннем детстве развитие идет максимально быстрыми темпами, как ни в каком другом возрасте. Происходит наиболее интенсивное становление и развитие всех особенностей, свойственных человеку: осваиваются основные движения и действия с предметами, закладываются основы для психических процессов и личности.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Скачкообразность и неравномерность психического развития в этом периоде выражена ярче, чем в другом возрасте. Медленное накопление тех или иных особенностей стремительно сменяется наиболее быстрыми преобразованиями в психике. Причем темп и значение разных линий психического развития на разных возрастных этапах жизни ребенка неодинаковы. Например, в возрасте 2,5-3 мес. ведущей линией развития психики является формирование зрительных и слуховых ориентировочных реакций. С 3 до 5-6 мес. на основе развития зрительного сосредоточения совершенствуются движения руки, формируется хватание, ребенок начинает манипулировать с предметами.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Устанавливаются зрительные, слуховые, тактильные и двигательные взаимосвязи.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Ребенок, в отличие от детенышей животного, рождается с минимальным количеством врожденных рефлексов, но с богатым потенциалом жизненного развития. Практически все многообразие форм поведения, как положительных, так и отрицательных, складывается в процессе взаимодействия с социальной средой. И даже само время возникновения определенных психических реакций может быть ускорено соответствующим влиянием взрослого. Например, если он проявляет к ребенку доброжелательное внимание и заботу, ласково разговаривает, то улыбка у малыша появляется раньше.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Существенной особенностью раннего детства является взаимосвязь физического и нервно-психического развития. Психическое развитие во многом определяется состоянием здоровья малыша. Незначительное ухудшение здоровья влияет на эмоциональное самочувствие ребенка, болезнь может разрушить сформированные формы поведения. И наоборот, положительные эмоции ускоряют выздоровление.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lastRenderedPageBreak/>
        <w:t>Психическое и физическое состояние ребенка в этом возрасте очень неустойчиво. Наблюдается большая физическая и психическая ранимость. Дети быстро заболевают, легко утомляются, их настроение часто меняется.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Для детей раннего возраста характерна высокая пластичность всего организма, и в первую очередь психической и высшей нервной деятельности. Данная особенность создает, с одной стороны, огромные возможности для воспитания и обучения, а с другой - дает возможность компенсировать нарушенную функцию с помощью других функций и систем организма.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 xml:space="preserve">Несмотря на богатые возможности развития, формирующиеся умения и навыки малыша неустойчивы, </w:t>
      </w:r>
      <w:proofErr w:type="spellStart"/>
      <w:r w:rsidRPr="00381AB4">
        <w:rPr>
          <w:color w:val="212121"/>
          <w:sz w:val="28"/>
          <w:szCs w:val="28"/>
        </w:rPr>
        <w:t>незавершенны</w:t>
      </w:r>
      <w:proofErr w:type="spellEnd"/>
      <w:r w:rsidRPr="00381AB4">
        <w:rPr>
          <w:color w:val="212121"/>
          <w:sz w:val="28"/>
          <w:szCs w:val="28"/>
        </w:rPr>
        <w:t xml:space="preserve"> и при неблагоприятных условиях легко разрушаются. Так, у детей, посещающих ясли, после нескольких дней отдыха, проведенных дома, приходится снова закреплять навык мытья рук. То есть в раннем возрасте складываются не столько сами умения и навыки, сколько предпосылки для их дальнейшего усовершенствования.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У нормального здорового ребенка в первые три года жизни ярко выражены ориентировочные реакции. Они стимулируют развитие сенсомоторных потребностей в движениях и впечатления. Сенсорные потребности побуждают ребенка к двигательной активности. И в свою очередь движения способствуют интеллектуальному развитию малыша. Если же дети ограничены в получении информации, то их психическое развитие значительно задерживается.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 xml:space="preserve">Особое значение в психическом развитии имеет эмоциональное состояние ребенка и его отношение к окружающему. Положительные эмоции создают благоприятные условия не только для режимных процессов, но и для формирования поведения. Они влияют на установление социальных связей сначала </w:t>
      </w:r>
      <w:proofErr w:type="gramStart"/>
      <w:r w:rsidRPr="00381AB4">
        <w:rPr>
          <w:color w:val="212121"/>
          <w:sz w:val="28"/>
          <w:szCs w:val="28"/>
        </w:rPr>
        <w:t>со</w:t>
      </w:r>
      <w:proofErr w:type="gramEnd"/>
      <w:r w:rsidRPr="00381AB4">
        <w:rPr>
          <w:color w:val="212121"/>
          <w:sz w:val="28"/>
          <w:szCs w:val="28"/>
        </w:rPr>
        <w:t xml:space="preserve"> взрослыми, а затем со сверстниками, формирование предпосылок личности, поддержание и развитие интереса к окружающему.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К тому же маленький ребенок легко заражается эмоциональным состоянием, настроением воспитывающего его взрослого.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Ведущая роль в психическом развитии ребенка раннего возраста принадлежит взрослому. Он обеспечивает малышу оптимальные условия не только для выживания, хорошего состояния здоровья и физического развития, но заботится и о психическом развитии. Он не только ухаживает за малышом, но и знакомит его с окружающим, направляет и формирует его активность. А в ответ на заинтересованное, доброжелательное отношение взрослого у ребенка очень рано формируется потребность в общении с ним.</w:t>
      </w:r>
    </w:p>
    <w:p w:rsidR="00706A0C" w:rsidRPr="00381AB4" w:rsidRDefault="00706A0C" w:rsidP="00381AB4">
      <w:pPr>
        <w:spacing w:after="0"/>
        <w:ind w:firstLine="709"/>
        <w:jc w:val="both"/>
        <w:rPr>
          <w:sz w:val="28"/>
          <w:szCs w:val="28"/>
        </w:rPr>
      </w:pPr>
    </w:p>
    <w:sectPr w:rsidR="00706A0C" w:rsidRPr="00381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8A"/>
    <w:rsid w:val="00381AB4"/>
    <w:rsid w:val="00392F81"/>
    <w:rsid w:val="004130EB"/>
    <w:rsid w:val="00706A0C"/>
    <w:rsid w:val="009C487E"/>
    <w:rsid w:val="00BD140A"/>
    <w:rsid w:val="00D61B42"/>
    <w:rsid w:val="00FC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2017-03-19T23:52:00Z</cp:lastPrinted>
  <dcterms:created xsi:type="dcterms:W3CDTF">2017-03-19T23:45:00Z</dcterms:created>
  <dcterms:modified xsi:type="dcterms:W3CDTF">2017-03-20T00:01:00Z</dcterms:modified>
</cp:coreProperties>
</file>