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8D" w:rsidRPr="0035158D" w:rsidRDefault="0035158D" w:rsidP="0035158D">
      <w:pPr>
        <w:jc w:val="center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Урок алгебри, 8 клас. № 36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 xml:space="preserve">Тема. Рівняння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 а. </w:t>
      </w:r>
      <w:r w:rsidRPr="0035158D">
        <w:rPr>
          <w:color w:val="320000"/>
          <w:sz w:val="28"/>
          <w:szCs w:val="28"/>
          <w:lang w:val="uk-UA"/>
        </w:rPr>
        <w:t>Основна тотожність квадратного кореня.</w:t>
      </w:r>
    </w:p>
    <w:p w:rsidR="0035158D" w:rsidRPr="0035158D" w:rsidRDefault="0035158D" w:rsidP="0035158D">
      <w:pPr>
        <w:ind w:left="900" w:hanging="900"/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Мета.</w:t>
      </w:r>
    </w:p>
    <w:p w:rsidR="0035158D" w:rsidRPr="0035158D" w:rsidRDefault="0035158D" w:rsidP="0035158D">
      <w:pPr>
        <w:ind w:left="900" w:hanging="900"/>
        <w:jc w:val="both"/>
        <w:rPr>
          <w:color w:val="320000"/>
          <w:sz w:val="28"/>
          <w:szCs w:val="28"/>
          <w:lang w:val="uk-UA"/>
        </w:rPr>
      </w:pPr>
      <w:r w:rsidRPr="0035158D">
        <w:rPr>
          <w:i/>
          <w:color w:val="320000"/>
          <w:sz w:val="28"/>
          <w:szCs w:val="28"/>
          <w:lang w:val="uk-UA"/>
        </w:rPr>
        <w:t>Дидактична</w:t>
      </w:r>
      <w:r w:rsidRPr="0035158D">
        <w:rPr>
          <w:color w:val="320000"/>
          <w:sz w:val="28"/>
          <w:szCs w:val="28"/>
          <w:lang w:val="uk-UA"/>
        </w:rPr>
        <w:t>:повторити та узагальнити знання учнів щодо способу розв'я</w:t>
      </w:r>
      <w:r w:rsidRPr="0035158D">
        <w:rPr>
          <w:color w:val="320000"/>
          <w:sz w:val="28"/>
          <w:szCs w:val="28"/>
          <w:lang w:val="uk-UA"/>
        </w:rPr>
        <w:softHyphen/>
        <w:t xml:space="preserve">зання рівняння виду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 а; </w:t>
      </w:r>
      <w:r w:rsidRPr="0035158D">
        <w:rPr>
          <w:color w:val="320000"/>
          <w:sz w:val="28"/>
          <w:szCs w:val="28"/>
          <w:lang w:val="uk-UA"/>
        </w:rPr>
        <w:t xml:space="preserve">сформулювати основну тотожність для квадратного кореня; формувати вміння  розв'язувати рівняння виду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 а, </w:t>
      </w:r>
      <w:r w:rsidRPr="0035158D">
        <w:rPr>
          <w:color w:val="320000"/>
          <w:sz w:val="28"/>
          <w:szCs w:val="28"/>
          <w:lang w:val="uk-UA"/>
        </w:rPr>
        <w:t xml:space="preserve">а також рівняння, що зводяться до таких шляхом рівносильних перетворень; </w:t>
      </w:r>
    </w:p>
    <w:p w:rsidR="0035158D" w:rsidRPr="0035158D" w:rsidRDefault="0035158D" w:rsidP="0035158D">
      <w:pPr>
        <w:shd w:val="clear" w:color="auto" w:fill="FFFFFF"/>
        <w:tabs>
          <w:tab w:val="left" w:pos="0"/>
        </w:tabs>
        <w:rPr>
          <w:color w:val="320000"/>
          <w:sz w:val="28"/>
          <w:szCs w:val="28"/>
          <w:lang w:val="uk-UA"/>
        </w:rPr>
      </w:pPr>
      <w:r w:rsidRPr="0035158D">
        <w:rPr>
          <w:i/>
          <w:color w:val="320000"/>
          <w:sz w:val="28"/>
          <w:szCs w:val="28"/>
          <w:lang w:val="uk-UA"/>
        </w:rPr>
        <w:t>Розвивальна:</w:t>
      </w:r>
      <w:r w:rsidRPr="0035158D">
        <w:rPr>
          <w:color w:val="320000"/>
          <w:sz w:val="28"/>
          <w:szCs w:val="28"/>
          <w:lang w:val="uk-UA"/>
        </w:rPr>
        <w:t xml:space="preserve"> розвивати в учнів уміння застосовувати апарат математичної логіки для аналізу складних суджень, складання умовиводів.</w:t>
      </w:r>
    </w:p>
    <w:p w:rsidR="0035158D" w:rsidRPr="0035158D" w:rsidRDefault="0035158D" w:rsidP="0035158D">
      <w:pPr>
        <w:shd w:val="clear" w:color="auto" w:fill="FFFFFF"/>
        <w:tabs>
          <w:tab w:val="left" w:pos="0"/>
        </w:tabs>
        <w:rPr>
          <w:color w:val="320000"/>
          <w:sz w:val="28"/>
          <w:szCs w:val="28"/>
          <w:lang w:val="uk-UA"/>
        </w:rPr>
      </w:pPr>
      <w:r w:rsidRPr="0035158D">
        <w:rPr>
          <w:i/>
          <w:color w:val="320000"/>
          <w:sz w:val="28"/>
          <w:szCs w:val="28"/>
          <w:lang w:val="uk-UA"/>
        </w:rPr>
        <w:t>Виховна:</w:t>
      </w:r>
      <w:r w:rsidRPr="0035158D">
        <w:rPr>
          <w:color w:val="320000"/>
          <w:sz w:val="28"/>
          <w:szCs w:val="28"/>
          <w:lang w:val="uk-UA"/>
        </w:rPr>
        <w:t xml:space="preserve">  виховувати в учнів наукове  розуміння процесу пізнання.</w:t>
      </w:r>
    </w:p>
    <w:p w:rsidR="0035158D" w:rsidRPr="0035158D" w:rsidRDefault="0035158D" w:rsidP="0035158D">
      <w:pPr>
        <w:shd w:val="clear" w:color="auto" w:fill="FFFFFF"/>
        <w:tabs>
          <w:tab w:val="left" w:pos="0"/>
        </w:tabs>
        <w:rPr>
          <w:color w:val="320000"/>
          <w:sz w:val="28"/>
          <w:szCs w:val="28"/>
          <w:lang w:val="uk-UA"/>
        </w:rPr>
      </w:pPr>
      <w:r w:rsidRPr="0035158D">
        <w:rPr>
          <w:i/>
          <w:color w:val="320000"/>
          <w:sz w:val="28"/>
          <w:szCs w:val="28"/>
          <w:lang w:val="uk-UA"/>
        </w:rPr>
        <w:t xml:space="preserve">Повторення. </w:t>
      </w:r>
      <w:r w:rsidRPr="0035158D">
        <w:rPr>
          <w:color w:val="320000"/>
          <w:sz w:val="28"/>
          <w:szCs w:val="28"/>
          <w:lang w:val="uk-UA"/>
        </w:rPr>
        <w:t>Додавання і віднімання дробів з різними знаменниками.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bCs/>
          <w:color w:val="320000"/>
          <w:sz w:val="28"/>
          <w:szCs w:val="28"/>
          <w:lang w:val="uk-UA"/>
        </w:rPr>
        <w:t xml:space="preserve">Тин </w:t>
      </w:r>
      <w:r w:rsidRPr="0035158D">
        <w:rPr>
          <w:color w:val="320000"/>
          <w:sz w:val="28"/>
          <w:szCs w:val="28"/>
          <w:lang w:val="uk-UA"/>
        </w:rPr>
        <w:t>уроку: повторення та узагальнення знань, застосування знань та вмінь.</w:t>
      </w:r>
    </w:p>
    <w:p w:rsidR="0035158D" w:rsidRPr="0035158D" w:rsidRDefault="0035158D" w:rsidP="0035158D">
      <w:pPr>
        <w:jc w:val="center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Хід уроку</w:t>
      </w:r>
    </w:p>
    <w:p w:rsidR="0035158D" w:rsidRPr="0035158D" w:rsidRDefault="0035158D" w:rsidP="0035158D">
      <w:pPr>
        <w:rPr>
          <w:color w:val="320000"/>
          <w:sz w:val="28"/>
          <w:szCs w:val="28"/>
          <w:lang w:val="uk-UA"/>
        </w:rPr>
      </w:pPr>
      <w:r w:rsidRPr="0035158D">
        <w:rPr>
          <w:bCs/>
          <w:color w:val="320000"/>
          <w:sz w:val="28"/>
          <w:szCs w:val="28"/>
          <w:lang w:val="uk-UA"/>
        </w:rPr>
        <w:t>I. Організаційний стан</w:t>
      </w:r>
    </w:p>
    <w:p w:rsidR="0035158D" w:rsidRPr="0035158D" w:rsidRDefault="0035158D" w:rsidP="0035158D">
      <w:pPr>
        <w:rPr>
          <w:color w:val="320000"/>
          <w:sz w:val="28"/>
          <w:szCs w:val="28"/>
          <w:lang w:val="uk-UA"/>
        </w:rPr>
      </w:pPr>
      <w:r w:rsidRPr="0035158D">
        <w:rPr>
          <w:bCs/>
          <w:color w:val="320000"/>
          <w:sz w:val="28"/>
          <w:szCs w:val="28"/>
          <w:lang w:val="en-US"/>
        </w:rPr>
        <w:t>II</w:t>
      </w:r>
      <w:r w:rsidRPr="0035158D">
        <w:rPr>
          <w:bCs/>
          <w:color w:val="320000"/>
          <w:sz w:val="28"/>
          <w:szCs w:val="28"/>
          <w:lang w:val="uk-UA"/>
        </w:rPr>
        <w:t>. Перевірка домашнього завдання</w:t>
      </w:r>
    </w:p>
    <w:p w:rsidR="0035158D" w:rsidRPr="0035158D" w:rsidRDefault="0035158D" w:rsidP="0035158D">
      <w:pPr>
        <w:ind w:firstLine="540"/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Перевірити наявність у зошитах домашнього завдання. Вияснити, чи були труднощі при виконанні.</w:t>
      </w:r>
    </w:p>
    <w:p w:rsidR="0035158D" w:rsidRPr="0035158D" w:rsidRDefault="0035158D" w:rsidP="0035158D">
      <w:pPr>
        <w:ind w:firstLine="540"/>
        <w:jc w:val="both"/>
        <w:rPr>
          <w:i/>
          <w:color w:val="320000"/>
          <w:sz w:val="28"/>
          <w:szCs w:val="28"/>
          <w:lang w:val="uk-UA"/>
        </w:rPr>
      </w:pPr>
      <w:r w:rsidRPr="0035158D">
        <w:rPr>
          <w:i/>
          <w:color w:val="320000"/>
          <w:sz w:val="28"/>
          <w:szCs w:val="28"/>
          <w:lang w:val="uk-UA"/>
        </w:rPr>
        <w:t>Повторення. Фронтальна бесіда.</w:t>
      </w:r>
    </w:p>
    <w:p w:rsidR="0035158D" w:rsidRPr="0035158D" w:rsidRDefault="0035158D" w:rsidP="0035158D">
      <w:p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Пригадаємо алгоритм виконання додавання раціональних дробів з різними знаменниками. 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bCs/>
          <w:color w:val="320000"/>
          <w:sz w:val="28"/>
          <w:szCs w:val="28"/>
          <w:lang w:val="en-US"/>
        </w:rPr>
        <w:t>III</w:t>
      </w:r>
      <w:r w:rsidRPr="0035158D">
        <w:rPr>
          <w:bCs/>
          <w:color w:val="320000"/>
          <w:sz w:val="28"/>
          <w:szCs w:val="28"/>
        </w:rPr>
        <w:t>.</w:t>
      </w:r>
      <w:r w:rsidRPr="0035158D">
        <w:rPr>
          <w:bCs/>
          <w:color w:val="320000"/>
          <w:sz w:val="28"/>
          <w:szCs w:val="28"/>
          <w:lang w:val="uk-UA"/>
        </w:rPr>
        <w:t xml:space="preserve"> Формулювання мети і завдань уроку.</w:t>
      </w:r>
    </w:p>
    <w:p w:rsidR="0035158D" w:rsidRPr="0035158D" w:rsidRDefault="0035158D" w:rsidP="0035158D">
      <w:pPr>
        <w:rPr>
          <w:i/>
          <w:iCs/>
          <w:color w:val="320000"/>
          <w:sz w:val="28"/>
          <w:szCs w:val="28"/>
          <w:lang w:val="uk-UA"/>
        </w:rPr>
      </w:pPr>
      <w:r w:rsidRPr="0035158D">
        <w:rPr>
          <w:i/>
          <w:iCs/>
          <w:color w:val="320000"/>
          <w:sz w:val="28"/>
          <w:szCs w:val="28"/>
          <w:lang w:val="uk-UA"/>
        </w:rPr>
        <w:t xml:space="preserve"> Розглянути питання, чи можна графічно розв’язати рівняння 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 а.</w:t>
      </w:r>
    </w:p>
    <w:p w:rsidR="0035158D" w:rsidRPr="0035158D" w:rsidRDefault="0035158D" w:rsidP="0035158D">
      <w:pPr>
        <w:ind w:firstLine="540"/>
        <w:rPr>
          <w:i/>
          <w:iCs/>
          <w:color w:val="320000"/>
          <w:sz w:val="28"/>
          <w:szCs w:val="28"/>
          <w:lang w:val="uk-UA"/>
        </w:rPr>
      </w:pPr>
      <w:r w:rsidRPr="0035158D">
        <w:rPr>
          <w:i/>
          <w:iCs/>
          <w:color w:val="320000"/>
          <w:sz w:val="28"/>
          <w:szCs w:val="28"/>
          <w:lang w:val="uk-UA"/>
        </w:rPr>
        <w:t>Скільки може бути розв’язків?</w:t>
      </w:r>
    </w:p>
    <w:p w:rsidR="0035158D" w:rsidRPr="0035158D" w:rsidRDefault="0035158D" w:rsidP="0035158D">
      <w:pPr>
        <w:ind w:firstLine="540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 Відшукання відповіді на питання: </w:t>
      </w:r>
    </w:p>
    <w:p w:rsidR="0035158D" w:rsidRPr="0035158D" w:rsidRDefault="0035158D" w:rsidP="0035158D">
      <w:pPr>
        <w:numPr>
          <w:ilvl w:val="0"/>
          <w:numId w:val="1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як знайти корені рівняння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</w:t>
      </w:r>
      <w:r w:rsidRPr="0035158D">
        <w:rPr>
          <w:i/>
          <w:color w:val="320000"/>
          <w:sz w:val="28"/>
          <w:szCs w:val="28"/>
          <w:lang w:val="uk-UA"/>
        </w:rPr>
        <w:t>а</w:t>
      </w:r>
      <w:r w:rsidRPr="0035158D">
        <w:rPr>
          <w:color w:val="320000"/>
          <w:sz w:val="28"/>
          <w:szCs w:val="28"/>
          <w:lang w:val="uk-UA"/>
        </w:rPr>
        <w:t>, використовуючи дію добування квадратного кореня з числа;</w:t>
      </w:r>
    </w:p>
    <w:p w:rsidR="0035158D" w:rsidRPr="0035158D" w:rsidRDefault="0035158D" w:rsidP="0035158D">
      <w:pPr>
        <w:numPr>
          <w:ilvl w:val="0"/>
          <w:numId w:val="1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як ще можна використати означення арифметичного квадратного кореня з числа;</w:t>
      </w:r>
    </w:p>
    <w:p w:rsidR="0035158D" w:rsidRPr="0035158D" w:rsidRDefault="0035158D" w:rsidP="0035158D">
      <w:pPr>
        <w:rPr>
          <w:bCs/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становить мету уроку.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bCs/>
          <w:color w:val="320000"/>
          <w:sz w:val="28"/>
          <w:szCs w:val="28"/>
          <w:lang w:val="en-US"/>
        </w:rPr>
        <w:t>IV</w:t>
      </w:r>
      <w:r w:rsidRPr="0035158D">
        <w:rPr>
          <w:bCs/>
          <w:color w:val="320000"/>
          <w:sz w:val="28"/>
          <w:szCs w:val="28"/>
        </w:rPr>
        <w:t>.</w:t>
      </w:r>
      <w:r w:rsidRPr="0035158D">
        <w:rPr>
          <w:bCs/>
          <w:color w:val="320000"/>
          <w:sz w:val="28"/>
          <w:szCs w:val="28"/>
          <w:lang w:val="uk-UA"/>
        </w:rPr>
        <w:t xml:space="preserve"> Актуалізація опорних знань та вмінь.</w:t>
      </w:r>
      <w:r w:rsidRPr="0035158D">
        <w:rPr>
          <w:color w:val="320000"/>
          <w:sz w:val="28"/>
          <w:szCs w:val="28"/>
          <w:lang w:val="uk-UA"/>
        </w:rPr>
        <w:t xml:space="preserve"> </w:t>
      </w:r>
    </w:p>
    <w:p w:rsidR="0035158D" w:rsidRPr="0035158D" w:rsidRDefault="0035158D" w:rsidP="0035158D">
      <w:pPr>
        <w:ind w:firstLine="540"/>
        <w:rPr>
          <w:color w:val="320000"/>
          <w:sz w:val="28"/>
          <w:szCs w:val="28"/>
        </w:rPr>
      </w:pPr>
      <w:r w:rsidRPr="0035158D">
        <w:rPr>
          <w:bCs/>
          <w:i/>
          <w:iCs/>
          <w:color w:val="320000"/>
          <w:sz w:val="28"/>
          <w:szCs w:val="28"/>
          <w:lang w:val="uk-UA"/>
        </w:rPr>
        <w:t>Виконання усних вправ</w:t>
      </w:r>
    </w:p>
    <w:p w:rsidR="0035158D" w:rsidRPr="0035158D" w:rsidRDefault="0035158D" w:rsidP="0035158D">
      <w:pPr>
        <w:numPr>
          <w:ilvl w:val="0"/>
          <w:numId w:val="2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Визначте сторони квадрата, площа якого дорівнює: </w:t>
      </w:r>
    </w:p>
    <w:p w:rsidR="0035158D" w:rsidRPr="0035158D" w:rsidRDefault="0035158D" w:rsidP="0035158D">
      <w:pPr>
        <w:ind w:left="360" w:firstLine="348"/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36 см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>; 0,81 дм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; </w:t>
      </w:r>
      <w:smartTag w:uri="urn:schemas-microsoft-com:office:smarttags" w:element="metricconverter">
        <w:smartTagPr>
          <w:attr w:name="ProductID" w:val="1 м2"/>
        </w:smartTagPr>
        <w:r w:rsidRPr="0035158D">
          <w:rPr>
            <w:color w:val="320000"/>
            <w:sz w:val="28"/>
            <w:szCs w:val="28"/>
            <w:lang w:val="uk-UA"/>
          </w:rPr>
          <w:t>1 м</w:t>
        </w:r>
        <w:r w:rsidRPr="0035158D">
          <w:rPr>
            <w:color w:val="320000"/>
            <w:sz w:val="28"/>
            <w:szCs w:val="28"/>
            <w:vertAlign w:val="superscript"/>
            <w:lang w:val="uk-UA"/>
          </w:rPr>
          <w:t>2</w:t>
        </w:r>
      </w:smartTag>
      <w:r w:rsidRPr="0035158D">
        <w:rPr>
          <w:color w:val="320000"/>
          <w:sz w:val="28"/>
          <w:szCs w:val="28"/>
          <w:lang w:val="uk-UA"/>
        </w:rPr>
        <w:t>; 900 мм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>?</w:t>
      </w:r>
    </w:p>
    <w:p w:rsidR="0035158D" w:rsidRPr="0035158D" w:rsidRDefault="0035158D" w:rsidP="0035158D">
      <w:pPr>
        <w:numPr>
          <w:ilvl w:val="0"/>
          <w:numId w:val="2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Обчисліть АКК із чисел: 4; 9; 0,25; 0,81; 0,64;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65pt;height:32.6pt" o:ole="">
            <v:imagedata r:id="rId5" o:title=""/>
          </v:shape>
          <o:OLEObject Type="Embed" ProgID="Equation.3" ShapeID="_x0000_i1025" DrawAspect="Content" ObjectID="_1551494680" r:id="rId6"/>
        </w:object>
      </w:r>
      <w:r w:rsidRPr="0035158D">
        <w:rPr>
          <w:color w:val="320000"/>
          <w:sz w:val="28"/>
          <w:szCs w:val="28"/>
          <w:lang w:val="uk-UA"/>
        </w:rPr>
        <w:t xml:space="preserve">;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360" w:dyaOrig="620">
          <v:shape id="_x0000_i1026" type="#_x0000_t75" style="width:19pt;height:32.6pt" o:ole="">
            <v:imagedata r:id="rId7" o:title=""/>
          </v:shape>
          <o:OLEObject Type="Embed" ProgID="Equation.3" ShapeID="_x0000_i1026" DrawAspect="Content" ObjectID="_1551494681" r:id="rId8"/>
        </w:object>
      </w:r>
      <w:r w:rsidRPr="0035158D">
        <w:rPr>
          <w:color w:val="320000"/>
          <w:sz w:val="28"/>
          <w:szCs w:val="28"/>
          <w:lang w:val="uk-UA"/>
        </w:rPr>
        <w:t xml:space="preserve">;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360" w:dyaOrig="620">
          <v:shape id="_x0000_i1027" type="#_x0000_t75" style="width:19pt;height:32.6pt" o:ole="">
            <v:imagedata r:id="rId9" o:title=""/>
          </v:shape>
          <o:OLEObject Type="Embed" ProgID="Equation.3" ShapeID="_x0000_i1027" DrawAspect="Content" ObjectID="_1551494682" r:id="rId10"/>
        </w:object>
      </w:r>
      <w:r w:rsidRPr="0035158D">
        <w:rPr>
          <w:color w:val="320000"/>
          <w:sz w:val="28"/>
          <w:szCs w:val="28"/>
          <w:lang w:val="uk-UA"/>
        </w:rPr>
        <w:t>; 3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320" w:dyaOrig="620">
          <v:shape id="_x0000_i1028" type="#_x0000_t75" style="width:17.65pt;height:32.6pt" o:ole="">
            <v:imagedata r:id="rId11" o:title=""/>
          </v:shape>
          <o:OLEObject Type="Embed" ProgID="Equation.3" ShapeID="_x0000_i1028" DrawAspect="Content" ObjectID="_1551494683" r:id="rId12"/>
        </w:object>
      </w:r>
      <w:r w:rsidRPr="0035158D">
        <w:rPr>
          <w:noProof/>
          <w:color w:val="320000"/>
          <w:sz w:val="28"/>
          <w:szCs w:val="28"/>
          <w:lang w:val="uk-UA"/>
        </w:rPr>
        <w:t>.</w:t>
      </w:r>
    </w:p>
    <w:p w:rsidR="0035158D" w:rsidRPr="0035158D" w:rsidRDefault="0035158D" w:rsidP="0035158D">
      <w:pPr>
        <w:numPr>
          <w:ilvl w:val="0"/>
          <w:numId w:val="2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Скільки спільних точок має графік функції </w:t>
      </w:r>
      <w:r w:rsidRPr="0035158D">
        <w:rPr>
          <w:i/>
          <w:iCs/>
          <w:color w:val="320000"/>
          <w:sz w:val="28"/>
          <w:szCs w:val="28"/>
          <w:lang w:val="uk-UA"/>
        </w:rPr>
        <w:t>у = 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із прямою: </w:t>
      </w:r>
    </w:p>
    <w:p w:rsidR="0035158D" w:rsidRPr="0035158D" w:rsidRDefault="0035158D" w:rsidP="0035158D">
      <w:pPr>
        <w:ind w:left="360" w:firstLine="348"/>
        <w:jc w:val="both"/>
        <w:rPr>
          <w:color w:val="320000"/>
          <w:sz w:val="28"/>
          <w:szCs w:val="28"/>
          <w:lang w:val="uk-UA"/>
        </w:rPr>
      </w:pPr>
      <w:r w:rsidRPr="0035158D">
        <w:rPr>
          <w:bCs/>
          <w:color w:val="320000"/>
          <w:sz w:val="28"/>
          <w:szCs w:val="28"/>
          <w:lang w:val="uk-UA"/>
        </w:rPr>
        <w:t xml:space="preserve">а) 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у </w:t>
      </w:r>
      <w:r w:rsidRPr="0035158D">
        <w:rPr>
          <w:bCs/>
          <w:color w:val="320000"/>
          <w:sz w:val="28"/>
          <w:szCs w:val="28"/>
          <w:lang w:val="uk-UA"/>
        </w:rPr>
        <w:t xml:space="preserve">= 4; б) </w:t>
      </w:r>
      <w:r w:rsidRPr="0035158D">
        <w:rPr>
          <w:bCs/>
          <w:i/>
          <w:color w:val="320000"/>
          <w:sz w:val="28"/>
          <w:szCs w:val="28"/>
          <w:lang w:val="uk-UA"/>
        </w:rPr>
        <w:t>у</w:t>
      </w:r>
      <w:r w:rsidRPr="0035158D">
        <w:rPr>
          <w:bCs/>
          <w:color w:val="320000"/>
          <w:sz w:val="28"/>
          <w:szCs w:val="28"/>
          <w:lang w:val="uk-UA"/>
        </w:rPr>
        <w:t xml:space="preserve"> = 0,9; </w:t>
      </w:r>
      <w:r w:rsidRPr="0035158D">
        <w:rPr>
          <w:bCs/>
          <w:iCs/>
          <w:color w:val="320000"/>
          <w:sz w:val="28"/>
          <w:szCs w:val="28"/>
          <w:lang w:val="uk-UA"/>
        </w:rPr>
        <w:t>в)</w:t>
      </w:r>
      <w:r w:rsidRPr="0035158D">
        <w:rPr>
          <w:bCs/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у </w:t>
      </w:r>
      <w:r w:rsidRPr="0035158D">
        <w:rPr>
          <w:bCs/>
          <w:i/>
          <w:iCs/>
          <w:color w:val="320000"/>
          <w:sz w:val="28"/>
          <w:szCs w:val="28"/>
          <w:lang w:val="uk-UA"/>
        </w:rPr>
        <w:t xml:space="preserve">= </w:t>
      </w:r>
      <w:r w:rsidRPr="0035158D">
        <w:rPr>
          <w:bCs/>
          <w:iCs/>
          <w:color w:val="320000"/>
          <w:sz w:val="28"/>
          <w:szCs w:val="28"/>
          <w:lang w:val="uk-UA"/>
        </w:rPr>
        <w:t xml:space="preserve">0; </w:t>
      </w:r>
      <w:r w:rsidRPr="0035158D">
        <w:rPr>
          <w:iCs/>
          <w:color w:val="320000"/>
          <w:sz w:val="28"/>
          <w:szCs w:val="28"/>
          <w:lang w:val="uk-UA"/>
        </w:rPr>
        <w:t xml:space="preserve">г) 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у </w:t>
      </w:r>
      <w:r w:rsidRPr="0035158D">
        <w:rPr>
          <w:bCs/>
          <w:i/>
          <w:iCs/>
          <w:color w:val="320000"/>
          <w:sz w:val="28"/>
          <w:szCs w:val="28"/>
          <w:lang w:val="uk-UA"/>
        </w:rPr>
        <w:t xml:space="preserve">= </w:t>
      </w:r>
      <w:r w:rsidRPr="0035158D">
        <w:rPr>
          <w:bCs/>
          <w:iCs/>
          <w:color w:val="320000"/>
          <w:sz w:val="28"/>
          <w:szCs w:val="28"/>
          <w:lang w:val="uk-UA"/>
        </w:rPr>
        <w:t>-2; д)</w:t>
      </w:r>
      <w:r w:rsidRPr="0035158D">
        <w:rPr>
          <w:bCs/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bCs/>
          <w:i/>
          <w:iCs/>
          <w:color w:val="320000"/>
          <w:sz w:val="28"/>
          <w:szCs w:val="28"/>
          <w:lang w:val="en-US"/>
        </w:rPr>
        <w:t>y</w:t>
      </w:r>
      <w:r w:rsidRPr="0035158D">
        <w:rPr>
          <w:bCs/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bCs/>
          <w:i/>
          <w:iCs/>
          <w:color w:val="320000"/>
          <w:sz w:val="28"/>
          <w:szCs w:val="28"/>
        </w:rPr>
        <w:t>=</w:t>
      </w:r>
      <w:r w:rsidRPr="0035158D">
        <w:rPr>
          <w:bCs/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bCs/>
          <w:iCs/>
          <w:color w:val="320000"/>
          <w:sz w:val="28"/>
          <w:szCs w:val="28"/>
          <w:lang w:val="uk-UA"/>
        </w:rPr>
        <w:t>3?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bCs/>
          <w:iCs/>
          <w:color w:val="320000"/>
          <w:sz w:val="28"/>
          <w:szCs w:val="28"/>
          <w:lang w:val="en-US"/>
        </w:rPr>
        <w:t>V</w:t>
      </w:r>
      <w:r w:rsidRPr="0035158D">
        <w:rPr>
          <w:bCs/>
          <w:iCs/>
          <w:color w:val="320000"/>
          <w:sz w:val="28"/>
          <w:szCs w:val="28"/>
        </w:rPr>
        <w:t xml:space="preserve">. </w:t>
      </w:r>
      <w:r w:rsidRPr="0035158D">
        <w:rPr>
          <w:bCs/>
          <w:iCs/>
          <w:color w:val="320000"/>
          <w:sz w:val="28"/>
          <w:szCs w:val="28"/>
          <w:lang w:val="uk-UA"/>
        </w:rPr>
        <w:t>План вивчення нового матеріалу</w:t>
      </w:r>
    </w:p>
    <w:p w:rsidR="0035158D" w:rsidRPr="0035158D" w:rsidRDefault="0035158D" w:rsidP="0035158D">
      <w:pPr>
        <w:numPr>
          <w:ilvl w:val="0"/>
          <w:numId w:val="3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Доведення того, то при 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а </w:t>
      </w:r>
      <w:r w:rsidRPr="0035158D">
        <w:rPr>
          <w:color w:val="320000"/>
          <w:sz w:val="28"/>
          <w:szCs w:val="28"/>
          <w:lang w:val="uk-UA"/>
        </w:rPr>
        <w:t xml:space="preserve">&gt; 0 корені рівняння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 а х</w:t>
      </w:r>
      <w:r w:rsidRPr="0035158D">
        <w:rPr>
          <w:iCs/>
          <w:color w:val="320000"/>
          <w:sz w:val="28"/>
          <w:szCs w:val="28"/>
          <w:vertAlign w:val="subscript"/>
          <w:lang w:val="uk-UA"/>
        </w:rPr>
        <w:t>1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і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b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дорів</w:t>
      </w:r>
      <w:r w:rsidRPr="0035158D">
        <w:rPr>
          <w:color w:val="320000"/>
          <w:sz w:val="28"/>
          <w:szCs w:val="28"/>
          <w:lang w:val="uk-UA"/>
        </w:rPr>
        <w:softHyphen/>
        <w:t xml:space="preserve">нюють відповідно </w:t>
      </w:r>
      <w:r w:rsidRPr="0035158D">
        <w:rPr>
          <w:color w:val="320000"/>
          <w:position w:val="-8"/>
          <w:sz w:val="28"/>
          <w:szCs w:val="28"/>
          <w:lang w:val="uk-UA"/>
        </w:rPr>
        <w:object w:dxaOrig="580" w:dyaOrig="360">
          <v:shape id="_x0000_i1029" type="#_x0000_t75" style="width:31.9pt;height:18.35pt" o:ole="">
            <v:imagedata r:id="rId13" o:title=""/>
          </v:shape>
          <o:OLEObject Type="Embed" ProgID="Equation.3" ShapeID="_x0000_i1029" DrawAspect="Content" ObjectID="_1551494684" r:id="rId14"/>
        </w:object>
      </w:r>
      <w:r w:rsidRPr="0035158D">
        <w:rPr>
          <w:noProof/>
          <w:color w:val="320000"/>
          <w:sz w:val="28"/>
          <w:szCs w:val="28"/>
          <w:lang w:val="uk-UA"/>
        </w:rPr>
        <w:t>.</w:t>
      </w:r>
    </w:p>
    <w:p w:rsidR="0035158D" w:rsidRPr="0035158D" w:rsidRDefault="0035158D" w:rsidP="0035158D">
      <w:pPr>
        <w:numPr>
          <w:ilvl w:val="0"/>
          <w:numId w:val="3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Загальна схема розв'язання рівняння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</w:t>
      </w:r>
      <w:r w:rsidRPr="0035158D">
        <w:rPr>
          <w:i/>
          <w:iCs/>
          <w:color w:val="320000"/>
          <w:sz w:val="28"/>
          <w:szCs w:val="28"/>
          <w:lang w:val="uk-UA"/>
        </w:rPr>
        <w:t>а.</w:t>
      </w:r>
    </w:p>
    <w:p w:rsidR="0035158D" w:rsidRPr="0035158D" w:rsidRDefault="0035158D" w:rsidP="0035158D">
      <w:pPr>
        <w:numPr>
          <w:ilvl w:val="0"/>
          <w:numId w:val="3"/>
        </w:numPr>
        <w:jc w:val="both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Формулювання та доведення основної тотожності для квадратного кореня.</w:t>
      </w:r>
    </w:p>
    <w:p w:rsidR="0035158D" w:rsidRPr="0035158D" w:rsidRDefault="0035158D" w:rsidP="0035158D">
      <w:pPr>
        <w:rPr>
          <w:bCs/>
          <w:color w:val="320000"/>
          <w:sz w:val="28"/>
          <w:szCs w:val="28"/>
          <w:lang w:val="uk-UA"/>
        </w:rPr>
      </w:pPr>
      <w:r w:rsidRPr="0035158D">
        <w:rPr>
          <w:bCs/>
          <w:color w:val="320000"/>
          <w:sz w:val="28"/>
          <w:szCs w:val="28"/>
          <w:lang w:val="en-US"/>
        </w:rPr>
        <w:t>VI</w:t>
      </w:r>
      <w:r w:rsidRPr="0035158D">
        <w:rPr>
          <w:bCs/>
          <w:color w:val="320000"/>
          <w:sz w:val="28"/>
          <w:szCs w:val="28"/>
        </w:rPr>
        <w:t xml:space="preserve">. </w:t>
      </w:r>
      <w:r w:rsidRPr="0035158D">
        <w:rPr>
          <w:bCs/>
          <w:color w:val="320000"/>
          <w:sz w:val="28"/>
          <w:szCs w:val="28"/>
          <w:lang w:val="uk-UA"/>
        </w:rPr>
        <w:t xml:space="preserve">Формування вмінь </w:t>
      </w:r>
    </w:p>
    <w:p w:rsidR="0035158D" w:rsidRPr="0035158D" w:rsidRDefault="0035158D" w:rsidP="0035158D">
      <w:pPr>
        <w:ind w:firstLine="540"/>
        <w:rPr>
          <w:color w:val="320000"/>
          <w:sz w:val="28"/>
          <w:szCs w:val="28"/>
        </w:rPr>
      </w:pPr>
      <w:r w:rsidRPr="0035158D">
        <w:rPr>
          <w:bCs/>
          <w:i/>
          <w:iCs/>
          <w:color w:val="320000"/>
          <w:sz w:val="28"/>
          <w:szCs w:val="28"/>
          <w:lang w:val="uk-UA"/>
        </w:rPr>
        <w:t>Виконання усних вправ</w:t>
      </w:r>
    </w:p>
    <w:p w:rsidR="0035158D" w:rsidRPr="0035158D" w:rsidRDefault="0035158D" w:rsidP="0035158D">
      <w:pPr>
        <w:numPr>
          <w:ilvl w:val="0"/>
          <w:numId w:val="4"/>
        </w:numPr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Скільки коренів мають рівняння: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9;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-9;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3;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0;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– 31 = 0; 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</w:rPr>
        <w:t>=</w:t>
      </w:r>
      <w:r w:rsidRPr="0035158D">
        <w:rPr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</w:rPr>
        <w:t>–</w:t>
      </w:r>
      <w:r w:rsidRPr="0035158D">
        <w:rPr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</w:rPr>
        <w:t>31?</w:t>
      </w:r>
    </w:p>
    <w:p w:rsidR="0035158D" w:rsidRPr="0035158D" w:rsidRDefault="0035158D" w:rsidP="0035158D">
      <w:pPr>
        <w:numPr>
          <w:ilvl w:val="0"/>
          <w:numId w:val="4"/>
        </w:numPr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Знайдіть корені рівнянь: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  <w:lang w:val="en-US"/>
        </w:rPr>
      </w:pP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 </w:t>
      </w:r>
      <w:r w:rsidRPr="0035158D">
        <w:rPr>
          <w:iCs/>
          <w:color w:val="320000"/>
          <w:sz w:val="28"/>
          <w:szCs w:val="28"/>
          <w:lang w:val="uk-UA"/>
        </w:rPr>
        <w:t>16;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у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= 0,81; </w:t>
      </w:r>
      <w:r w:rsidRPr="0035158D">
        <w:rPr>
          <w:i/>
          <w:color w:val="320000"/>
          <w:sz w:val="28"/>
          <w:szCs w:val="28"/>
          <w:lang w:val="en-US"/>
        </w:rPr>
        <w:t>z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</w:rPr>
        <w:t>=</w:t>
      </w:r>
      <w:r w:rsidRPr="0035158D">
        <w:rPr>
          <w:color w:val="320000"/>
          <w:sz w:val="28"/>
          <w:szCs w:val="28"/>
          <w:lang w:val="en-US"/>
        </w:rPr>
        <w:t xml:space="preserve"> </w:t>
      </w:r>
      <w:r w:rsidRPr="0035158D">
        <w:rPr>
          <w:color w:val="320000"/>
          <w:sz w:val="28"/>
          <w:szCs w:val="28"/>
        </w:rPr>
        <w:t>-4;</w:t>
      </w:r>
      <w:r w:rsidRPr="0035158D">
        <w:rPr>
          <w:color w:val="320000"/>
          <w:sz w:val="28"/>
          <w:szCs w:val="28"/>
          <w:lang w:val="en-US"/>
        </w:rPr>
        <w:t xml:space="preserve"> </w:t>
      </w:r>
      <w:r w:rsidRPr="0035158D">
        <w:rPr>
          <w:i/>
          <w:color w:val="320000"/>
          <w:sz w:val="28"/>
          <w:szCs w:val="28"/>
          <w:lang w:val="en-US"/>
        </w:rPr>
        <w:t>m</w:t>
      </w:r>
      <w:r w:rsidRPr="0035158D">
        <w:rPr>
          <w:color w:val="320000"/>
          <w:sz w:val="28"/>
          <w:szCs w:val="28"/>
          <w:vertAlign w:val="superscript"/>
        </w:rPr>
        <w:t>2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  <w:lang w:val="en-US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5; </w:t>
      </w:r>
      <w:r w:rsidRPr="0035158D">
        <w:rPr>
          <w:i/>
          <w:color w:val="320000"/>
          <w:sz w:val="28"/>
          <w:szCs w:val="28"/>
          <w:lang w:val="en-US"/>
        </w:rPr>
        <w:t>n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  <w:lang w:val="en-US"/>
        </w:rPr>
        <w:t xml:space="preserve">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340" w:dyaOrig="620">
          <v:shape id="_x0000_i1030" type="#_x0000_t75" style="width:18.35pt;height:32.6pt" o:ole="">
            <v:imagedata r:id="rId15" o:title=""/>
          </v:shape>
          <o:OLEObject Type="Embed" ProgID="Equation.3" ShapeID="_x0000_i1030" DrawAspect="Content" ObjectID="_1551494685" r:id="rId16"/>
        </w:object>
      </w:r>
      <w:r w:rsidRPr="0035158D">
        <w:rPr>
          <w:color w:val="320000"/>
          <w:sz w:val="28"/>
          <w:szCs w:val="28"/>
          <w:lang w:val="uk-UA"/>
        </w:rPr>
        <w:t xml:space="preserve">; </w:t>
      </w:r>
      <w:r w:rsidRPr="0035158D">
        <w:rPr>
          <w:i/>
          <w:iCs/>
          <w:color w:val="320000"/>
          <w:sz w:val="28"/>
          <w:szCs w:val="28"/>
          <w:lang w:val="en-US"/>
        </w:rPr>
        <w:t>d</w:t>
      </w:r>
      <w:r w:rsidRPr="0035158D">
        <w:rPr>
          <w:i/>
          <w:iCs/>
          <w:color w:val="320000"/>
          <w:sz w:val="28"/>
          <w:szCs w:val="28"/>
          <w:vertAlign w:val="superscript"/>
        </w:rPr>
        <w:t>2</w:t>
      </w:r>
      <w:r w:rsidRPr="0035158D">
        <w:rPr>
          <w:i/>
          <w:iCs/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  <w:lang w:val="en-US"/>
        </w:rPr>
        <w:t xml:space="preserve"> π.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bCs/>
          <w:i/>
          <w:iCs/>
          <w:color w:val="320000"/>
          <w:sz w:val="28"/>
          <w:szCs w:val="28"/>
          <w:lang w:val="uk-UA"/>
        </w:rPr>
        <w:t>Виконання письмових вправ</w:t>
      </w:r>
    </w:p>
    <w:p w:rsidR="0035158D" w:rsidRPr="0035158D" w:rsidRDefault="0035158D" w:rsidP="0035158D">
      <w:pPr>
        <w:ind w:firstLine="720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lastRenderedPageBreak/>
        <w:t>1)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Розв'яжіть рівняння: а)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121; б)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0,16; в)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5;</w:t>
      </w:r>
      <w:r w:rsidRPr="0035158D">
        <w:rPr>
          <w:color w:val="320000"/>
          <w:sz w:val="28"/>
          <w:szCs w:val="28"/>
        </w:rPr>
        <w:t xml:space="preserve">  </w:t>
      </w:r>
      <w:r w:rsidRPr="0035158D">
        <w:rPr>
          <w:color w:val="320000"/>
          <w:sz w:val="28"/>
          <w:szCs w:val="28"/>
          <w:lang w:val="uk-UA"/>
        </w:rPr>
        <w:t>г)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0,3; </w:t>
      </w:r>
    </w:p>
    <w:p w:rsidR="0035158D" w:rsidRPr="0035158D" w:rsidRDefault="0035158D" w:rsidP="0035158D">
      <w:pPr>
        <w:ind w:firstLine="720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 xml:space="preserve">д)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=</w:t>
      </w:r>
      <w:r w:rsidRPr="0035158D">
        <w:rPr>
          <w:i/>
          <w:iCs/>
          <w:color w:val="320000"/>
          <w:sz w:val="28"/>
          <w:szCs w:val="28"/>
        </w:rPr>
        <w:t xml:space="preserve">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240" w:dyaOrig="620">
          <v:shape id="_x0000_i1031" type="#_x0000_t75" style="width:12.9pt;height:32.6pt" o:ole="">
            <v:imagedata r:id="rId17" o:title=""/>
          </v:shape>
          <o:OLEObject Type="Embed" ProgID="Equation.3" ShapeID="_x0000_i1031" DrawAspect="Content" ObjectID="_1551494686" r:id="rId18"/>
        </w:object>
      </w:r>
      <w:r w:rsidRPr="0035158D">
        <w:rPr>
          <w:color w:val="320000"/>
          <w:sz w:val="28"/>
          <w:szCs w:val="28"/>
          <w:lang w:val="uk-UA"/>
        </w:rPr>
        <w:t xml:space="preserve">; є)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220" w:dyaOrig="620">
          <v:shape id="_x0000_i1032" type="#_x0000_t75" style="width:12.25pt;height:32.6pt" o:ole="">
            <v:imagedata r:id="rId19" o:title=""/>
          </v:shape>
          <o:OLEObject Type="Embed" ProgID="Equation.3" ShapeID="_x0000_i1032" DrawAspect="Content" ObjectID="_1551494687" r:id="rId20"/>
        </w:object>
      </w:r>
      <w:r w:rsidRPr="0035158D">
        <w:rPr>
          <w:color w:val="320000"/>
          <w:sz w:val="28"/>
          <w:szCs w:val="28"/>
          <w:lang w:val="uk-UA"/>
        </w:rPr>
        <w:t xml:space="preserve">; ж)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-1; з) 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1,44.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2)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Розв'яжіть рівняння: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 xml:space="preserve">а) </w:t>
      </w:r>
      <w:r w:rsidRPr="0035158D">
        <w:rPr>
          <w:color w:val="320000"/>
          <w:sz w:val="28"/>
          <w:szCs w:val="28"/>
        </w:rPr>
        <w:t>3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48; б) 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+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8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57; в) 44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–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8; г) -2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18; д) -0,4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-8;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є)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position w:val="-24"/>
          <w:sz w:val="28"/>
          <w:szCs w:val="28"/>
          <w:lang w:val="uk-UA"/>
        </w:rPr>
        <w:object w:dxaOrig="240" w:dyaOrig="620">
          <v:shape id="_x0000_i1033" type="#_x0000_t75" style="width:12.9pt;height:32.6pt" o:ole="">
            <v:imagedata r:id="rId21" o:title=""/>
          </v:shape>
          <o:OLEObject Type="Embed" ProgID="Equation.3" ShapeID="_x0000_i1033" DrawAspect="Content" ObjectID="_1551494688" r:id="rId22"/>
        </w:objec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1; ж) 12 + </w:t>
      </w:r>
      <w:r w:rsidRPr="0035158D">
        <w:rPr>
          <w:color w:val="320000"/>
          <w:sz w:val="28"/>
          <w:szCs w:val="28"/>
        </w:rPr>
        <w:t>3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6; з) 2(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+</w:t>
      </w:r>
      <w:r w:rsidRPr="0035158D">
        <w:rPr>
          <w:color w:val="320000"/>
          <w:sz w:val="28"/>
          <w:szCs w:val="28"/>
        </w:rPr>
        <w:t xml:space="preserve"> 1</w:t>
      </w:r>
      <w:r w:rsidRPr="0035158D">
        <w:rPr>
          <w:color w:val="320000"/>
          <w:sz w:val="28"/>
          <w:szCs w:val="28"/>
          <w:lang w:val="uk-UA"/>
        </w:rPr>
        <w:t>) = 10.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2</w:t>
      </w:r>
      <w:r w:rsidRPr="0035158D">
        <w:rPr>
          <w:color w:val="320000"/>
          <w:sz w:val="28"/>
          <w:szCs w:val="28"/>
        </w:rPr>
        <w:t xml:space="preserve">) </w:t>
      </w:r>
      <w:r w:rsidRPr="0035158D">
        <w:rPr>
          <w:color w:val="320000"/>
          <w:sz w:val="28"/>
          <w:szCs w:val="28"/>
          <w:lang w:val="uk-UA"/>
        </w:rPr>
        <w:t>Розв'яжіть рівняння: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а) (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–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3)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 xml:space="preserve">25; б) </w:t>
      </w:r>
      <w:r w:rsidRPr="0035158D">
        <w:rPr>
          <w:iCs/>
          <w:color w:val="320000"/>
          <w:sz w:val="28"/>
          <w:szCs w:val="28"/>
          <w:lang w:val="uk-UA"/>
        </w:rPr>
        <w:t>(</w:t>
      </w:r>
      <w:r w:rsidRPr="0035158D">
        <w:rPr>
          <w:i/>
          <w:iCs/>
          <w:color w:val="320000"/>
          <w:sz w:val="28"/>
          <w:szCs w:val="28"/>
          <w:lang w:val="uk-UA"/>
        </w:rPr>
        <w:t>х</w:t>
      </w:r>
      <w:r w:rsidRPr="0035158D">
        <w:rPr>
          <w:i/>
          <w:iCs/>
          <w:color w:val="320000"/>
          <w:sz w:val="28"/>
          <w:szCs w:val="28"/>
        </w:rPr>
        <w:t xml:space="preserve"> </w:t>
      </w:r>
      <w:r w:rsidRPr="0035158D">
        <w:rPr>
          <w:i/>
          <w:iCs/>
          <w:color w:val="320000"/>
          <w:sz w:val="28"/>
          <w:szCs w:val="28"/>
          <w:lang w:val="uk-UA"/>
        </w:rPr>
        <w:t>+</w:t>
      </w:r>
      <w:r w:rsidRPr="0035158D">
        <w:rPr>
          <w:i/>
          <w:iCs/>
          <w:color w:val="320000"/>
          <w:sz w:val="28"/>
          <w:szCs w:val="28"/>
        </w:rPr>
        <w:t xml:space="preserve"> </w:t>
      </w:r>
      <w:r w:rsidRPr="0035158D">
        <w:rPr>
          <w:iCs/>
          <w:color w:val="320000"/>
          <w:sz w:val="28"/>
          <w:szCs w:val="28"/>
          <w:lang w:val="uk-UA"/>
        </w:rPr>
        <w:t>4)</w:t>
      </w:r>
      <w:r w:rsidRPr="0035158D">
        <w:rPr>
          <w:iCs/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i/>
          <w:iCs/>
          <w:color w:val="320000"/>
          <w:sz w:val="28"/>
          <w:szCs w:val="28"/>
          <w:lang w:val="uk-UA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9; в) (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–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6)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7; г) (</w:t>
      </w:r>
      <w:r w:rsidRPr="0035158D">
        <w:rPr>
          <w:i/>
          <w:color w:val="320000"/>
          <w:sz w:val="28"/>
          <w:szCs w:val="28"/>
          <w:lang w:val="uk-UA"/>
        </w:rPr>
        <w:t>х</w:t>
      </w:r>
      <w:r w:rsidRPr="0035158D">
        <w:rPr>
          <w:color w:val="320000"/>
          <w:sz w:val="28"/>
          <w:szCs w:val="28"/>
          <w:lang w:val="uk-UA"/>
        </w:rPr>
        <w:t xml:space="preserve"> + 2)</w:t>
      </w:r>
      <w:r w:rsidRPr="0035158D">
        <w:rPr>
          <w:color w:val="320000"/>
          <w:sz w:val="28"/>
          <w:szCs w:val="28"/>
          <w:vertAlign w:val="superscript"/>
          <w:lang w:val="uk-UA"/>
        </w:rPr>
        <w:t>2</w:t>
      </w:r>
      <w:r w:rsidRPr="0035158D">
        <w:rPr>
          <w:color w:val="320000"/>
          <w:sz w:val="28"/>
          <w:szCs w:val="28"/>
          <w:lang w:val="uk-UA"/>
        </w:rPr>
        <w:t xml:space="preserve"> =</w:t>
      </w:r>
      <w:r w:rsidRPr="0035158D">
        <w:rPr>
          <w:color w:val="320000"/>
          <w:sz w:val="28"/>
          <w:szCs w:val="28"/>
        </w:rPr>
        <w:t xml:space="preserve"> </w:t>
      </w:r>
      <w:r w:rsidRPr="0035158D">
        <w:rPr>
          <w:color w:val="320000"/>
          <w:sz w:val="28"/>
          <w:szCs w:val="28"/>
          <w:lang w:val="uk-UA"/>
        </w:rPr>
        <w:t>6.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 xml:space="preserve">2) Розв'яжіть рівняння: а) </w:t>
      </w:r>
      <w:r w:rsidRPr="0035158D">
        <w:rPr>
          <w:color w:val="320000"/>
          <w:position w:val="-10"/>
          <w:sz w:val="28"/>
          <w:szCs w:val="28"/>
          <w:lang w:val="uk-UA"/>
        </w:rPr>
        <w:object w:dxaOrig="1740" w:dyaOrig="380">
          <v:shape id="_x0000_i1034" type="#_x0000_t75" style="width:93.75pt;height:20.4pt" o:ole="">
            <v:imagedata r:id="rId23" o:title=""/>
          </v:shape>
          <o:OLEObject Type="Embed" ProgID="Equation.3" ShapeID="_x0000_i1034" DrawAspect="Content" ObjectID="_1551494689" r:id="rId24"/>
        </w:object>
      </w:r>
      <w:r w:rsidRPr="0035158D">
        <w:rPr>
          <w:color w:val="320000"/>
          <w:sz w:val="28"/>
          <w:szCs w:val="28"/>
          <w:lang w:val="uk-UA"/>
        </w:rPr>
        <w:t xml:space="preserve">; б) </w:t>
      </w:r>
      <w:r w:rsidRPr="0035158D">
        <w:rPr>
          <w:color w:val="320000"/>
          <w:position w:val="-10"/>
          <w:sz w:val="28"/>
          <w:szCs w:val="28"/>
          <w:lang w:val="uk-UA"/>
        </w:rPr>
        <w:object w:dxaOrig="1700" w:dyaOrig="380">
          <v:shape id="_x0000_i1035" type="#_x0000_t75" style="width:91pt;height:20.4pt" o:ole="">
            <v:imagedata r:id="rId25" o:title=""/>
          </v:shape>
          <o:OLEObject Type="Embed" ProgID="Equation.3" ShapeID="_x0000_i1035" DrawAspect="Content" ObjectID="_1551494690" r:id="rId26"/>
        </w:object>
      </w:r>
      <w:r w:rsidRPr="0035158D">
        <w:rPr>
          <w:color w:val="320000"/>
          <w:sz w:val="28"/>
          <w:szCs w:val="28"/>
          <w:lang w:val="uk-UA"/>
        </w:rPr>
        <w:t>;</w:t>
      </w:r>
    </w:p>
    <w:p w:rsidR="0035158D" w:rsidRPr="0035158D" w:rsidRDefault="0035158D" w:rsidP="0035158D">
      <w:pPr>
        <w:ind w:firstLine="708"/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 xml:space="preserve">в) </w:t>
      </w:r>
      <w:r w:rsidRPr="0035158D">
        <w:rPr>
          <w:color w:val="320000"/>
          <w:position w:val="-8"/>
          <w:sz w:val="28"/>
          <w:szCs w:val="28"/>
          <w:lang w:val="uk-UA"/>
        </w:rPr>
        <w:object w:dxaOrig="380" w:dyaOrig="360">
          <v:shape id="_x0000_i1036" type="#_x0000_t75" style="width:20.4pt;height:18.35pt" o:ole="">
            <v:imagedata r:id="rId27" o:title=""/>
          </v:shape>
          <o:OLEObject Type="Embed" ProgID="Equation.3" ShapeID="_x0000_i1036" DrawAspect="Content" ObjectID="_1551494691" r:id="rId28"/>
        </w:object>
      </w:r>
      <w:r w:rsidRPr="0035158D">
        <w:rPr>
          <w:color w:val="320000"/>
          <w:sz w:val="28"/>
          <w:szCs w:val="28"/>
          <w:lang w:val="uk-UA"/>
        </w:rPr>
        <w:t>+</w:t>
      </w:r>
      <w:r w:rsidRPr="0035158D">
        <w:rPr>
          <w:color w:val="320000"/>
          <w:position w:val="-8"/>
          <w:sz w:val="28"/>
          <w:szCs w:val="28"/>
          <w:lang w:val="uk-UA"/>
        </w:rPr>
        <w:object w:dxaOrig="980" w:dyaOrig="400">
          <v:shape id="_x0000_i1037" type="#_x0000_t75" style="width:53.65pt;height:21.05pt" o:ole="">
            <v:imagedata r:id="rId29" o:title=""/>
          </v:shape>
          <o:OLEObject Type="Embed" ProgID="Equation.3" ShapeID="_x0000_i1037" DrawAspect="Content" ObjectID="_1551494692" r:id="rId30"/>
        </w:object>
      </w:r>
      <w:r w:rsidRPr="0035158D">
        <w:rPr>
          <w:color w:val="320000"/>
          <w:sz w:val="28"/>
          <w:szCs w:val="28"/>
          <w:lang w:val="uk-UA"/>
        </w:rPr>
        <w:t xml:space="preserve">= 0; г) </w:t>
      </w:r>
      <w:r w:rsidRPr="0035158D">
        <w:rPr>
          <w:color w:val="320000"/>
          <w:position w:val="-8"/>
          <w:sz w:val="28"/>
          <w:szCs w:val="28"/>
          <w:lang w:val="uk-UA"/>
        </w:rPr>
        <w:object w:dxaOrig="960" w:dyaOrig="400">
          <v:shape id="_x0000_i1038" type="#_x0000_t75" style="width:51.6pt;height:21.05pt" o:ole="">
            <v:imagedata r:id="rId31" o:title=""/>
          </v:shape>
          <o:OLEObject Type="Embed" ProgID="Equation.3" ShapeID="_x0000_i1038" DrawAspect="Content" ObjectID="_1551494693" r:id="rId32"/>
        </w:object>
      </w:r>
      <w:r w:rsidRPr="0035158D">
        <w:rPr>
          <w:color w:val="320000"/>
          <w:sz w:val="28"/>
          <w:szCs w:val="28"/>
          <w:lang w:val="uk-UA"/>
        </w:rPr>
        <w:t>+</w:t>
      </w:r>
      <w:r w:rsidRPr="0035158D">
        <w:rPr>
          <w:color w:val="320000"/>
          <w:position w:val="-8"/>
          <w:sz w:val="28"/>
          <w:szCs w:val="28"/>
          <w:lang w:val="uk-UA"/>
        </w:rPr>
        <w:object w:dxaOrig="940" w:dyaOrig="400">
          <v:shape id="_x0000_i1039" type="#_x0000_t75" style="width:50.25pt;height:21.05pt" o:ole="">
            <v:imagedata r:id="rId33" o:title=""/>
          </v:shape>
          <o:OLEObject Type="Embed" ProgID="Equation.3" ShapeID="_x0000_i1039" DrawAspect="Content" ObjectID="_1551494694" r:id="rId34"/>
        </w:object>
      </w:r>
      <w:r w:rsidRPr="0035158D">
        <w:rPr>
          <w:color w:val="320000"/>
          <w:sz w:val="28"/>
          <w:szCs w:val="28"/>
          <w:lang w:val="uk-UA"/>
        </w:rPr>
        <w:t>= 0.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bCs/>
          <w:color w:val="320000"/>
          <w:sz w:val="28"/>
          <w:szCs w:val="28"/>
          <w:lang w:val="en-US"/>
        </w:rPr>
        <w:t>VII</w:t>
      </w:r>
      <w:r w:rsidRPr="0035158D">
        <w:rPr>
          <w:bCs/>
          <w:color w:val="320000"/>
          <w:sz w:val="28"/>
          <w:szCs w:val="28"/>
        </w:rPr>
        <w:t xml:space="preserve">. </w:t>
      </w:r>
      <w:r w:rsidRPr="0035158D">
        <w:rPr>
          <w:bCs/>
          <w:color w:val="320000"/>
          <w:sz w:val="28"/>
          <w:szCs w:val="28"/>
          <w:lang w:val="uk-UA"/>
        </w:rPr>
        <w:t>Підсумки уроку</w:t>
      </w:r>
    </w:p>
    <w:p w:rsidR="0035158D" w:rsidRPr="0035158D" w:rsidRDefault="0035158D" w:rsidP="0035158D">
      <w:pPr>
        <w:ind w:firstLine="540"/>
        <w:rPr>
          <w:color w:val="320000"/>
          <w:sz w:val="28"/>
          <w:szCs w:val="28"/>
        </w:rPr>
      </w:pPr>
      <w:r w:rsidRPr="0035158D">
        <w:rPr>
          <w:bCs/>
          <w:color w:val="320000"/>
          <w:sz w:val="28"/>
          <w:szCs w:val="28"/>
          <w:lang w:val="uk-UA"/>
        </w:rPr>
        <w:t xml:space="preserve">В </w:t>
      </w:r>
      <w:r w:rsidRPr="0035158D">
        <w:rPr>
          <w:color w:val="320000"/>
          <w:sz w:val="28"/>
          <w:szCs w:val="28"/>
          <w:lang w:val="uk-UA"/>
        </w:rPr>
        <w:t>якому з випадків правильно розв'язано рівняння?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40"/>
        <w:gridCol w:w="3240"/>
        <w:gridCol w:w="3240"/>
      </w:tblGrid>
      <w:tr w:rsidR="0035158D" w:rsidRPr="0035158D" w:rsidTr="00DE1CD3">
        <w:trPr>
          <w:trHeight w:val="321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color w:val="320000"/>
                <w:sz w:val="28"/>
                <w:szCs w:val="28"/>
                <w:lang w:val="uk-UA"/>
              </w:rPr>
              <w:t xml:space="preserve">а) </w:t>
            </w:r>
            <w:r w:rsidRPr="0035158D">
              <w:rPr>
                <w:i/>
                <w:color w:val="320000"/>
                <w:sz w:val="28"/>
                <w:szCs w:val="28"/>
                <w:lang w:val="uk-UA"/>
              </w:rPr>
              <w:t>х</w:t>
            </w:r>
            <w:r w:rsidRPr="0035158D">
              <w:rPr>
                <w:smallCaps/>
                <w:color w:val="320000"/>
                <w:sz w:val="28"/>
                <w:szCs w:val="28"/>
                <w:vertAlign w:val="superscript"/>
                <w:lang w:val="uk-UA"/>
              </w:rPr>
              <w:t>2</w:t>
            </w:r>
            <w:r w:rsidRPr="0035158D">
              <w:rPr>
                <w:smallCaps/>
                <w:color w:val="320000"/>
                <w:sz w:val="28"/>
                <w:szCs w:val="28"/>
                <w:lang w:val="uk-UA"/>
              </w:rPr>
              <w:t xml:space="preserve"> </w:t>
            </w:r>
            <w:r w:rsidRPr="0035158D">
              <w:rPr>
                <w:color w:val="320000"/>
                <w:sz w:val="28"/>
                <w:szCs w:val="28"/>
                <w:lang w:val="uk-UA"/>
              </w:rPr>
              <w:t>– 5 = 0, -5 &lt; 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color w:val="320000"/>
                <w:sz w:val="28"/>
                <w:szCs w:val="28"/>
                <w:lang w:val="uk-UA"/>
              </w:rPr>
              <w:t xml:space="preserve">б) </w:t>
            </w: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>х</w:t>
            </w:r>
            <w:r w:rsidRPr="0035158D">
              <w:rPr>
                <w:iCs/>
                <w:color w:val="320000"/>
                <w:sz w:val="28"/>
                <w:szCs w:val="28"/>
                <w:vertAlign w:val="superscript"/>
                <w:lang w:val="uk-UA"/>
              </w:rPr>
              <w:t>2</w:t>
            </w: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 – </w:t>
            </w:r>
            <w:r w:rsidRPr="0035158D">
              <w:rPr>
                <w:iCs/>
                <w:color w:val="320000"/>
                <w:sz w:val="28"/>
                <w:szCs w:val="28"/>
                <w:lang w:val="uk-UA"/>
              </w:rPr>
              <w:t>5</w:t>
            </w: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 =</w:t>
            </w:r>
            <w:r w:rsidRPr="0035158D">
              <w:rPr>
                <w:iCs/>
                <w:color w:val="320000"/>
                <w:sz w:val="28"/>
                <w:szCs w:val="28"/>
                <w:lang w:val="uk-UA"/>
              </w:rPr>
              <w:t xml:space="preserve"> 0,</w:t>
            </w: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 х</w:t>
            </w:r>
            <w:r w:rsidRPr="0035158D">
              <w:rPr>
                <w:iCs/>
                <w:color w:val="320000"/>
                <w:sz w:val="28"/>
                <w:szCs w:val="28"/>
                <w:vertAlign w:val="superscript"/>
                <w:lang w:val="uk-UA"/>
              </w:rPr>
              <w:t>2</w:t>
            </w: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 = </w:t>
            </w:r>
            <w:r w:rsidRPr="0035158D">
              <w:rPr>
                <w:color w:val="320000"/>
                <w:sz w:val="28"/>
                <w:szCs w:val="28"/>
                <w:lang w:val="uk-UA"/>
              </w:rPr>
              <w:t>5,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bCs/>
                <w:color w:val="320000"/>
                <w:sz w:val="28"/>
                <w:szCs w:val="28"/>
                <w:lang w:val="uk-UA"/>
              </w:rPr>
              <w:t xml:space="preserve">в) </w:t>
            </w:r>
            <w:r w:rsidRPr="0035158D">
              <w:rPr>
                <w:bCs/>
                <w:i/>
                <w:iCs/>
                <w:color w:val="320000"/>
                <w:sz w:val="28"/>
                <w:szCs w:val="28"/>
                <w:lang w:val="uk-UA"/>
              </w:rPr>
              <w:t>х</w:t>
            </w:r>
            <w:r w:rsidRPr="0035158D">
              <w:rPr>
                <w:bCs/>
                <w:iCs/>
                <w:color w:val="320000"/>
                <w:sz w:val="28"/>
                <w:szCs w:val="28"/>
                <w:vertAlign w:val="superscript"/>
                <w:lang w:val="uk-UA"/>
              </w:rPr>
              <w:t>2</w:t>
            </w:r>
            <w:r w:rsidRPr="0035158D">
              <w:rPr>
                <w:bCs/>
                <w:i/>
                <w:iCs/>
                <w:color w:val="320000"/>
                <w:sz w:val="28"/>
                <w:szCs w:val="28"/>
                <w:lang w:val="uk-UA"/>
              </w:rPr>
              <w:t xml:space="preserve"> – </w:t>
            </w:r>
            <w:r w:rsidRPr="0035158D">
              <w:rPr>
                <w:bCs/>
                <w:color w:val="320000"/>
                <w:sz w:val="28"/>
                <w:szCs w:val="28"/>
                <w:lang w:val="uk-UA"/>
              </w:rPr>
              <w:t xml:space="preserve">5 = 0, </w:t>
            </w:r>
            <w:r w:rsidRPr="0035158D">
              <w:rPr>
                <w:bCs/>
                <w:i/>
                <w:iCs/>
                <w:color w:val="320000"/>
                <w:sz w:val="28"/>
                <w:szCs w:val="28"/>
                <w:lang w:val="uk-UA"/>
              </w:rPr>
              <w:t>х</w:t>
            </w:r>
            <w:r w:rsidRPr="0035158D">
              <w:rPr>
                <w:bCs/>
                <w:iCs/>
                <w:color w:val="320000"/>
                <w:sz w:val="28"/>
                <w:szCs w:val="28"/>
                <w:vertAlign w:val="superscript"/>
                <w:lang w:val="uk-UA"/>
              </w:rPr>
              <w:t>2</w:t>
            </w:r>
            <w:r w:rsidRPr="0035158D">
              <w:rPr>
                <w:bCs/>
                <w:i/>
                <w:iCs/>
                <w:color w:val="320000"/>
                <w:sz w:val="28"/>
                <w:szCs w:val="28"/>
                <w:lang w:val="uk-UA"/>
              </w:rPr>
              <w:t xml:space="preserve"> = </w:t>
            </w:r>
            <w:r w:rsidRPr="0035158D">
              <w:rPr>
                <w:bCs/>
                <w:color w:val="320000"/>
                <w:sz w:val="28"/>
                <w:szCs w:val="28"/>
                <w:lang w:val="uk-UA"/>
              </w:rPr>
              <w:t>5,</w:t>
            </w:r>
          </w:p>
        </w:tc>
      </w:tr>
      <w:tr w:rsidR="0035158D" w:rsidRPr="0035158D" w:rsidTr="00DE1CD3">
        <w:trPr>
          <w:trHeight w:val="321"/>
        </w:trPr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color w:val="320000"/>
                <w:sz w:val="28"/>
                <w:szCs w:val="28"/>
                <w:lang w:val="uk-UA"/>
              </w:rPr>
              <w:t>коренів немає.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i/>
                <w:color w:val="320000"/>
                <w:sz w:val="28"/>
                <w:szCs w:val="28"/>
                <w:lang w:val="uk-UA"/>
              </w:rPr>
              <w:t>х</w:t>
            </w:r>
            <w:r w:rsidRPr="0035158D">
              <w:rPr>
                <w:color w:val="320000"/>
                <w:sz w:val="28"/>
                <w:szCs w:val="28"/>
                <w:lang w:val="uk-UA"/>
              </w:rPr>
              <w:t xml:space="preserve"> = </w:t>
            </w:r>
            <w:r w:rsidRPr="0035158D">
              <w:rPr>
                <w:color w:val="320000"/>
                <w:position w:val="-8"/>
                <w:sz w:val="28"/>
                <w:szCs w:val="28"/>
                <w:lang w:val="uk-UA"/>
              </w:rPr>
              <w:object w:dxaOrig="360" w:dyaOrig="360">
                <v:shape id="_x0000_i1040" type="#_x0000_t75" style="width:19pt;height:18.35pt" o:ole="">
                  <v:imagedata r:id="rId35" o:title=""/>
                </v:shape>
                <o:OLEObject Type="Embed" ProgID="Equation.3" ShapeID="_x0000_i1040" DrawAspect="Content" ObjectID="_1551494695" r:id="rId36"/>
              </w:object>
            </w:r>
            <w:r w:rsidRPr="0035158D">
              <w:rPr>
                <w:color w:val="32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х = </w:t>
            </w:r>
            <w:r w:rsidRPr="0035158D">
              <w:rPr>
                <w:color w:val="320000"/>
                <w:position w:val="-8"/>
                <w:sz w:val="28"/>
                <w:szCs w:val="28"/>
                <w:lang w:val="uk-UA"/>
              </w:rPr>
              <w:object w:dxaOrig="560" w:dyaOrig="360">
                <v:shape id="_x0000_i1041" type="#_x0000_t75" style="width:29.9pt;height:18.35pt" o:ole="">
                  <v:imagedata r:id="rId37" o:title=""/>
                </v:shape>
                <o:OLEObject Type="Embed" ProgID="Equation.3" ShapeID="_x0000_i1041" DrawAspect="Content" ObjectID="_1551494696" r:id="rId38"/>
              </w:object>
            </w: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>.</w:t>
            </w:r>
          </w:p>
        </w:tc>
      </w:tr>
      <w:tr w:rsidR="0035158D" w:rsidRPr="0035158D" w:rsidTr="00DE1CD3">
        <w:trPr>
          <w:trHeight w:val="322"/>
        </w:trPr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Відповідь. </w:t>
            </w:r>
            <w:r w:rsidRPr="0035158D">
              <w:rPr>
                <w:color w:val="320000"/>
                <w:sz w:val="28"/>
                <w:szCs w:val="28"/>
                <w:lang w:val="uk-UA"/>
              </w:rPr>
              <w:t>Коренів немає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Відповідь. </w:t>
            </w:r>
            <w:r w:rsidRPr="0035158D">
              <w:rPr>
                <w:color w:val="320000"/>
                <w:position w:val="-8"/>
                <w:sz w:val="28"/>
                <w:szCs w:val="28"/>
                <w:lang w:val="uk-UA"/>
              </w:rPr>
              <w:object w:dxaOrig="360" w:dyaOrig="360">
                <v:shape id="_x0000_i1042" type="#_x0000_t75" style="width:19pt;height:18.35pt" o:ole="">
                  <v:imagedata r:id="rId39" o:title=""/>
                </v:shape>
                <o:OLEObject Type="Embed" ProgID="Equation.3" ShapeID="_x0000_i1042" DrawAspect="Content" ObjectID="_1551494697" r:id="rId40"/>
              </w:objec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5158D" w:rsidRPr="0035158D" w:rsidRDefault="0035158D" w:rsidP="00DE1CD3">
            <w:pPr>
              <w:jc w:val="center"/>
              <w:rPr>
                <w:color w:val="320000"/>
                <w:sz w:val="28"/>
                <w:szCs w:val="28"/>
              </w:rPr>
            </w:pPr>
            <w:r w:rsidRPr="0035158D">
              <w:rPr>
                <w:i/>
                <w:iCs/>
                <w:color w:val="320000"/>
                <w:sz w:val="28"/>
                <w:szCs w:val="28"/>
                <w:lang w:val="uk-UA"/>
              </w:rPr>
              <w:t xml:space="preserve">Відповідь. </w:t>
            </w:r>
            <w:r w:rsidRPr="0035158D">
              <w:rPr>
                <w:color w:val="320000"/>
                <w:position w:val="-8"/>
                <w:sz w:val="28"/>
                <w:szCs w:val="28"/>
                <w:lang w:val="uk-UA"/>
              </w:rPr>
              <w:object w:dxaOrig="560" w:dyaOrig="360">
                <v:shape id="_x0000_i1043" type="#_x0000_t75" style="width:29.9pt;height:18.35pt" o:ole="">
                  <v:imagedata r:id="rId41" o:title=""/>
                </v:shape>
                <o:OLEObject Type="Embed" ProgID="Equation.3" ShapeID="_x0000_i1043" DrawAspect="Content" ObjectID="_1551494698" r:id="rId42"/>
              </w:object>
            </w:r>
          </w:p>
        </w:tc>
      </w:tr>
    </w:tbl>
    <w:p w:rsidR="0035158D" w:rsidRPr="0035158D" w:rsidRDefault="0035158D" w:rsidP="0035158D">
      <w:pPr>
        <w:pStyle w:val="Default"/>
        <w:rPr>
          <w:bCs/>
          <w:sz w:val="28"/>
          <w:szCs w:val="28"/>
          <w:lang w:val="uk-UA"/>
        </w:rPr>
      </w:pPr>
    </w:p>
    <w:p w:rsidR="0035158D" w:rsidRPr="0035158D" w:rsidRDefault="0035158D" w:rsidP="0035158D">
      <w:pPr>
        <w:pStyle w:val="Default"/>
        <w:rPr>
          <w:sz w:val="28"/>
          <w:szCs w:val="28"/>
          <w:lang w:val="uk-UA"/>
        </w:rPr>
      </w:pPr>
      <w:proofErr w:type="gramStart"/>
      <w:r w:rsidRPr="0035158D">
        <w:rPr>
          <w:bCs/>
          <w:color w:val="320000"/>
          <w:sz w:val="28"/>
          <w:szCs w:val="28"/>
          <w:lang w:val="en-US"/>
        </w:rPr>
        <w:t>V</w:t>
      </w:r>
      <w:r w:rsidRPr="0035158D">
        <w:rPr>
          <w:bCs/>
          <w:color w:val="320000"/>
          <w:sz w:val="28"/>
          <w:szCs w:val="28"/>
          <w:lang w:val="uk-UA"/>
        </w:rPr>
        <w:t>І</w:t>
      </w:r>
      <w:r w:rsidRPr="0035158D">
        <w:rPr>
          <w:bCs/>
          <w:color w:val="320000"/>
          <w:sz w:val="28"/>
          <w:szCs w:val="28"/>
          <w:lang w:val="en-US"/>
        </w:rPr>
        <w:t>II</w:t>
      </w:r>
      <w:r w:rsidRPr="0035158D">
        <w:rPr>
          <w:bCs/>
          <w:color w:val="320000"/>
          <w:sz w:val="28"/>
          <w:szCs w:val="28"/>
        </w:rPr>
        <w:t>.</w:t>
      </w:r>
      <w:proofErr w:type="gramEnd"/>
      <w:r w:rsidRPr="0035158D">
        <w:rPr>
          <w:bCs/>
          <w:color w:val="320000"/>
          <w:sz w:val="28"/>
          <w:szCs w:val="28"/>
        </w:rPr>
        <w:t xml:space="preserve"> </w:t>
      </w:r>
      <w:r w:rsidRPr="0035158D">
        <w:rPr>
          <w:bCs/>
          <w:sz w:val="28"/>
          <w:szCs w:val="28"/>
          <w:lang w:val="uk-UA"/>
        </w:rPr>
        <w:t xml:space="preserve">Рефлексія. </w:t>
      </w:r>
      <w:proofErr w:type="spellStart"/>
      <w:r w:rsidRPr="0035158D">
        <w:rPr>
          <w:bCs/>
          <w:sz w:val="28"/>
          <w:szCs w:val="28"/>
        </w:rPr>
        <w:t>Вп</w:t>
      </w:r>
      <w:proofErr w:type="spellEnd"/>
      <w:r w:rsidRPr="0035158D">
        <w:rPr>
          <w:bCs/>
          <w:sz w:val="28"/>
          <w:szCs w:val="28"/>
          <w:lang w:val="uk-UA"/>
        </w:rPr>
        <w:t>р</w:t>
      </w:r>
      <w:proofErr w:type="spellStart"/>
      <w:r w:rsidRPr="0035158D">
        <w:rPr>
          <w:bCs/>
          <w:sz w:val="28"/>
          <w:szCs w:val="28"/>
        </w:rPr>
        <w:t>ава</w:t>
      </w:r>
      <w:proofErr w:type="spellEnd"/>
      <w:r w:rsidRPr="0035158D">
        <w:rPr>
          <w:bCs/>
          <w:sz w:val="28"/>
          <w:szCs w:val="28"/>
        </w:rPr>
        <w:t xml:space="preserve"> «</w:t>
      </w:r>
      <w:proofErr w:type="spellStart"/>
      <w:r w:rsidRPr="0035158D">
        <w:rPr>
          <w:bCs/>
          <w:sz w:val="28"/>
          <w:szCs w:val="28"/>
        </w:rPr>
        <w:t>Пакуємо</w:t>
      </w:r>
      <w:proofErr w:type="spellEnd"/>
      <w:r w:rsidRPr="0035158D">
        <w:rPr>
          <w:bCs/>
          <w:sz w:val="28"/>
          <w:szCs w:val="28"/>
        </w:rPr>
        <w:t xml:space="preserve"> </w:t>
      </w:r>
      <w:proofErr w:type="spellStart"/>
      <w:r w:rsidRPr="0035158D">
        <w:rPr>
          <w:bCs/>
          <w:sz w:val="28"/>
          <w:szCs w:val="28"/>
        </w:rPr>
        <w:t>валізи</w:t>
      </w:r>
      <w:proofErr w:type="spellEnd"/>
      <w:r w:rsidRPr="0035158D">
        <w:rPr>
          <w:bCs/>
          <w:sz w:val="28"/>
          <w:szCs w:val="28"/>
        </w:rPr>
        <w:t>»</w:t>
      </w:r>
      <w:r w:rsidRPr="0035158D">
        <w:rPr>
          <w:bCs/>
          <w:sz w:val="28"/>
          <w:szCs w:val="28"/>
          <w:lang w:val="uk-UA"/>
        </w:rPr>
        <w:t>.</w:t>
      </w:r>
    </w:p>
    <w:p w:rsidR="0035158D" w:rsidRPr="0035158D" w:rsidRDefault="0035158D" w:rsidP="0035158D">
      <w:pPr>
        <w:pStyle w:val="Default"/>
        <w:rPr>
          <w:sz w:val="28"/>
          <w:szCs w:val="28"/>
        </w:rPr>
      </w:pPr>
      <w:proofErr w:type="spellStart"/>
      <w:r w:rsidRPr="0035158D">
        <w:rPr>
          <w:i/>
          <w:iCs/>
          <w:sz w:val="28"/>
          <w:szCs w:val="28"/>
        </w:rPr>
        <w:t>Учням</w:t>
      </w:r>
      <w:proofErr w:type="spellEnd"/>
      <w:r w:rsidRPr="0035158D">
        <w:rPr>
          <w:i/>
          <w:iCs/>
          <w:sz w:val="28"/>
          <w:szCs w:val="28"/>
        </w:rPr>
        <w:t xml:space="preserve"> </w:t>
      </w:r>
      <w:proofErr w:type="spellStart"/>
      <w:r w:rsidRPr="0035158D">
        <w:rPr>
          <w:i/>
          <w:iCs/>
          <w:sz w:val="28"/>
          <w:szCs w:val="28"/>
        </w:rPr>
        <w:t>пропонується</w:t>
      </w:r>
      <w:proofErr w:type="spellEnd"/>
      <w:r w:rsidRPr="0035158D">
        <w:rPr>
          <w:i/>
          <w:iCs/>
          <w:sz w:val="28"/>
          <w:szCs w:val="28"/>
        </w:rPr>
        <w:t xml:space="preserve"> </w:t>
      </w:r>
      <w:proofErr w:type="spellStart"/>
      <w:r w:rsidRPr="0035158D">
        <w:rPr>
          <w:i/>
          <w:iCs/>
          <w:sz w:val="28"/>
          <w:szCs w:val="28"/>
        </w:rPr>
        <w:t>продовжити</w:t>
      </w:r>
      <w:proofErr w:type="spellEnd"/>
      <w:r w:rsidRPr="0035158D">
        <w:rPr>
          <w:i/>
          <w:iCs/>
          <w:sz w:val="28"/>
          <w:szCs w:val="28"/>
        </w:rPr>
        <w:t xml:space="preserve"> </w:t>
      </w:r>
      <w:proofErr w:type="spellStart"/>
      <w:r w:rsidRPr="0035158D">
        <w:rPr>
          <w:i/>
          <w:iCs/>
          <w:sz w:val="28"/>
          <w:szCs w:val="28"/>
        </w:rPr>
        <w:t>речення</w:t>
      </w:r>
      <w:proofErr w:type="spellEnd"/>
      <w:r w:rsidRPr="0035158D">
        <w:rPr>
          <w:i/>
          <w:iCs/>
          <w:sz w:val="28"/>
          <w:szCs w:val="28"/>
        </w:rPr>
        <w:t xml:space="preserve"> </w:t>
      </w:r>
    </w:p>
    <w:p w:rsidR="0035158D" w:rsidRPr="0035158D" w:rsidRDefault="0035158D" w:rsidP="0035158D">
      <w:pPr>
        <w:pStyle w:val="Default"/>
        <w:rPr>
          <w:sz w:val="28"/>
          <w:szCs w:val="28"/>
        </w:rPr>
      </w:pPr>
      <w:r w:rsidRPr="0035158D">
        <w:rPr>
          <w:sz w:val="28"/>
          <w:szCs w:val="28"/>
        </w:rPr>
        <w:t xml:space="preserve">Я </w:t>
      </w:r>
      <w:proofErr w:type="spellStart"/>
      <w:r w:rsidRPr="0035158D">
        <w:rPr>
          <w:sz w:val="28"/>
          <w:szCs w:val="28"/>
        </w:rPr>
        <w:t>дізнався</w:t>
      </w:r>
      <w:proofErr w:type="spellEnd"/>
      <w:r w:rsidRPr="0035158D">
        <w:rPr>
          <w:sz w:val="28"/>
          <w:szCs w:val="28"/>
        </w:rPr>
        <w:t xml:space="preserve">… </w:t>
      </w:r>
    </w:p>
    <w:p w:rsidR="0035158D" w:rsidRPr="0035158D" w:rsidRDefault="0035158D" w:rsidP="0035158D">
      <w:pPr>
        <w:pStyle w:val="Default"/>
        <w:rPr>
          <w:sz w:val="28"/>
          <w:szCs w:val="28"/>
        </w:rPr>
      </w:pPr>
      <w:proofErr w:type="spellStart"/>
      <w:r w:rsidRPr="0035158D">
        <w:rPr>
          <w:sz w:val="28"/>
          <w:szCs w:val="28"/>
        </w:rPr>
        <w:t>Мені</w:t>
      </w:r>
      <w:proofErr w:type="spellEnd"/>
      <w:r w:rsidRPr="0035158D">
        <w:rPr>
          <w:sz w:val="28"/>
          <w:szCs w:val="28"/>
        </w:rPr>
        <w:t xml:space="preserve"> стало </w:t>
      </w:r>
      <w:proofErr w:type="spellStart"/>
      <w:r w:rsidRPr="0035158D">
        <w:rPr>
          <w:sz w:val="28"/>
          <w:szCs w:val="28"/>
        </w:rPr>
        <w:t>відомо</w:t>
      </w:r>
      <w:proofErr w:type="spellEnd"/>
      <w:r w:rsidRPr="0035158D">
        <w:rPr>
          <w:sz w:val="28"/>
          <w:szCs w:val="28"/>
        </w:rPr>
        <w:t xml:space="preserve">… </w:t>
      </w:r>
    </w:p>
    <w:p w:rsidR="0035158D" w:rsidRPr="0035158D" w:rsidRDefault="0035158D" w:rsidP="0035158D">
      <w:pPr>
        <w:pStyle w:val="Default"/>
        <w:rPr>
          <w:sz w:val="28"/>
          <w:szCs w:val="28"/>
        </w:rPr>
      </w:pPr>
      <w:r w:rsidRPr="0035158D">
        <w:rPr>
          <w:sz w:val="28"/>
          <w:szCs w:val="28"/>
        </w:rPr>
        <w:t xml:space="preserve">Мене </w:t>
      </w:r>
      <w:proofErr w:type="spellStart"/>
      <w:r w:rsidRPr="0035158D">
        <w:rPr>
          <w:sz w:val="28"/>
          <w:szCs w:val="28"/>
        </w:rPr>
        <w:t>зацікавило</w:t>
      </w:r>
      <w:proofErr w:type="spellEnd"/>
      <w:r w:rsidRPr="0035158D">
        <w:rPr>
          <w:sz w:val="28"/>
          <w:szCs w:val="28"/>
        </w:rPr>
        <w:t xml:space="preserve">… </w:t>
      </w:r>
    </w:p>
    <w:p w:rsidR="0035158D" w:rsidRPr="0035158D" w:rsidRDefault="0035158D" w:rsidP="0035158D">
      <w:pPr>
        <w:rPr>
          <w:bCs/>
          <w:color w:val="320000"/>
          <w:sz w:val="28"/>
          <w:szCs w:val="28"/>
          <w:lang w:val="uk-UA"/>
        </w:rPr>
      </w:pPr>
      <w:r w:rsidRPr="0035158D">
        <w:rPr>
          <w:sz w:val="28"/>
          <w:szCs w:val="28"/>
        </w:rPr>
        <w:t xml:space="preserve">Мене </w:t>
      </w:r>
      <w:proofErr w:type="spellStart"/>
      <w:r w:rsidRPr="0035158D">
        <w:rPr>
          <w:sz w:val="28"/>
          <w:szCs w:val="28"/>
        </w:rPr>
        <w:t>здивувало</w:t>
      </w:r>
      <w:proofErr w:type="spellEnd"/>
      <w:r w:rsidRPr="0035158D">
        <w:rPr>
          <w:sz w:val="28"/>
          <w:szCs w:val="28"/>
        </w:rPr>
        <w:t>…</w:t>
      </w:r>
    </w:p>
    <w:p w:rsidR="0035158D" w:rsidRPr="0035158D" w:rsidRDefault="0035158D" w:rsidP="0035158D">
      <w:pPr>
        <w:rPr>
          <w:color w:val="320000"/>
          <w:sz w:val="28"/>
          <w:szCs w:val="28"/>
          <w:lang w:val="uk-UA"/>
        </w:rPr>
      </w:pPr>
      <w:r w:rsidRPr="0035158D">
        <w:rPr>
          <w:bCs/>
          <w:color w:val="320000"/>
          <w:sz w:val="28"/>
          <w:szCs w:val="28"/>
          <w:lang w:val="en-US"/>
        </w:rPr>
        <w:t>IX</w:t>
      </w:r>
      <w:r w:rsidRPr="0035158D">
        <w:rPr>
          <w:bCs/>
          <w:color w:val="320000"/>
          <w:sz w:val="28"/>
          <w:szCs w:val="28"/>
        </w:rPr>
        <w:t xml:space="preserve">. </w:t>
      </w:r>
      <w:r w:rsidRPr="0035158D">
        <w:rPr>
          <w:bCs/>
          <w:color w:val="320000"/>
          <w:sz w:val="28"/>
          <w:szCs w:val="28"/>
          <w:lang w:val="uk-UA"/>
        </w:rPr>
        <w:t>Домашнє завдання</w:t>
      </w:r>
      <w:r w:rsidRPr="0035158D">
        <w:rPr>
          <w:bCs/>
          <w:color w:val="320000"/>
          <w:sz w:val="28"/>
          <w:szCs w:val="28"/>
        </w:rPr>
        <w:t>.</w:t>
      </w:r>
    </w:p>
    <w:p w:rsidR="0035158D" w:rsidRPr="0035158D" w:rsidRDefault="0035158D" w:rsidP="0035158D">
      <w:pPr>
        <w:numPr>
          <w:ilvl w:val="0"/>
          <w:numId w:val="5"/>
        </w:numPr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Вивчити теоретичний матеріал уроку (див. конспект).</w:t>
      </w:r>
    </w:p>
    <w:p w:rsidR="0035158D" w:rsidRPr="0035158D" w:rsidRDefault="0035158D" w:rsidP="0035158D">
      <w:pPr>
        <w:rPr>
          <w:color w:val="320000"/>
          <w:sz w:val="28"/>
          <w:szCs w:val="28"/>
          <w:lang w:val="uk-UA"/>
        </w:rPr>
      </w:pPr>
      <w:r w:rsidRPr="0035158D">
        <w:rPr>
          <w:color w:val="320000"/>
          <w:sz w:val="28"/>
          <w:szCs w:val="28"/>
          <w:lang w:val="uk-UA"/>
        </w:rPr>
        <w:t>Повторити: властивості степеня з натуральним показником (див. 7 клас).</w:t>
      </w:r>
    </w:p>
    <w:p w:rsidR="0035158D" w:rsidRPr="0035158D" w:rsidRDefault="0035158D" w:rsidP="0035158D">
      <w:pPr>
        <w:rPr>
          <w:color w:val="320000"/>
          <w:sz w:val="28"/>
          <w:szCs w:val="28"/>
        </w:rPr>
      </w:pPr>
      <w:r w:rsidRPr="0035158D">
        <w:rPr>
          <w:color w:val="320000"/>
          <w:sz w:val="28"/>
          <w:szCs w:val="28"/>
          <w:lang w:val="uk-UA"/>
        </w:rPr>
        <w:t>Розв’язати вправи: № 404, № 406.</w:t>
      </w:r>
    </w:p>
    <w:p w:rsidR="0035158D" w:rsidRPr="0035158D" w:rsidRDefault="0035158D" w:rsidP="0035158D">
      <w:pPr>
        <w:ind w:firstLine="142"/>
        <w:rPr>
          <w:color w:val="320000"/>
          <w:sz w:val="28"/>
          <w:szCs w:val="28"/>
        </w:rPr>
      </w:pPr>
    </w:p>
    <w:p w:rsidR="00314A4B" w:rsidRPr="0035158D" w:rsidRDefault="00314A4B" w:rsidP="0035158D">
      <w:pPr>
        <w:ind w:firstLine="142"/>
      </w:pPr>
    </w:p>
    <w:sectPr w:rsidR="00314A4B" w:rsidRPr="0035158D" w:rsidSect="0035158D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64AB"/>
    <w:multiLevelType w:val="hybridMultilevel"/>
    <w:tmpl w:val="F618B262"/>
    <w:lvl w:ilvl="0" w:tplc="E3D62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8E4817"/>
    <w:multiLevelType w:val="hybridMultilevel"/>
    <w:tmpl w:val="A41A1792"/>
    <w:lvl w:ilvl="0" w:tplc="E3D62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D0648"/>
    <w:multiLevelType w:val="hybridMultilevel"/>
    <w:tmpl w:val="4A3C4400"/>
    <w:lvl w:ilvl="0" w:tplc="5606A7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C74403"/>
    <w:multiLevelType w:val="hybridMultilevel"/>
    <w:tmpl w:val="D1AAE120"/>
    <w:lvl w:ilvl="0" w:tplc="E3D62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ED1D3B"/>
    <w:multiLevelType w:val="hybridMultilevel"/>
    <w:tmpl w:val="173EEC18"/>
    <w:lvl w:ilvl="0" w:tplc="E3D62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158D"/>
    <w:rsid w:val="00314A4B"/>
    <w:rsid w:val="0035158D"/>
    <w:rsid w:val="0086777D"/>
    <w:rsid w:val="00CB18C7"/>
    <w:rsid w:val="00F50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5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15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2992</Characters>
  <Application>Microsoft Office Word</Application>
  <DocSecurity>0</DocSecurity>
  <Lines>24</Lines>
  <Paragraphs>7</Paragraphs>
  <ScaleCrop>false</ScaleCrop>
  <Company>Grizli777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2017-03-20T03:53:00Z</dcterms:created>
  <dcterms:modified xsi:type="dcterms:W3CDTF">2017-03-20T03:57:00Z</dcterms:modified>
</cp:coreProperties>
</file>