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0B7" w:rsidRDefault="000470B7" w:rsidP="000470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Консультация по теме: </w:t>
      </w:r>
    </w:p>
    <w:p w:rsidR="000470B7" w:rsidRDefault="000470B7" w:rsidP="000470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«</w:t>
      </w:r>
      <w:r w:rsidRPr="000470B7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Особенности развития речи детей дошкольного возраста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»</w:t>
      </w:r>
    </w:p>
    <w:p w:rsidR="000470B7" w:rsidRPr="000470B7" w:rsidRDefault="000470B7" w:rsidP="000470B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18"/>
          <w:szCs w:val="28"/>
          <w:lang w:eastAsia="ru-RU"/>
        </w:rPr>
      </w:pPr>
    </w:p>
    <w:p w:rsidR="000470B7" w:rsidRDefault="000470B7" w:rsidP="000470B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Разработала: О.В. Крестинская,</w:t>
      </w:r>
    </w:p>
    <w:p w:rsidR="006E57C3" w:rsidRDefault="000470B7" w:rsidP="000470B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>воспитатель МАДОУ «Детский сад №6»</w:t>
      </w:r>
    </w:p>
    <w:p w:rsidR="000470B7" w:rsidRDefault="000470B7" w:rsidP="000470B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ru-RU"/>
        </w:rPr>
        <w:t xml:space="preserve"> г. Горнозаводска</w:t>
      </w:r>
    </w:p>
    <w:p w:rsidR="006E57C3" w:rsidRPr="000470B7" w:rsidRDefault="006E57C3" w:rsidP="000470B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16"/>
          <w:szCs w:val="24"/>
          <w:lang w:eastAsia="ru-RU"/>
        </w:rPr>
      </w:pPr>
    </w:p>
    <w:p w:rsidR="000470B7" w:rsidRPr="000470B7" w:rsidRDefault="000470B7" w:rsidP="000470B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 ребенка формируется под влиянием речи взрослых и в огромной степени зависит от достаточной речевой практики, нормального речевого окружения и от воспитания и обучения, которые начинаются с первых дней его жизни.</w:t>
      </w:r>
    </w:p>
    <w:p w:rsidR="000470B7" w:rsidRPr="000470B7" w:rsidRDefault="000470B7" w:rsidP="006E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 не является врожденной способностью, а развивается в процессе онтогенеза (СНОСКА: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Онтогенез (от греч.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ontos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сущее,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genesis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происхождение, развитие) — индивидуальное развитие организма от момента его зарождения до конца жизни.) параллельно с физическим и умственным развитием ребенка и служит показателем его общего развития.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Усвоение ребенком родного языка проходит со строгой закономерностью и характеризуется рядом черт, общих для всех детей. Для того чтобы понять патологию речи, необходимо четко представлять весь путь последовательного речевого развития детей в норме, знать закономерности этого процесса и условия, от которых зависит его успешное протекание.</w:t>
      </w:r>
    </w:p>
    <w:p w:rsidR="000470B7" w:rsidRPr="000470B7" w:rsidRDefault="000470B7" w:rsidP="006E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нужно четко представлять каждый этап речевого развития ребенка, каждый «качественный скачок», чтобы вовремя заметить те или иные отклонения в этом процессе. Например, малыш в 1 г. 4 мес. еще не говорит. Решить, нормальное это явление или нет, педагог может только в том случае, если знает, когда при нормальном развитии должны появиться первые слова.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Знание закономерностей речевого развития детей необходимо также и для правильной диагностики нарушений речи. Так, некоторые специалисты порой направляют трехлетних детей к логопеду для устранения недостатков произношения звуков. Правильно ли это? Нет. Потому что даже при нормальном речевом развитии ребенку в данном возрасте «полагается» произносить некоторые звуки неверно. Это явление, называемое физиологическим косноязычием, совершенно закономерно и обусловлено еще недостаточной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сформированностью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артикуляционного аппарата.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наконец, знание законов развития речи детей в процессе онтогенеза необходимо и для того, чтобы правильно построить всю коррекционно-воспитательную работу по преодолению речевой патологии. Например, обучая неговорящих детей (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алаликов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очень важно знать, что сначала у всякого ребенка развивается понимание речи и только потом он овладевает активной речью. Следовательно, если в таком случае сразу развивать активную речь, работа не принесет желаемого эффекта.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Исследователи выделяют разное количество этапов в становлении речи детей, по-разному их называют, указывают различные возрастные границы каждого. Например, А. Н. Гвоздев прослеживает последовательность появления в речи ребенка различных частей речи, словосочетаний, разных видов предложений и на этой основе выделяет ряд периодов.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Л.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Розенгард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-Пупко выделяет в речевом развитии ребенка всего два этапа: подготовительный (до 2 лет) и этап самостоятельного оформления речи.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 Н. Леонтьев устанавливает четыре этапа в становлении речи детей: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1-й —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подготовительный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до одного года;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2-й —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преддошкольный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этап первоначального овладения языком — до 3 лет;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3-й — дошкольный — до 7 лет;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4-й — школьный.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Остановимся подробно на характеристике этих этапов.</w:t>
      </w:r>
    </w:p>
    <w:p w:rsidR="000470B7" w:rsidRPr="000470B7" w:rsidRDefault="000470B7" w:rsidP="006E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первый этап — подготовительный (с момента рождения ребенка до одного года).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Почему так называется данный этап? Потому что в это время происходит подготовка к овладению речью. В чем она заключается?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момента рождения у ребенка появляются голосовые реакции: крик и плач. Правда, они еще очень далеки от звуков человеческой речи. Однако и крик, и плач способствуют развитию тонких и разнообразных движений трех отделов речевого аппарата: дыхательного, голосового, артикуляционного.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Через две недели можно уже заметить, что ребенок начинает реагировать на голос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говорящего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перестает плакать, прислушивается, когда к нему обращаются. К концу первого месяца его уже можно успокоить мелодичной песней (колыбельной). Далее он начинает поворачивать голову в сторону говорящего или следить за ним глазами. Вскоре малыш уже реагирует на интонацию: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ласковую — оживляется, на резкую — плачет.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Около 2 мес. появляется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гуление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 началу 3-го мес. — лепет 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gramStart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агу-угу</w:t>
      </w:r>
      <w:proofErr w:type="gram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</w:t>
      </w:r>
      <w:proofErr w:type="spellStart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тя-тя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ба-ба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т. п.). Лепет — это сочетание звуков, неопределенно артикулируемых.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5 мес. ребенок слышит звуки, видит у окружающих артикуляционные движения губ и пытается подражать. Многократное повторение какого-то определенного движения ведет к закреплению двигательного навыка.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6 мес. ребенок путем подражания произносит отдельные слоги 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ма-ма-ма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, ба-ба-ба, </w:t>
      </w:r>
      <w:proofErr w:type="spellStart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тя-тя-тя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па-па-па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др.).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дальнейшем путем подражания ребенок перенимает постепенно все элементы звучащей речи: не только фонемы, но и тон, темп, ритм, мелодику, интонацию.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втором полугодии малыш воспринимает определенные звукосочетания и связывает их с предметами или действиями 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(тик-так, дай-дай, </w:t>
      </w:r>
      <w:proofErr w:type="gramStart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бух</w:t>
      </w:r>
      <w:proofErr w:type="gram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).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в это время он еще реагирует на весь комплекс воздействия: ситуацию, интонацию и слова. Все это помогает образованию временных связей (запоминание слов и реакция на них).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возрасте 7 — 9 мес. ребенок начинает повторять за взрослым все более и более разнообразные сочетания звуков.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10 — 11 мес. появляются реакции на самые слова (уже независимо от ситуации и интонации говорящего).</w:t>
      </w:r>
      <w:proofErr w:type="gramEnd"/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 время особо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важное значение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приобретают условия, в которых формируется речь ребенка (правильная речь окружающих, подражание взрослым и др.).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концу первого года жизни появляются первые слова.</w:t>
      </w:r>
    </w:p>
    <w:p w:rsidR="000470B7" w:rsidRPr="000470B7" w:rsidRDefault="000470B7" w:rsidP="006E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Второй этап —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преддошкольный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 одного года до 3 лет).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появлением у ребенка первых слов заканчивается подготовительный этап и начинается этап становления активной речи. В это время у ребенка появляется особое внимание к артикуляции окружающих. Он очень много и охотно повторяет за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говорящим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сам произносит слова. При этом малыш путает звуки, переставляет их местами, искажает, опускает.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Первые слова ребенка носят обобщенно-смысловой характер. Одним и тем же словом или звукосочетанием он может обозначать и предмет, и просьбу, и чувства. Например, слово 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каша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может означать в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разные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моменты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вот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каша; дай кашу; горячая каша.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папа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может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означать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пришел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папа; нет папы; папа, подойди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т. п. Понять малыша можно только в ситуации, в которой или по поводу которой и происходит его общение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взрослым. Поэтому такая речь называется ситуационной. Ситуационную речь ребенок сопровождает жестами, мимикой.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полутора лет слово приобретает обобщенный характер. Появляется возможность понимания словесного объяснения взрослого, усвоения знаний, накопления новых слов.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протяжении 2-го и 3-го г. жизни у ребенка происходит значительное накопление словаря.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 отметить, что различные исследователи (как наши, отечественные, так и зарубежные) приводят разные количественные данные о росте словаря детей.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Приведем наиболее распространенные данные о бурном развитии словарного запаса детей в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преддошкольном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периоде: к 1 г. 6 мес. — 10 — 15 слов; к концу 2-го г. — 300 слов (за 6 мес. около 300 слов!); к 3 г. — около 1000 слов (т.е. за год около 700 слов!).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Значения слов становятся все более определенными.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началу 3-го г. жизни у ребенка начинает формироваться грамматический строй речи.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Сначала ребенок выражает свои желания,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просьбы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одним словом. Потом — примитивными фразами без согласования («Мама, пить мамуле Тата» — 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Мама, 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дай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Тате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попить молока). Далее постепенно появляются элементы согласования и соподчинения слов в предложении.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2 г. дети практически овладевают навыками употребления форм единственного и множественного числа имен существительных, времени и лица глаголов, используют некоторые падежные окончания.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 время понимание речи взрослого значительно превосходит произносительные возможности.</w:t>
      </w:r>
    </w:p>
    <w:p w:rsidR="000470B7" w:rsidRPr="000470B7" w:rsidRDefault="000470B7" w:rsidP="006E57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Третий этап — дошкольный (от 3 до 7 лет).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дошкольном этапе у большинства детей еще отмечается неправильное звукопроизношение. Можно обнаружить дефекты произношения свистящих, шипящих, сонорных звуков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л, реже — дефекты смягчения, озвончения и йотации.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протяжении периода от 3 до 7 лет у ребенка все более развивается навык слухового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собственным произношением, умение исправлять его в некоторых возможных случаях. Иными словами, формируется фонематическое восприятие.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этот период продолжается быстрое увеличение словарного запаса. Активный словарь ребенка к 4 — 6 г. достигает 3000 — 4000 слов. Значения слов еще больше уточняются и во многом обогащаются. Но часто дети еще неверно понимают или используют слова,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аналогии с 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назначением предметов говорят вместо 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поливать из лейки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леять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вместо</w:t>
      </w:r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лопатка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копатка</w:t>
      </w:r>
      <w:proofErr w:type="spell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и т. п. Вместе с тем такое явление свидетельствует о «чувстве языка». Это значит, что у ребенка растет опыт речевого общения и на его основе формируется чувство языка, способность к словотворчеству.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К. Д. Ушинский придавал особое значение чувству языка, которое, по его словам, подсказывает ребенку место ударения в слове, грамматический оборот, способ сочетания слов в предложении.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Параллельно с развитием словаря идет и развитие грамматического строя речи. В дошкольный период дети овладевают связной речью. После трех лет происходит значительное усложнение содержания речи ребенка, увеличивается ее объем. Это ведет к усложнению структуры предложений. По определению А. Н. Гвоздева, к 3 г. у детей оказываются сформированными все основные грамматические категории.</w:t>
      </w:r>
    </w:p>
    <w:p w:rsidR="006E57C3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4-го г. жизни пользуются в речи простыми и сложными предложениями. </w:t>
      </w:r>
    </w:p>
    <w:p w:rsidR="006E57C3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Наиболее распространенная форма высказываний в этом возрасте — простое распространенное предложение </w:t>
      </w:r>
      <w:r w:rsidR="006E57C3" w:rsidRPr="006E5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(«Я куклу в такое</w:t>
      </w:r>
      <w:r w:rsidR="006E5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красивое 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платье одела»; «Я стану большим сильным дядей»).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5 г. жизни дети относительно свободно пользуются структурой сложносочиненных и сложноподчиненных предложений («Потом, когда мы пошли домой, нам подарки дали: разные конфеты, яблоки, апельсины»; «Какой-нибудь умный и хитрый дяденька купил шарики, сделал свечки, подбросил на небо, и получился салют»).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Начиная с этого возраста высказывания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напоминают короткий рассказ. Во время бесед их ответы на вопросы включают в себя все большее и большее количество предложений.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пятилетнем возрасте дети без дополнительных вопросов составляют пересказ сказки (рассказа) из 40 — 50 предложений, что свидетельствует об успехах в овладении одним из трудных видов речи — монологической речью.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этот период значительно улучшается фонематическое восприятие: сначала ребенок начинает дифференцировать гласные и согласные звуки, далее — мягкие и твердые согласные и, наконец, — сонорные, шипящие и свистящие звуки.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4 г. в норме ребенок должен дифференцировать все звуки.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 е. у него должно быть сформировано фонематическое восприятие.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этому же времени заканчивается формирование правильного звукопроизношения и ребенок говорит совсем чисто.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протяжении дошкольного периода постепенно формируется контекстная (отвлеченная, обобщенная, лишенная наглядной опоры) речь. Контекстная речь появляется сначала при пересказе ребенком сказок, рассказов, затем при описании каких-нибудь событий из его личного опыта, его собственных переживаний, впечатлений.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Четвертый этап — школьный (от 7 до 17 лет).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Главная особенность развития речи у детей на данном этапе по сравнению с предыдущим — это ее сознательное усвоение. Дети овладевают звуковым анализом, усваивают грамматические правила построения высказываний.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Ведущая роль при этом принадлежит новому виду речи — письменной речи.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Итак, в школьном возрасте происходит целенаправленная перестройка речи ребенка — от восприятия и различения звуков до осознанного использования всех языковых средств.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Разумеется, указанные этапы не могут иметь строгих, четких границ. Каждый из них плавно переходит </w:t>
      </w: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последующий.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 чтобы процесс речевого развития детей протекал своевременно и правильно, необходимы определенные условия. Так, ребенок должен: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быть психически и соматически (СНОСКА:</w:t>
      </w:r>
      <w:proofErr w:type="gramEnd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proofErr w:type="gramStart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Sота</w:t>
      </w:r>
      <w:proofErr w:type="spellEnd"/>
      <w:r w:rsidRPr="000470B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(греч.) — тело человека (организм).) здоровым;</w:t>
      </w:r>
      <w:proofErr w:type="gramEnd"/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нормальные умствен</w:t>
      </w:r>
      <w:bookmarkStart w:id="0" w:name="_GoBack"/>
      <w:bookmarkEnd w:id="0"/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ные способности;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нормальный слух и зрение;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обладать достаточной психической активностью;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обладать потребностью в речевом общении;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полноценное речевое окружение.</w:t>
      </w:r>
    </w:p>
    <w:p w:rsidR="000470B7" w:rsidRPr="000470B7" w:rsidRDefault="000470B7" w:rsidP="000470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70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Нормальное (своевременное и правильное) речевое развитие ребенка позволяет ему постоянно усваивать новые понятия, расширять запас знаний и представлений об окружающем. Таким образом, речь, ее развитие самым тесным образом связаны с развитием мышления.</w:t>
      </w:r>
    </w:p>
    <w:p w:rsidR="00706A0C" w:rsidRPr="000470B7" w:rsidRDefault="00706A0C" w:rsidP="000470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6A0C" w:rsidRPr="000470B7" w:rsidSect="000470B7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DE1"/>
    <w:rsid w:val="000470B7"/>
    <w:rsid w:val="00392F81"/>
    <w:rsid w:val="006E57C3"/>
    <w:rsid w:val="00706A0C"/>
    <w:rsid w:val="0088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72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1821</Words>
  <Characters>10380</Characters>
  <Application>Microsoft Office Word</Application>
  <DocSecurity>0</DocSecurity>
  <Lines>86</Lines>
  <Paragraphs>24</Paragraphs>
  <ScaleCrop>false</ScaleCrop>
  <Company/>
  <LinksUpToDate>false</LinksUpToDate>
  <CharactersWithSpaces>12177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2017-03-20T19:10:00Z</dcterms:created>
  <dcterms:modified xsi:type="dcterms:W3CDTF">2017-03-20T19:15:00Z</dcterms:modified>
</cp:coreProperties>
</file>