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EFD" w:rsidRPr="00EF421C" w:rsidRDefault="00913EFD" w:rsidP="00913EFD">
      <w:pPr>
        <w:tabs>
          <w:tab w:val="left" w:pos="2300"/>
        </w:tabs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</w:rPr>
      </w:pPr>
      <w:bookmarkStart w:id="0" w:name="bookmark10"/>
      <w:r w:rsidRPr="00EF421C">
        <w:rPr>
          <w:rFonts w:ascii="Times New Roman" w:hAnsi="Times New Roman" w:cs="Times New Roman"/>
          <w:bCs/>
          <w:sz w:val="28"/>
        </w:rPr>
        <w:t>Министерство образования  и науки Удмуртской Республики</w:t>
      </w:r>
    </w:p>
    <w:p w:rsidR="00913EFD" w:rsidRPr="00EF421C" w:rsidRDefault="00913EFD" w:rsidP="00913EFD">
      <w:pPr>
        <w:tabs>
          <w:tab w:val="left" w:pos="2300"/>
        </w:tabs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</w:rPr>
      </w:pPr>
      <w:r w:rsidRPr="00EF421C">
        <w:rPr>
          <w:rFonts w:ascii="Times New Roman" w:hAnsi="Times New Roman" w:cs="Times New Roman"/>
          <w:bCs/>
          <w:sz w:val="28"/>
        </w:rPr>
        <w:t>Управление  образования Администрации МО «</w:t>
      </w:r>
      <w:proofErr w:type="spellStart"/>
      <w:r w:rsidRPr="00EF421C">
        <w:rPr>
          <w:rFonts w:ascii="Times New Roman" w:hAnsi="Times New Roman" w:cs="Times New Roman"/>
          <w:bCs/>
          <w:sz w:val="28"/>
        </w:rPr>
        <w:t>Сюмсинский</w:t>
      </w:r>
      <w:proofErr w:type="spellEnd"/>
      <w:r w:rsidRPr="00EF421C">
        <w:rPr>
          <w:rFonts w:ascii="Times New Roman" w:hAnsi="Times New Roman" w:cs="Times New Roman"/>
          <w:bCs/>
          <w:sz w:val="28"/>
        </w:rPr>
        <w:t xml:space="preserve"> район»</w:t>
      </w:r>
    </w:p>
    <w:p w:rsidR="00913EFD" w:rsidRPr="00EF421C" w:rsidRDefault="00913EFD" w:rsidP="00913EFD">
      <w:pPr>
        <w:tabs>
          <w:tab w:val="left" w:pos="2300"/>
        </w:tabs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/>
          <w:sz w:val="28"/>
          <w:szCs w:val="20"/>
        </w:rPr>
      </w:pPr>
      <w:r w:rsidRPr="00EF421C">
        <w:rPr>
          <w:rFonts w:ascii="Times New Roman" w:hAnsi="Times New Roman" w:cs="Times New Roman"/>
          <w:bCs/>
          <w:color w:val="000000"/>
          <w:sz w:val="28"/>
          <w:szCs w:val="20"/>
        </w:rPr>
        <w:t>Муниципальное общеобразовательное учреждение</w:t>
      </w:r>
    </w:p>
    <w:p w:rsidR="00913EFD" w:rsidRPr="00EF421C" w:rsidRDefault="00913EFD" w:rsidP="00913EFD">
      <w:pPr>
        <w:tabs>
          <w:tab w:val="left" w:pos="2300"/>
        </w:tabs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/>
          <w:sz w:val="28"/>
          <w:szCs w:val="20"/>
        </w:rPr>
      </w:pPr>
      <w:proofErr w:type="spellStart"/>
      <w:r w:rsidRPr="00EF421C">
        <w:rPr>
          <w:rFonts w:ascii="Times New Roman" w:hAnsi="Times New Roman" w:cs="Times New Roman"/>
          <w:bCs/>
          <w:color w:val="000000"/>
          <w:sz w:val="28"/>
          <w:szCs w:val="20"/>
        </w:rPr>
        <w:t>Кильмезская</w:t>
      </w:r>
      <w:proofErr w:type="spellEnd"/>
      <w:r w:rsidRPr="00EF421C">
        <w:rPr>
          <w:rFonts w:ascii="Times New Roman" w:hAnsi="Times New Roman" w:cs="Times New Roman"/>
          <w:bCs/>
          <w:color w:val="000000"/>
          <w:sz w:val="28"/>
          <w:szCs w:val="20"/>
        </w:rPr>
        <w:t xml:space="preserve"> средняя общеобразовательная школа</w:t>
      </w:r>
    </w:p>
    <w:p w:rsidR="00913EFD" w:rsidRPr="00EF421C" w:rsidRDefault="00913EFD" w:rsidP="00913EFD">
      <w:pPr>
        <w:tabs>
          <w:tab w:val="left" w:pos="7485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F421C">
        <w:rPr>
          <w:rFonts w:ascii="Times New Roman" w:hAnsi="Times New Roman" w:cs="Times New Roman"/>
          <w:color w:val="000000"/>
          <w:sz w:val="28"/>
          <w:szCs w:val="28"/>
        </w:rPr>
        <w:t>427390 Удмуртская Республика,</w:t>
      </w:r>
    </w:p>
    <w:p w:rsidR="00913EFD" w:rsidRPr="00EF421C" w:rsidRDefault="00913EFD" w:rsidP="00913EFD">
      <w:pPr>
        <w:tabs>
          <w:tab w:val="left" w:pos="2300"/>
        </w:tabs>
        <w:spacing w:after="0" w:line="240" w:lineRule="auto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EF421C">
        <w:rPr>
          <w:rFonts w:ascii="Times New Roman" w:hAnsi="Times New Roman" w:cs="Times New Roman"/>
          <w:color w:val="000000"/>
          <w:sz w:val="28"/>
          <w:szCs w:val="28"/>
        </w:rPr>
        <w:t>Сюмсинский</w:t>
      </w:r>
      <w:proofErr w:type="spellEnd"/>
      <w:r w:rsidRPr="00EF421C">
        <w:rPr>
          <w:rFonts w:ascii="Times New Roman" w:hAnsi="Times New Roman" w:cs="Times New Roman"/>
          <w:color w:val="000000"/>
          <w:sz w:val="28"/>
          <w:szCs w:val="28"/>
        </w:rPr>
        <w:t xml:space="preserve"> район, </w:t>
      </w:r>
      <w:proofErr w:type="spellStart"/>
      <w:r w:rsidRPr="00EF421C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Start"/>
      <w:r w:rsidRPr="00EF421C">
        <w:rPr>
          <w:rFonts w:ascii="Times New Roman" w:hAnsi="Times New Roman" w:cs="Times New Roman"/>
          <w:color w:val="000000"/>
          <w:sz w:val="28"/>
          <w:szCs w:val="28"/>
        </w:rPr>
        <w:t>.К</w:t>
      </w:r>
      <w:proofErr w:type="gramEnd"/>
      <w:r w:rsidRPr="00EF421C">
        <w:rPr>
          <w:rFonts w:ascii="Times New Roman" w:hAnsi="Times New Roman" w:cs="Times New Roman"/>
          <w:color w:val="000000"/>
          <w:sz w:val="28"/>
          <w:szCs w:val="28"/>
        </w:rPr>
        <w:t>ильмезь</w:t>
      </w:r>
      <w:proofErr w:type="spellEnd"/>
      <w:r w:rsidRPr="00EF421C">
        <w:rPr>
          <w:rFonts w:ascii="Times New Roman" w:hAnsi="Times New Roman" w:cs="Times New Roman"/>
          <w:color w:val="000000"/>
          <w:sz w:val="28"/>
          <w:szCs w:val="28"/>
        </w:rPr>
        <w:t>, ул. Ломоносова, 35.</w:t>
      </w:r>
    </w:p>
    <w:p w:rsidR="00913EFD" w:rsidRPr="00EF421C" w:rsidRDefault="00913EFD" w:rsidP="00913EFD">
      <w:pPr>
        <w:tabs>
          <w:tab w:val="left" w:pos="2300"/>
        </w:tabs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/>
          <w:sz w:val="28"/>
          <w:szCs w:val="20"/>
        </w:rPr>
      </w:pPr>
      <w:r w:rsidRPr="00EF421C">
        <w:rPr>
          <w:rFonts w:ascii="Times New Roman" w:hAnsi="Times New Roman" w:cs="Times New Roman"/>
          <w:color w:val="000000"/>
          <w:sz w:val="28"/>
          <w:szCs w:val="28"/>
        </w:rPr>
        <w:t>(8-34152)-3-14-32,</w:t>
      </w:r>
      <w:r w:rsidRPr="00EF421C">
        <w:rPr>
          <w:rFonts w:ascii="Times New Roman" w:hAnsi="Times New Roman" w:cs="Times New Roman"/>
          <w:bCs/>
          <w:color w:val="000000"/>
          <w:sz w:val="28"/>
          <w:szCs w:val="20"/>
        </w:rPr>
        <w:t xml:space="preserve">   </w:t>
      </w:r>
      <w:proofErr w:type="spellStart"/>
      <w:r w:rsidRPr="00EF421C">
        <w:rPr>
          <w:rFonts w:ascii="Times New Roman" w:hAnsi="Times New Roman" w:cs="Times New Roman"/>
          <w:bCs/>
          <w:color w:val="000000"/>
          <w:sz w:val="28"/>
          <w:szCs w:val="20"/>
          <w:lang w:val="en-US"/>
        </w:rPr>
        <w:t>mbou</w:t>
      </w:r>
      <w:proofErr w:type="spellEnd"/>
      <w:r w:rsidRPr="00EF421C">
        <w:rPr>
          <w:rFonts w:ascii="Times New Roman" w:hAnsi="Times New Roman" w:cs="Times New Roman"/>
          <w:bCs/>
          <w:color w:val="000000"/>
          <w:sz w:val="28"/>
          <w:szCs w:val="20"/>
        </w:rPr>
        <w:t>-</w:t>
      </w:r>
      <w:proofErr w:type="spellStart"/>
      <w:r w:rsidRPr="00EF421C">
        <w:rPr>
          <w:rFonts w:ascii="Times New Roman" w:hAnsi="Times New Roman" w:cs="Times New Roman"/>
          <w:bCs/>
          <w:color w:val="000000"/>
          <w:sz w:val="28"/>
          <w:szCs w:val="20"/>
          <w:lang w:val="en-US"/>
        </w:rPr>
        <w:t>kilmez</w:t>
      </w:r>
      <w:proofErr w:type="spellEnd"/>
      <w:r w:rsidRPr="00EF421C">
        <w:rPr>
          <w:rFonts w:ascii="Times New Roman" w:hAnsi="Times New Roman" w:cs="Times New Roman"/>
          <w:bCs/>
          <w:color w:val="000000"/>
          <w:sz w:val="28"/>
          <w:szCs w:val="20"/>
        </w:rPr>
        <w:t>@</w:t>
      </w:r>
      <w:r w:rsidRPr="00EF421C">
        <w:rPr>
          <w:rFonts w:ascii="Times New Roman" w:hAnsi="Times New Roman" w:cs="Times New Roman"/>
          <w:bCs/>
          <w:color w:val="000000"/>
          <w:sz w:val="28"/>
          <w:szCs w:val="20"/>
          <w:lang w:val="en-US"/>
        </w:rPr>
        <w:t>rambler</w:t>
      </w:r>
      <w:r w:rsidRPr="00EF421C">
        <w:rPr>
          <w:rFonts w:ascii="Times New Roman" w:hAnsi="Times New Roman" w:cs="Times New Roman"/>
          <w:bCs/>
          <w:color w:val="000000"/>
          <w:sz w:val="28"/>
          <w:szCs w:val="20"/>
        </w:rPr>
        <w:t>.</w:t>
      </w:r>
      <w:proofErr w:type="spellStart"/>
      <w:r w:rsidRPr="00EF421C">
        <w:rPr>
          <w:rFonts w:ascii="Times New Roman" w:hAnsi="Times New Roman" w:cs="Times New Roman"/>
          <w:bCs/>
          <w:color w:val="000000"/>
          <w:sz w:val="28"/>
          <w:szCs w:val="20"/>
          <w:lang w:val="en-US"/>
        </w:rPr>
        <w:t>ru</w:t>
      </w:r>
      <w:proofErr w:type="spellEnd"/>
      <w:r w:rsidRPr="00EF421C">
        <w:rPr>
          <w:rFonts w:ascii="Times New Roman" w:hAnsi="Times New Roman" w:cs="Times New Roman"/>
          <w:bCs/>
          <w:color w:val="000000"/>
          <w:sz w:val="28"/>
          <w:szCs w:val="20"/>
        </w:rPr>
        <w:t>/</w:t>
      </w:r>
    </w:p>
    <w:p w:rsidR="00913EFD" w:rsidRPr="00EF421C" w:rsidRDefault="00913EFD" w:rsidP="00913EFD">
      <w:pPr>
        <w:tabs>
          <w:tab w:val="left" w:pos="2300"/>
        </w:tabs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0"/>
        </w:rPr>
      </w:pPr>
    </w:p>
    <w:p w:rsidR="00913EFD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913EFD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913EFD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913EFD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913EFD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913EFD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913EFD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913EFD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913EFD" w:rsidRPr="00EF421C" w:rsidRDefault="00913EFD" w:rsidP="00913EF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333333"/>
          <w:sz w:val="48"/>
          <w:szCs w:val="48"/>
        </w:rPr>
      </w:pPr>
      <w:r w:rsidRPr="00EF421C">
        <w:rPr>
          <w:rFonts w:ascii="Times New Roman" w:eastAsia="Times New Roman" w:hAnsi="Times New Roman" w:cs="Times New Roman"/>
          <w:bCs/>
          <w:color w:val="333333"/>
          <w:sz w:val="48"/>
          <w:szCs w:val="48"/>
        </w:rPr>
        <w:t>РАЗРАБОТКА ЗАНЯТИЯ</w:t>
      </w:r>
    </w:p>
    <w:p w:rsidR="00913EFD" w:rsidRPr="00EF421C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</w:p>
    <w:p w:rsidR="00913EFD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913EFD" w:rsidRPr="00EF421C" w:rsidRDefault="00913EFD" w:rsidP="00913E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333333"/>
          <w:sz w:val="52"/>
          <w:szCs w:val="52"/>
        </w:rPr>
      </w:pPr>
      <w:r w:rsidRPr="00EF421C">
        <w:rPr>
          <w:rFonts w:ascii="Times New Roman" w:eastAsia="Times New Roman" w:hAnsi="Times New Roman" w:cs="Times New Roman"/>
          <w:bCs/>
          <w:color w:val="333333"/>
          <w:sz w:val="52"/>
          <w:szCs w:val="52"/>
        </w:rPr>
        <w:t>Тема «О вреде вредных привычек»</w:t>
      </w:r>
    </w:p>
    <w:p w:rsidR="00913EFD" w:rsidRPr="00F00697" w:rsidRDefault="00913EFD" w:rsidP="00913EFD">
      <w:pPr>
        <w:pStyle w:val="120"/>
        <w:shd w:val="clear" w:color="auto" w:fill="auto"/>
        <w:spacing w:line="360" w:lineRule="auto"/>
        <w:ind w:firstLine="561"/>
        <w:jc w:val="center"/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(с применением элементов игровой  технологии)</w:t>
      </w:r>
    </w:p>
    <w:p w:rsidR="00913EFD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913EFD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913EFD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913EFD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913EFD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913EFD" w:rsidRDefault="00913EFD" w:rsidP="00913EFD">
      <w:pPr>
        <w:pStyle w:val="120"/>
        <w:shd w:val="clear" w:color="auto" w:fill="auto"/>
        <w:spacing w:line="360" w:lineRule="auto"/>
        <w:ind w:left="5103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Занятие разработал: </w:t>
      </w:r>
    </w:p>
    <w:p w:rsidR="00913EFD" w:rsidRDefault="00913EFD" w:rsidP="00913EFD">
      <w:pPr>
        <w:pStyle w:val="120"/>
        <w:shd w:val="clear" w:color="auto" w:fill="auto"/>
        <w:spacing w:line="360" w:lineRule="auto"/>
        <w:ind w:left="5103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педагог-организатор ОБЖ </w:t>
      </w:r>
    </w:p>
    <w:p w:rsidR="00913EFD" w:rsidRPr="00814685" w:rsidRDefault="00913EFD" w:rsidP="00913EFD">
      <w:pPr>
        <w:pStyle w:val="120"/>
        <w:shd w:val="clear" w:color="auto" w:fill="auto"/>
        <w:spacing w:line="360" w:lineRule="auto"/>
        <w:ind w:left="5103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МБОУ </w:t>
      </w:r>
      <w:proofErr w:type="spellStart"/>
      <w:r>
        <w:rPr>
          <w:rFonts w:ascii="Times New Roman" w:hAnsi="Times New Roman" w:cs="Times New Roman"/>
          <w:sz w:val="32"/>
          <w:szCs w:val="32"/>
        </w:rPr>
        <w:t>Кильмезская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СОШ </w:t>
      </w:r>
      <w:proofErr w:type="spellStart"/>
      <w:r>
        <w:rPr>
          <w:rFonts w:ascii="Times New Roman" w:hAnsi="Times New Roman" w:cs="Times New Roman"/>
          <w:sz w:val="32"/>
          <w:szCs w:val="32"/>
        </w:rPr>
        <w:t>Копанев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А.В</w:t>
      </w:r>
    </w:p>
    <w:p w:rsidR="00913EFD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913EFD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913EFD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913EFD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913EFD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913EFD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913EFD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913EFD" w:rsidRDefault="00913EFD" w:rsidP="00913E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913EFD" w:rsidRPr="00EF421C" w:rsidRDefault="00913EFD" w:rsidP="00913EF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F421C">
        <w:rPr>
          <w:rFonts w:ascii="Times New Roman" w:hAnsi="Times New Roman" w:cs="Times New Roman"/>
          <w:color w:val="000000"/>
          <w:sz w:val="28"/>
          <w:szCs w:val="28"/>
        </w:rPr>
        <w:t>Кильмезь,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F421C">
        <w:rPr>
          <w:rFonts w:ascii="Times New Roman" w:hAnsi="Times New Roman" w:cs="Times New Roman"/>
          <w:color w:val="000000"/>
          <w:sz w:val="28"/>
          <w:szCs w:val="28"/>
        </w:rPr>
        <w:t>2016</w:t>
      </w:r>
    </w:p>
    <w:p w:rsidR="00913EFD" w:rsidRPr="00C02627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C0262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lastRenderedPageBreak/>
        <w:t>Тема «О вреде вредных привычек»</w:t>
      </w:r>
    </w:p>
    <w:p w:rsidR="00913EFD" w:rsidRPr="00C02627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0262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Цели:</w:t>
      </w:r>
    </w:p>
    <w:p w:rsidR="00913EFD" w:rsidRPr="00C02627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</w:t>
      </w:r>
      <w:r w:rsidRPr="00C02627">
        <w:rPr>
          <w:rFonts w:ascii="Times New Roman" w:eastAsia="Times New Roman" w:hAnsi="Times New Roman" w:cs="Times New Roman"/>
          <w:color w:val="333333"/>
          <w:sz w:val="28"/>
          <w:szCs w:val="28"/>
        </w:rPr>
        <w:t>показать негативное влияние курения и наркомании на человека,</w:t>
      </w:r>
    </w:p>
    <w:p w:rsidR="00913EFD" w:rsidRPr="00C02627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</w:t>
      </w:r>
      <w:r w:rsidRPr="00C02627">
        <w:rPr>
          <w:rFonts w:ascii="Times New Roman" w:eastAsia="Times New Roman" w:hAnsi="Times New Roman" w:cs="Times New Roman"/>
          <w:color w:val="333333"/>
          <w:sz w:val="28"/>
          <w:szCs w:val="28"/>
        </w:rPr>
        <w:t>подчеркнуть социальную и личную значимость здорового образа жизни.</w:t>
      </w:r>
    </w:p>
    <w:p w:rsidR="00913EFD" w:rsidRPr="00C02627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0262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Задачи:</w:t>
      </w:r>
    </w:p>
    <w:p w:rsidR="00913EFD" w:rsidRPr="00C02627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</w:t>
      </w:r>
      <w:r w:rsidRPr="00C02627">
        <w:rPr>
          <w:rFonts w:ascii="Times New Roman" w:eastAsia="Times New Roman" w:hAnsi="Times New Roman" w:cs="Times New Roman"/>
          <w:color w:val="333333"/>
          <w:sz w:val="28"/>
          <w:szCs w:val="28"/>
        </w:rPr>
        <w:t>раскрыть причины, ведущие к болезненной привязанности к курению и наркотикам;</w:t>
      </w:r>
    </w:p>
    <w:p w:rsidR="00913EFD" w:rsidRPr="00C02627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</w:t>
      </w:r>
      <w:r w:rsidRPr="00C02627">
        <w:rPr>
          <w:rFonts w:ascii="Times New Roman" w:eastAsia="Times New Roman" w:hAnsi="Times New Roman" w:cs="Times New Roman"/>
          <w:color w:val="333333"/>
          <w:sz w:val="28"/>
          <w:szCs w:val="28"/>
        </w:rPr>
        <w:t>показать последствия этой вредной привычки для человека;</w:t>
      </w:r>
    </w:p>
    <w:p w:rsidR="00913EFD" w:rsidRPr="00C02627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</w:t>
      </w:r>
      <w:r w:rsidRPr="00C02627">
        <w:rPr>
          <w:rFonts w:ascii="Times New Roman" w:eastAsia="Times New Roman" w:hAnsi="Times New Roman" w:cs="Times New Roman"/>
          <w:color w:val="333333"/>
          <w:sz w:val="28"/>
          <w:szCs w:val="28"/>
        </w:rPr>
        <w:t>формировать отрицательное эмоциональное отношение к вредным  привычкам;</w:t>
      </w:r>
    </w:p>
    <w:p w:rsidR="00913EFD" w:rsidRPr="00C02627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</w:t>
      </w:r>
      <w:r w:rsidRPr="00C02627">
        <w:rPr>
          <w:rFonts w:ascii="Times New Roman" w:eastAsia="Times New Roman" w:hAnsi="Times New Roman" w:cs="Times New Roman"/>
          <w:color w:val="333333"/>
          <w:sz w:val="28"/>
          <w:szCs w:val="28"/>
        </w:rPr>
        <w:t>подвести к осознанию преимущества здорового образа жизни.</w:t>
      </w:r>
    </w:p>
    <w:p w:rsidR="00913EFD" w:rsidRPr="00C02627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0262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Оборудование:</w:t>
      </w:r>
    </w:p>
    <w:p w:rsidR="00913EFD" w:rsidRPr="00C02627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</w:t>
      </w:r>
      <w:r w:rsidRPr="00C02627">
        <w:rPr>
          <w:rFonts w:ascii="Times New Roman" w:eastAsia="Times New Roman" w:hAnsi="Times New Roman" w:cs="Times New Roman"/>
          <w:color w:val="333333"/>
          <w:sz w:val="28"/>
          <w:szCs w:val="28"/>
        </w:rPr>
        <w:t>плакат: «Трудно себе представить то благотворное изменение, которое произошло бы во всей жизни людской, если бы люди перестали одурманивать и отравлять себя водкой, вином,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табаком и опиумом». Л.Н.Толстой</w:t>
      </w:r>
    </w:p>
    <w:p w:rsidR="00913EFD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</w:t>
      </w:r>
      <w:r w:rsidRPr="00C02627">
        <w:rPr>
          <w:rFonts w:ascii="Times New Roman" w:eastAsia="Times New Roman" w:hAnsi="Times New Roman" w:cs="Times New Roman"/>
          <w:color w:val="333333"/>
          <w:sz w:val="28"/>
          <w:szCs w:val="28"/>
        </w:rPr>
        <w:t>нагл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ядное пособие  «легкие курильщика» (прозрачная пластиковая бутылка, желательно плоская), кусочек ваты, сигарета.</w:t>
      </w:r>
    </w:p>
    <w:p w:rsidR="00913EFD" w:rsidRPr="00C02627" w:rsidRDefault="00913EFD" w:rsidP="00913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Используемые технологии: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традиционная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913EFD" w:rsidRPr="00C02627" w:rsidRDefault="00913EFD" w:rsidP="00913EFD">
      <w:pPr>
        <w:pStyle w:val="30"/>
        <w:shd w:val="clear" w:color="auto" w:fill="auto"/>
        <w:spacing w:before="100" w:beforeAutospacing="1" w:after="100" w:afterAutospacing="1" w:line="240" w:lineRule="auto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>Ход занятия</w:t>
      </w:r>
      <w:r w:rsidRPr="00C02627">
        <w:rPr>
          <w:sz w:val="28"/>
          <w:szCs w:val="28"/>
        </w:rPr>
        <w:t>.</w:t>
      </w:r>
      <w:bookmarkEnd w:id="0"/>
    </w:p>
    <w:p w:rsidR="00913EFD" w:rsidRPr="00C02627" w:rsidRDefault="00913EFD" w:rsidP="00913EFD">
      <w:pPr>
        <w:pStyle w:val="2"/>
        <w:shd w:val="clear" w:color="auto" w:fill="auto"/>
        <w:tabs>
          <w:tab w:val="left" w:pos="1038"/>
        </w:tabs>
        <w:spacing w:line="240" w:lineRule="auto"/>
        <w:ind w:firstLine="709"/>
        <w:rPr>
          <w:sz w:val="28"/>
          <w:szCs w:val="28"/>
        </w:rPr>
      </w:pPr>
      <w:r w:rsidRPr="00AB12EF">
        <w:rPr>
          <w:b/>
          <w:i/>
          <w:sz w:val="28"/>
          <w:szCs w:val="28"/>
        </w:rPr>
        <w:t xml:space="preserve"> </w:t>
      </w:r>
      <w:proofErr w:type="gramStart"/>
      <w:r w:rsidRPr="00AB12EF">
        <w:rPr>
          <w:b/>
          <w:i/>
          <w:sz w:val="28"/>
          <w:szCs w:val="28"/>
          <w:lang w:val="en-US"/>
        </w:rPr>
        <w:t>I</w:t>
      </w:r>
      <w:r w:rsidRPr="00AB12EF">
        <w:rPr>
          <w:b/>
          <w:i/>
          <w:sz w:val="28"/>
          <w:szCs w:val="28"/>
        </w:rPr>
        <w:t xml:space="preserve"> этап.</w:t>
      </w:r>
      <w:proofErr w:type="gramEnd"/>
      <w:r w:rsidRPr="00AB12EF">
        <w:rPr>
          <w:sz w:val="28"/>
          <w:szCs w:val="28"/>
        </w:rPr>
        <w:t xml:space="preserve"> </w:t>
      </w:r>
      <w:r w:rsidRPr="00C02627">
        <w:rPr>
          <w:sz w:val="28"/>
          <w:szCs w:val="28"/>
        </w:rPr>
        <w:t>В н</w:t>
      </w:r>
      <w:r>
        <w:rPr>
          <w:sz w:val="28"/>
          <w:szCs w:val="28"/>
        </w:rPr>
        <w:t>ачале занятия педагог даёт знания</w:t>
      </w:r>
      <w:r w:rsidRPr="00C02627">
        <w:rPr>
          <w:sz w:val="28"/>
          <w:szCs w:val="28"/>
        </w:rPr>
        <w:t xml:space="preserve"> о социальных болезнях и вредных привычках, их вреде для здор</w:t>
      </w:r>
      <w:r>
        <w:rPr>
          <w:sz w:val="28"/>
          <w:szCs w:val="28"/>
        </w:rPr>
        <w:t>овья людей, особенно для детского</w:t>
      </w:r>
      <w:r w:rsidRPr="00C02627">
        <w:rPr>
          <w:sz w:val="28"/>
          <w:szCs w:val="28"/>
        </w:rPr>
        <w:t xml:space="preserve"> организма. Об этом может рассказать </w:t>
      </w:r>
      <w:r>
        <w:rPr>
          <w:sz w:val="28"/>
          <w:szCs w:val="28"/>
        </w:rPr>
        <w:t>учитель, сделать сообщение дети, но</w:t>
      </w:r>
      <w:r w:rsidRPr="00C02627">
        <w:rPr>
          <w:sz w:val="28"/>
          <w:szCs w:val="28"/>
        </w:rPr>
        <w:t xml:space="preserve"> если есть возможность, лучше пригласить врача.</w:t>
      </w:r>
    </w:p>
    <w:p w:rsidR="00913EFD" w:rsidRPr="00C02627" w:rsidRDefault="00913EFD" w:rsidP="00913EFD">
      <w:pPr>
        <w:pStyle w:val="2"/>
        <w:shd w:val="clear" w:color="auto" w:fill="auto"/>
        <w:tabs>
          <w:tab w:val="left" w:pos="884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Па  этап</w:t>
      </w:r>
      <w:r w:rsidRPr="00C02627">
        <w:rPr>
          <w:sz w:val="28"/>
          <w:szCs w:val="28"/>
        </w:rPr>
        <w:t>е учащиеся работают с раздаточным материалом (на каждую парту даётся по одной карточке).</w:t>
      </w:r>
    </w:p>
    <w:p w:rsidR="00913EFD" w:rsidRPr="00C02627" w:rsidRDefault="00913EFD" w:rsidP="00913EFD">
      <w:pPr>
        <w:pStyle w:val="2"/>
        <w:numPr>
          <w:ilvl w:val="4"/>
          <w:numId w:val="1"/>
        </w:numPr>
        <w:shd w:val="clear" w:color="auto" w:fill="auto"/>
        <w:spacing w:line="240" w:lineRule="auto"/>
        <w:rPr>
          <w:sz w:val="28"/>
          <w:szCs w:val="28"/>
        </w:rPr>
      </w:pPr>
      <w:r w:rsidRPr="00C02627">
        <w:rPr>
          <w:sz w:val="28"/>
          <w:szCs w:val="28"/>
        </w:rPr>
        <w:t>«Русский психиатр II. И. Ковалевский говорил о том, что пьянство есть величайшее зло для человека, общества, государства». Объясните?</w:t>
      </w:r>
    </w:p>
    <w:p w:rsidR="00913EFD" w:rsidRPr="00C02627" w:rsidRDefault="00913EFD" w:rsidP="00913EFD">
      <w:pPr>
        <w:pStyle w:val="2"/>
        <w:numPr>
          <w:ilvl w:val="4"/>
          <w:numId w:val="1"/>
        </w:numPr>
        <w:shd w:val="clear" w:color="auto" w:fill="auto"/>
        <w:tabs>
          <w:tab w:val="left" w:pos="1287"/>
        </w:tabs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«Н</w:t>
      </w:r>
      <w:r w:rsidRPr="00C02627">
        <w:rPr>
          <w:sz w:val="28"/>
          <w:szCs w:val="28"/>
        </w:rPr>
        <w:t>а</w:t>
      </w:r>
      <w:r w:rsidRPr="00C02627">
        <w:rPr>
          <w:sz w:val="28"/>
          <w:szCs w:val="28"/>
        </w:rPr>
        <w:tab/>
        <w:t>чердаке сарая,</w:t>
      </w:r>
      <w:r>
        <w:rPr>
          <w:sz w:val="28"/>
          <w:szCs w:val="28"/>
        </w:rPr>
        <w:t xml:space="preserve"> где тайком гнали самогон, лежал</w:t>
      </w:r>
      <w:r w:rsidRPr="00C02627">
        <w:rPr>
          <w:sz w:val="28"/>
          <w:szCs w:val="28"/>
        </w:rPr>
        <w:t xml:space="preserve">и 160 куриных яиц для последующей инкубации. Каково же было удивление хозяев, когда из этих яиц вывелось лишь 78 </w:t>
      </w:r>
      <w:r>
        <w:rPr>
          <w:sz w:val="28"/>
          <w:szCs w:val="28"/>
        </w:rPr>
        <w:t>цыплят, причём 40  из</w:t>
      </w:r>
      <w:r w:rsidRPr="00C02627">
        <w:rPr>
          <w:sz w:val="28"/>
          <w:szCs w:val="28"/>
        </w:rPr>
        <w:t xml:space="preserve"> них вскоре погибли, а 25 оказались с теми или иными отклонениями от нормы</w:t>
      </w:r>
      <w:r>
        <w:rPr>
          <w:sz w:val="28"/>
          <w:szCs w:val="28"/>
        </w:rPr>
        <w:t>.</w:t>
      </w:r>
      <w:r w:rsidRPr="00C02627">
        <w:rPr>
          <w:sz w:val="28"/>
          <w:szCs w:val="28"/>
        </w:rPr>
        <w:t xml:space="preserve"> Как вы можете это объяснить?</w:t>
      </w:r>
    </w:p>
    <w:p w:rsidR="00913EFD" w:rsidRPr="00C02627" w:rsidRDefault="00913EFD" w:rsidP="00913EFD">
      <w:pPr>
        <w:pStyle w:val="2"/>
        <w:numPr>
          <w:ilvl w:val="4"/>
          <w:numId w:val="1"/>
        </w:numPr>
        <w:shd w:val="clear" w:color="auto" w:fill="auto"/>
        <w:tabs>
          <w:tab w:val="left" w:pos="1998"/>
        </w:tabs>
        <w:spacing w:line="240" w:lineRule="auto"/>
        <w:ind w:left="0" w:firstLine="567"/>
        <w:rPr>
          <w:sz w:val="28"/>
          <w:szCs w:val="28"/>
        </w:rPr>
      </w:pPr>
      <w:bookmarkStart w:id="1" w:name="_GoBack"/>
      <w:bookmarkEnd w:id="1"/>
      <w:r w:rsidRPr="00C02627">
        <w:rPr>
          <w:sz w:val="28"/>
          <w:szCs w:val="28"/>
        </w:rPr>
        <w:t>«Подлежит</w:t>
      </w:r>
      <w:r w:rsidRPr="00C02627">
        <w:rPr>
          <w:sz w:val="28"/>
          <w:szCs w:val="28"/>
        </w:rPr>
        <w:tab/>
        <w:t>ли юридической ответственности лицо, совершившее преступление в состоянии опьянения иди под действием наркотиков?»</w:t>
      </w:r>
    </w:p>
    <w:p w:rsidR="00913EFD" w:rsidRPr="00C02627" w:rsidRDefault="00913EFD" w:rsidP="00913EFD">
      <w:pPr>
        <w:pStyle w:val="2"/>
        <w:numPr>
          <w:ilvl w:val="4"/>
          <w:numId w:val="1"/>
        </w:numPr>
        <w:shd w:val="clear" w:color="auto" w:fill="auto"/>
        <w:tabs>
          <w:tab w:val="left" w:pos="1623"/>
        </w:tabs>
        <w:spacing w:line="240" w:lineRule="auto"/>
        <w:ind w:left="0" w:firstLine="709"/>
        <w:rPr>
          <w:sz w:val="28"/>
          <w:szCs w:val="28"/>
        </w:rPr>
      </w:pPr>
      <w:r w:rsidRPr="00C02627">
        <w:rPr>
          <w:sz w:val="28"/>
          <w:szCs w:val="28"/>
        </w:rPr>
        <w:t>«Какая</w:t>
      </w:r>
      <w:r w:rsidRPr="00C02627">
        <w:rPr>
          <w:sz w:val="28"/>
          <w:szCs w:val="28"/>
        </w:rPr>
        <w:tab/>
        <w:t>мера ответственности может быть определена лицам, склоняю</w:t>
      </w:r>
      <w:r>
        <w:rPr>
          <w:sz w:val="28"/>
          <w:szCs w:val="28"/>
        </w:rPr>
        <w:t>щим к употреблению наркотических вещес</w:t>
      </w:r>
      <w:r w:rsidRPr="00C02627">
        <w:rPr>
          <w:sz w:val="28"/>
          <w:szCs w:val="28"/>
        </w:rPr>
        <w:t>тв несовершеннолетних подростков?»</w:t>
      </w:r>
    </w:p>
    <w:p w:rsidR="00913EFD" w:rsidRPr="00C02627" w:rsidRDefault="00913EFD" w:rsidP="00913EFD">
      <w:pPr>
        <w:pStyle w:val="2"/>
        <w:numPr>
          <w:ilvl w:val="4"/>
          <w:numId w:val="1"/>
        </w:numPr>
        <w:shd w:val="clear" w:color="auto" w:fill="auto"/>
        <w:tabs>
          <w:tab w:val="left" w:pos="1695"/>
        </w:tabs>
        <w:spacing w:line="240" w:lineRule="auto"/>
        <w:ind w:left="0" w:firstLine="709"/>
        <w:rPr>
          <w:sz w:val="28"/>
          <w:szCs w:val="28"/>
        </w:rPr>
      </w:pPr>
      <w:r w:rsidRPr="00C02627">
        <w:rPr>
          <w:sz w:val="28"/>
          <w:szCs w:val="28"/>
        </w:rPr>
        <w:lastRenderedPageBreak/>
        <w:t>«Можно</w:t>
      </w:r>
      <w:r w:rsidRPr="00C02627">
        <w:rPr>
          <w:sz w:val="28"/>
          <w:szCs w:val="28"/>
        </w:rPr>
        <w:tab/>
        <w:t>ли к лицам, совершившим преступление и признанным нуждающимся в лечении от алкоголизма или наркомании, применять принудительные меры медицинского характера?»</w:t>
      </w:r>
    </w:p>
    <w:p w:rsidR="00913EFD" w:rsidRPr="00C02627" w:rsidRDefault="00913EFD" w:rsidP="00913EFD">
      <w:pPr>
        <w:pStyle w:val="2"/>
        <w:numPr>
          <w:ilvl w:val="4"/>
          <w:numId w:val="1"/>
        </w:numPr>
        <w:shd w:val="clear" w:color="auto" w:fill="auto"/>
        <w:tabs>
          <w:tab w:val="left" w:pos="1599"/>
        </w:tabs>
        <w:spacing w:line="240" w:lineRule="auto"/>
        <w:ind w:left="0" w:firstLine="709"/>
        <w:rPr>
          <w:sz w:val="28"/>
          <w:szCs w:val="28"/>
        </w:rPr>
      </w:pPr>
      <w:r w:rsidRPr="00C02627">
        <w:rPr>
          <w:sz w:val="28"/>
          <w:szCs w:val="28"/>
        </w:rPr>
        <w:t>«Какие</w:t>
      </w:r>
      <w:r w:rsidRPr="00C02627">
        <w:rPr>
          <w:sz w:val="28"/>
          <w:szCs w:val="28"/>
        </w:rPr>
        <w:tab/>
        <w:t>причины, на ваш взгляд, оказывают наибольшее влияние на снижение продолжительности жизни россиян?»</w:t>
      </w:r>
    </w:p>
    <w:p w:rsidR="00913EFD" w:rsidRPr="00C02627" w:rsidRDefault="00913EFD" w:rsidP="00913EFD">
      <w:pPr>
        <w:pStyle w:val="2"/>
        <w:numPr>
          <w:ilvl w:val="4"/>
          <w:numId w:val="1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 w:rsidRPr="00C02627">
        <w:rPr>
          <w:sz w:val="28"/>
          <w:szCs w:val="28"/>
        </w:rPr>
        <w:t>«Во многих ст</w:t>
      </w:r>
      <w:r>
        <w:rPr>
          <w:sz w:val="28"/>
          <w:szCs w:val="28"/>
        </w:rPr>
        <w:t>ранах мирах в поездах существовали</w:t>
      </w:r>
      <w:r w:rsidRPr="00C02627">
        <w:rPr>
          <w:sz w:val="28"/>
          <w:szCs w:val="28"/>
        </w:rPr>
        <w:t xml:space="preserve"> вагоны для некурящ</w:t>
      </w:r>
      <w:r>
        <w:rPr>
          <w:sz w:val="28"/>
          <w:szCs w:val="28"/>
        </w:rPr>
        <w:t>их и курящих, в ресторанах - зал</w:t>
      </w:r>
      <w:r w:rsidRPr="00C02627">
        <w:rPr>
          <w:sz w:val="28"/>
          <w:szCs w:val="28"/>
        </w:rPr>
        <w:t xml:space="preserve">ы </w:t>
      </w:r>
      <w:proofErr w:type="gramStart"/>
      <w:r w:rsidRPr="00C02627">
        <w:rPr>
          <w:sz w:val="28"/>
          <w:szCs w:val="28"/>
        </w:rPr>
        <w:t>для</w:t>
      </w:r>
      <w:proofErr w:type="gramEnd"/>
      <w:r w:rsidRPr="00C02627">
        <w:rPr>
          <w:sz w:val="28"/>
          <w:szCs w:val="28"/>
        </w:rPr>
        <w:t xml:space="preserve"> курящих и некурящих. Как вы думаете, в чём причина принятия таких мер</w:t>
      </w:r>
    </w:p>
    <w:p w:rsidR="00913EFD" w:rsidRPr="00077BAF" w:rsidRDefault="00913EFD" w:rsidP="00913EFD">
      <w:pPr>
        <w:pStyle w:val="2"/>
        <w:shd w:val="clear" w:color="auto" w:fill="auto"/>
        <w:tabs>
          <w:tab w:val="left" w:pos="925"/>
        </w:tabs>
        <w:spacing w:line="240" w:lineRule="auto"/>
        <w:ind w:firstLine="709"/>
        <w:rPr>
          <w:b/>
          <w:i/>
          <w:sz w:val="28"/>
          <w:szCs w:val="28"/>
        </w:rPr>
      </w:pPr>
      <w:proofErr w:type="gramStart"/>
      <w:r>
        <w:rPr>
          <w:b/>
          <w:i/>
          <w:sz w:val="28"/>
          <w:szCs w:val="28"/>
          <w:lang w:val="en-US"/>
        </w:rPr>
        <w:t>II</w:t>
      </w:r>
      <w:r>
        <w:rPr>
          <w:b/>
          <w:i/>
          <w:sz w:val="28"/>
          <w:szCs w:val="28"/>
        </w:rPr>
        <w:t xml:space="preserve"> этап</w:t>
      </w:r>
      <w:r w:rsidRPr="00AB12EF">
        <w:rPr>
          <w:b/>
          <w:i/>
          <w:sz w:val="28"/>
          <w:szCs w:val="28"/>
        </w:rPr>
        <w:t>.</w:t>
      </w:r>
      <w:proofErr w:type="gramEnd"/>
      <w:r>
        <w:rPr>
          <w:b/>
          <w:i/>
          <w:sz w:val="28"/>
          <w:szCs w:val="28"/>
        </w:rPr>
        <w:t xml:space="preserve"> </w:t>
      </w:r>
      <w:r w:rsidRPr="00AB12EF">
        <w:rPr>
          <w:b/>
          <w:i/>
          <w:sz w:val="28"/>
          <w:szCs w:val="28"/>
        </w:rPr>
        <w:t xml:space="preserve"> </w:t>
      </w:r>
      <w:r w:rsidRPr="00077BAF">
        <w:rPr>
          <w:b/>
          <w:i/>
          <w:sz w:val="28"/>
          <w:szCs w:val="28"/>
        </w:rPr>
        <w:t>Демонстрация модели легких курящего человека.</w:t>
      </w:r>
    </w:p>
    <w:p w:rsidR="00913EFD" w:rsidRPr="00C02627" w:rsidRDefault="00913EFD" w:rsidP="00913EF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02627">
        <w:rPr>
          <w:sz w:val="28"/>
          <w:szCs w:val="28"/>
        </w:rPr>
        <w:t>Для этого берётся небольшая пластиковая бутылка, куда кладётся немного ваты, в крышке этой бутылки делается отверстие по диаметру сигареты. Вставит</w:t>
      </w:r>
      <w:r>
        <w:rPr>
          <w:sz w:val="28"/>
          <w:szCs w:val="28"/>
        </w:rPr>
        <w:t>ь сигарету в отверстие крышки, прикурить</w:t>
      </w:r>
      <w:r w:rsidRPr="00C02627">
        <w:rPr>
          <w:sz w:val="28"/>
          <w:szCs w:val="28"/>
        </w:rPr>
        <w:t>, нажатием на бутылку имитировать вдох</w:t>
      </w:r>
      <w:r>
        <w:rPr>
          <w:sz w:val="28"/>
          <w:szCs w:val="28"/>
        </w:rPr>
        <w:t xml:space="preserve"> и выдох. Бутылка прозрачная, по</w:t>
      </w:r>
      <w:r w:rsidRPr="00C02627">
        <w:rPr>
          <w:sz w:val="28"/>
          <w:szCs w:val="28"/>
        </w:rPr>
        <w:t xml:space="preserve">этому наглядно видно, как лёгкие </w:t>
      </w:r>
      <w:proofErr w:type="gramStart"/>
      <w:r w:rsidRPr="00C02627">
        <w:rPr>
          <w:sz w:val="28"/>
          <w:szCs w:val="28"/>
        </w:rPr>
        <w:t>курящего</w:t>
      </w:r>
      <w:proofErr w:type="gramEnd"/>
      <w:r w:rsidRPr="00C02627">
        <w:rPr>
          <w:sz w:val="28"/>
          <w:szCs w:val="28"/>
        </w:rPr>
        <w:t xml:space="preserve"> заполняются дымом, через некоторое время ватка и сама бутылка пожелтеют.</w:t>
      </w:r>
    </w:p>
    <w:p w:rsidR="00913EFD" w:rsidRPr="00C02627" w:rsidRDefault="00913EFD" w:rsidP="00913EF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Педагог</w:t>
      </w:r>
      <w:r w:rsidRPr="00C02627">
        <w:rPr>
          <w:sz w:val="28"/>
          <w:szCs w:val="28"/>
        </w:rPr>
        <w:t xml:space="preserve"> комментирует результаты опыта.</w:t>
      </w:r>
    </w:p>
    <w:p w:rsidR="00913EFD" w:rsidRPr="00B37B1B" w:rsidRDefault="00913EFD" w:rsidP="00913EFD">
      <w:pPr>
        <w:pStyle w:val="2"/>
        <w:numPr>
          <w:ilvl w:val="0"/>
          <w:numId w:val="2"/>
        </w:numPr>
        <w:shd w:val="clear" w:color="auto" w:fill="auto"/>
        <w:tabs>
          <w:tab w:val="left" w:pos="1081"/>
        </w:tabs>
        <w:spacing w:line="240" w:lineRule="auto"/>
        <w:ind w:left="0" w:firstLine="709"/>
        <w:rPr>
          <w:b/>
          <w:i/>
          <w:sz w:val="28"/>
          <w:szCs w:val="28"/>
        </w:rPr>
      </w:pPr>
      <w:r w:rsidRPr="00B37B1B">
        <w:rPr>
          <w:b/>
          <w:i/>
          <w:sz w:val="28"/>
          <w:szCs w:val="28"/>
        </w:rPr>
        <w:t xml:space="preserve"> На данном этапе даётся слово «социологам». </w:t>
      </w:r>
    </w:p>
    <w:p w:rsidR="00913EFD" w:rsidRPr="00C02627" w:rsidRDefault="00913EFD" w:rsidP="00913EFD">
      <w:pPr>
        <w:pStyle w:val="2"/>
        <w:shd w:val="clear" w:color="auto" w:fill="auto"/>
        <w:tabs>
          <w:tab w:val="left" w:pos="1081"/>
        </w:tabs>
        <w:spacing w:line="240" w:lineRule="auto"/>
        <w:ind w:left="709"/>
        <w:rPr>
          <w:sz w:val="28"/>
          <w:szCs w:val="28"/>
        </w:rPr>
      </w:pPr>
      <w:r w:rsidRPr="00C02627">
        <w:rPr>
          <w:sz w:val="28"/>
          <w:szCs w:val="28"/>
        </w:rPr>
        <w:t>Они знакомят учащихся с резуль</w:t>
      </w:r>
      <w:r>
        <w:rPr>
          <w:sz w:val="28"/>
          <w:szCs w:val="28"/>
        </w:rPr>
        <w:t>татами своего предварительного зад</w:t>
      </w:r>
      <w:r w:rsidRPr="00C02627">
        <w:rPr>
          <w:sz w:val="28"/>
          <w:szCs w:val="28"/>
        </w:rPr>
        <w:t>ания. Данные комментируются.</w:t>
      </w:r>
    </w:p>
    <w:p w:rsidR="00913EFD" w:rsidRPr="00E31EAD" w:rsidRDefault="00913EFD" w:rsidP="00913EF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Затем учащиес</w:t>
      </w:r>
      <w:r w:rsidRPr="00C02627">
        <w:rPr>
          <w:sz w:val="28"/>
          <w:szCs w:val="28"/>
        </w:rPr>
        <w:t xml:space="preserve">я </w:t>
      </w:r>
      <w:r>
        <w:rPr>
          <w:sz w:val="28"/>
          <w:szCs w:val="28"/>
        </w:rPr>
        <w:t>з</w:t>
      </w:r>
      <w:r w:rsidRPr="00C02627">
        <w:rPr>
          <w:sz w:val="28"/>
          <w:szCs w:val="28"/>
        </w:rPr>
        <w:t xml:space="preserve">накомятся с выдержками из указа о запрете курения в общественных </w:t>
      </w:r>
      <w:r>
        <w:rPr>
          <w:sz w:val="28"/>
          <w:szCs w:val="28"/>
        </w:rPr>
        <w:t>местах</w:t>
      </w:r>
    </w:p>
    <w:p w:rsidR="00913EFD" w:rsidRPr="00B37B1B" w:rsidRDefault="00913EFD" w:rsidP="00913EFD">
      <w:pPr>
        <w:pStyle w:val="2"/>
        <w:numPr>
          <w:ilvl w:val="0"/>
          <w:numId w:val="2"/>
        </w:numPr>
        <w:shd w:val="clear" w:color="auto" w:fill="auto"/>
        <w:tabs>
          <w:tab w:val="left" w:pos="1093"/>
        </w:tabs>
        <w:spacing w:line="240" w:lineRule="auto"/>
        <w:ind w:left="0" w:firstLine="709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 этом</w:t>
      </w:r>
      <w:r w:rsidRPr="00B37B1B">
        <w:rPr>
          <w:b/>
          <w:i/>
          <w:sz w:val="28"/>
          <w:szCs w:val="28"/>
        </w:rPr>
        <w:t xml:space="preserve"> этапе рассматривается вред алкоголя.</w:t>
      </w:r>
    </w:p>
    <w:p w:rsidR="00913EFD" w:rsidRPr="00C02627" w:rsidRDefault="00913EFD" w:rsidP="00913EF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Вводное</w:t>
      </w:r>
      <w:proofErr w:type="gramEnd"/>
      <w:r>
        <w:rPr>
          <w:sz w:val="28"/>
          <w:szCs w:val="28"/>
        </w:rPr>
        <w:t xml:space="preserve"> слова пр</w:t>
      </w:r>
      <w:r w:rsidRPr="00C02627">
        <w:rPr>
          <w:sz w:val="28"/>
          <w:szCs w:val="28"/>
        </w:rPr>
        <w:t>едоставляется учащемуся: «Ещё мыслители</w:t>
      </w:r>
      <w:r>
        <w:rPr>
          <w:sz w:val="28"/>
          <w:szCs w:val="28"/>
        </w:rPr>
        <w:t xml:space="preserve"> и исследователи древности замеч</w:t>
      </w:r>
      <w:r w:rsidRPr="00C02627">
        <w:rPr>
          <w:sz w:val="28"/>
          <w:szCs w:val="28"/>
        </w:rPr>
        <w:t>а</w:t>
      </w:r>
      <w:r>
        <w:rPr>
          <w:sz w:val="28"/>
          <w:szCs w:val="28"/>
        </w:rPr>
        <w:t xml:space="preserve">ли, </w:t>
      </w:r>
      <w:r w:rsidRPr="00C02627">
        <w:rPr>
          <w:sz w:val="28"/>
          <w:szCs w:val="28"/>
        </w:rPr>
        <w:t xml:space="preserve">что у </w:t>
      </w:r>
      <w:proofErr w:type="gramStart"/>
      <w:r w:rsidRPr="00C02627">
        <w:rPr>
          <w:sz w:val="28"/>
          <w:szCs w:val="28"/>
        </w:rPr>
        <w:t>употребляющих</w:t>
      </w:r>
      <w:proofErr w:type="gramEnd"/>
      <w:r w:rsidRPr="00C02627">
        <w:rPr>
          <w:sz w:val="28"/>
          <w:szCs w:val="28"/>
        </w:rPr>
        <w:t xml:space="preserve"> алкоголь рождаются больные недоразвитые дети. Греческая </w:t>
      </w:r>
      <w:r>
        <w:rPr>
          <w:sz w:val="28"/>
          <w:szCs w:val="28"/>
        </w:rPr>
        <w:t>миф</w:t>
      </w:r>
      <w:r w:rsidRPr="00C02627">
        <w:rPr>
          <w:sz w:val="28"/>
          <w:szCs w:val="28"/>
        </w:rPr>
        <w:t>ология повест</w:t>
      </w:r>
      <w:r>
        <w:rPr>
          <w:sz w:val="28"/>
          <w:szCs w:val="28"/>
        </w:rPr>
        <w:t>вуе</w:t>
      </w:r>
      <w:r w:rsidRPr="00C02627">
        <w:rPr>
          <w:sz w:val="28"/>
          <w:szCs w:val="28"/>
        </w:rPr>
        <w:t xml:space="preserve">т о том, что богиня Юнона родила от опьяневшего Юпитера хромого Вулкана. Спартанский правитель Ликург запрещал в день свадьбы употребление алкоголя под страхом тяжёлого наказания. Отец медицины Гиппократ указывал, что причиной возникновения падучей болезни, </w:t>
      </w:r>
      <w:proofErr w:type="spellStart"/>
      <w:r w:rsidRPr="00C02627">
        <w:rPr>
          <w:sz w:val="28"/>
          <w:szCs w:val="28"/>
        </w:rPr>
        <w:t>идиоти</w:t>
      </w:r>
      <w:r>
        <w:rPr>
          <w:sz w:val="28"/>
          <w:szCs w:val="28"/>
        </w:rPr>
        <w:t>зма</w:t>
      </w:r>
      <w:proofErr w:type="spellEnd"/>
      <w:r>
        <w:rPr>
          <w:sz w:val="28"/>
          <w:szCs w:val="28"/>
        </w:rPr>
        <w:t xml:space="preserve"> является пьянство родителей,</w:t>
      </w:r>
      <w:r w:rsidRPr="00C02627">
        <w:rPr>
          <w:sz w:val="28"/>
          <w:szCs w:val="28"/>
        </w:rPr>
        <w:t xml:space="preserve"> которые употребляют вино в день зачатия. Из г</w:t>
      </w:r>
      <w:r>
        <w:rPr>
          <w:sz w:val="28"/>
          <w:szCs w:val="28"/>
        </w:rPr>
        <w:t xml:space="preserve">лубины веков дошла притча о том, </w:t>
      </w:r>
      <w:r w:rsidRPr="00C02627">
        <w:rPr>
          <w:sz w:val="28"/>
          <w:szCs w:val="28"/>
        </w:rPr>
        <w:t xml:space="preserve">что древнегреческий мыслитель Диоген из Синопа, </w:t>
      </w:r>
      <w:proofErr w:type="gramStart"/>
      <w:r w:rsidRPr="00C02627">
        <w:rPr>
          <w:sz w:val="28"/>
          <w:szCs w:val="28"/>
        </w:rPr>
        <w:t xml:space="preserve">встретив однажды на базаре </w:t>
      </w:r>
      <w:r w:rsidRPr="00E31EAD">
        <w:rPr>
          <w:rStyle w:val="9"/>
          <w:sz w:val="28"/>
          <w:szCs w:val="28"/>
        </w:rPr>
        <w:t>полоумного</w:t>
      </w:r>
      <w:r w:rsidRPr="00C02627">
        <w:rPr>
          <w:sz w:val="28"/>
          <w:szCs w:val="28"/>
        </w:rPr>
        <w:t xml:space="preserve"> мальчика воскликнул</w:t>
      </w:r>
      <w:proofErr w:type="gramEnd"/>
      <w:r w:rsidRPr="00C02627">
        <w:rPr>
          <w:sz w:val="28"/>
          <w:szCs w:val="28"/>
        </w:rPr>
        <w:t>: «Милый! Отец твой, верно, в пья</w:t>
      </w:r>
      <w:r>
        <w:rPr>
          <w:sz w:val="28"/>
          <w:szCs w:val="28"/>
        </w:rPr>
        <w:t>ном виде произвёл тебя на свет»</w:t>
      </w:r>
      <w:r w:rsidRPr="00C02627">
        <w:rPr>
          <w:sz w:val="28"/>
          <w:szCs w:val="28"/>
        </w:rPr>
        <w:t xml:space="preserve">. В отношении родившихся слабоумных </w:t>
      </w:r>
      <w:r>
        <w:rPr>
          <w:sz w:val="28"/>
          <w:szCs w:val="28"/>
        </w:rPr>
        <w:t>детей даже появилось выражение «</w:t>
      </w:r>
      <w:r w:rsidRPr="00C02627">
        <w:rPr>
          <w:sz w:val="28"/>
          <w:szCs w:val="28"/>
        </w:rPr>
        <w:t>воскресные дети</w:t>
      </w:r>
      <w:r>
        <w:rPr>
          <w:sz w:val="28"/>
          <w:szCs w:val="28"/>
        </w:rPr>
        <w:t xml:space="preserve">», </w:t>
      </w:r>
      <w:r w:rsidRPr="00C02627">
        <w:rPr>
          <w:sz w:val="28"/>
          <w:szCs w:val="28"/>
        </w:rPr>
        <w:t>так как пьянство родителей чаще бывает в праздничные и воскресные дни.</w:t>
      </w:r>
    </w:p>
    <w:p w:rsidR="00913EFD" w:rsidRPr="00C02627" w:rsidRDefault="00913EFD" w:rsidP="00913EF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02627">
        <w:rPr>
          <w:sz w:val="28"/>
          <w:szCs w:val="28"/>
        </w:rPr>
        <w:t xml:space="preserve">Не случайно по законам древних римлян строжайше запрещаюсь употреблять спиртные напитки молодыми людьми до 30 лет, ибо именно в эти годы чаще всего создаются семьи. На Руси новобрачным также запрещалось </w:t>
      </w:r>
      <w:proofErr w:type="gramStart"/>
      <w:r w:rsidRPr="00C02627">
        <w:rPr>
          <w:sz w:val="28"/>
          <w:szCs w:val="28"/>
        </w:rPr>
        <w:t>хмельное</w:t>
      </w:r>
      <w:proofErr w:type="gramEnd"/>
      <w:r w:rsidRPr="00C02627">
        <w:rPr>
          <w:sz w:val="28"/>
          <w:szCs w:val="28"/>
        </w:rPr>
        <w:t>. За свадебным столом им разрешаюсь пить только квас».</w:t>
      </w:r>
    </w:p>
    <w:p w:rsidR="00913EFD" w:rsidRDefault="00913EFD" w:rsidP="00913EF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02627">
        <w:rPr>
          <w:sz w:val="28"/>
          <w:szCs w:val="28"/>
        </w:rPr>
        <w:t>Далее следует рассказ учителя о воздействии алкоголя на половую клетку мужского и женского организма.</w:t>
      </w:r>
    </w:p>
    <w:p w:rsidR="00913EFD" w:rsidRDefault="00913EFD" w:rsidP="00913EF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913EFD" w:rsidRPr="00C02627" w:rsidRDefault="00913EFD" w:rsidP="00913EF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913EFD" w:rsidRPr="00B37B1B" w:rsidRDefault="00913EFD" w:rsidP="00913EFD">
      <w:pPr>
        <w:pStyle w:val="2"/>
        <w:numPr>
          <w:ilvl w:val="0"/>
          <w:numId w:val="2"/>
        </w:numPr>
        <w:shd w:val="clear" w:color="auto" w:fill="auto"/>
        <w:tabs>
          <w:tab w:val="left" w:pos="945"/>
        </w:tabs>
        <w:spacing w:line="240" w:lineRule="auto"/>
        <w:ind w:left="0" w:firstLine="709"/>
        <w:rPr>
          <w:b/>
          <w:i/>
          <w:sz w:val="28"/>
          <w:szCs w:val="28"/>
        </w:rPr>
      </w:pPr>
      <w:r w:rsidRPr="00B37B1B">
        <w:rPr>
          <w:b/>
          <w:i/>
          <w:sz w:val="28"/>
          <w:szCs w:val="28"/>
        </w:rPr>
        <w:lastRenderedPageBreak/>
        <w:t>Этот этап урока можно озаглавить «Мифы о наркомании».</w:t>
      </w:r>
    </w:p>
    <w:p w:rsidR="00913EFD" w:rsidRPr="00EF421C" w:rsidRDefault="00913EFD" w:rsidP="00913EF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02627">
        <w:rPr>
          <w:sz w:val="28"/>
          <w:szCs w:val="28"/>
        </w:rPr>
        <w:t xml:space="preserve">Слово даётся «актёрам». </w:t>
      </w:r>
      <w:proofErr w:type="gramStart"/>
      <w:r w:rsidRPr="00C02627">
        <w:rPr>
          <w:sz w:val="28"/>
          <w:szCs w:val="28"/>
        </w:rPr>
        <w:t>Ведущий говорит слова: «миф первый», «миф второй» и т. д., «наркотик» формулирует миф, «врач» разъясняет.</w:t>
      </w:r>
      <w:proofErr w:type="gramEnd"/>
    </w:p>
    <w:p w:rsidR="00913EFD" w:rsidRPr="00B37B1B" w:rsidRDefault="00913EFD" w:rsidP="00913EFD">
      <w:pPr>
        <w:pStyle w:val="2"/>
        <w:shd w:val="clear" w:color="auto" w:fill="auto"/>
        <w:spacing w:line="240" w:lineRule="auto"/>
        <w:rPr>
          <w:sz w:val="28"/>
          <w:szCs w:val="28"/>
        </w:rPr>
      </w:pPr>
    </w:p>
    <w:p w:rsidR="00913EFD" w:rsidRPr="00E31EAD" w:rsidRDefault="00913EFD" w:rsidP="00913EFD">
      <w:pPr>
        <w:pStyle w:val="60"/>
        <w:shd w:val="clear" w:color="auto" w:fill="auto"/>
        <w:spacing w:line="240" w:lineRule="auto"/>
        <w:ind w:firstLine="709"/>
        <w:jc w:val="both"/>
        <w:rPr>
          <w:i/>
          <w:sz w:val="28"/>
          <w:szCs w:val="28"/>
        </w:rPr>
      </w:pPr>
      <w:r w:rsidRPr="00E31EAD">
        <w:rPr>
          <w:i/>
          <w:sz w:val="28"/>
          <w:szCs w:val="28"/>
        </w:rPr>
        <w:t>Миф первый: попробуй - пробуют все.</w:t>
      </w:r>
    </w:p>
    <w:p w:rsidR="00913EFD" w:rsidRPr="00C02627" w:rsidRDefault="00913EFD" w:rsidP="00913EF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02627">
        <w:rPr>
          <w:sz w:val="28"/>
          <w:szCs w:val="28"/>
        </w:rPr>
        <w:t>Это неправда. Статистика показывает, что чаще всего жертвами подобной ложной аргументации становятся подростки, склонные к конфликтам, к лживости, с неуравновешенным характером. Такие личности не способны к целенаправленной деятельности, плохо успевают в школе. Они же впоследствии становятся и распространителями наркотиков, что неизбежно, поскольку таким путём они могут обеспечить себя деньгами на наркотики.</w:t>
      </w:r>
    </w:p>
    <w:p w:rsidR="00913EFD" w:rsidRPr="00E31EAD" w:rsidRDefault="00913EFD" w:rsidP="00913EFD">
      <w:pPr>
        <w:pStyle w:val="60"/>
        <w:shd w:val="clear" w:color="auto" w:fill="auto"/>
        <w:spacing w:line="240" w:lineRule="auto"/>
        <w:ind w:firstLine="709"/>
        <w:jc w:val="both"/>
        <w:rPr>
          <w:i/>
          <w:sz w:val="28"/>
          <w:szCs w:val="28"/>
        </w:rPr>
      </w:pPr>
      <w:r w:rsidRPr="00E31EAD">
        <w:rPr>
          <w:i/>
          <w:sz w:val="28"/>
          <w:szCs w:val="28"/>
        </w:rPr>
        <w:t>Миф второй: попробуй - вредных последствий не будет.</w:t>
      </w:r>
    </w:p>
    <w:p w:rsidR="00913EFD" w:rsidRPr="00C02627" w:rsidRDefault="00913EFD" w:rsidP="00913EF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02627">
        <w:rPr>
          <w:sz w:val="28"/>
          <w:szCs w:val="28"/>
        </w:rPr>
        <w:t>Доказано, что пристрастие к некоторым наркотикам может возникнуть и после 1- 2 приёмов. Кроме того, индивидуальная чувствительность организма может привести к летальному исходу при первой же инъекции наркотика. В условиях подпольного, кустарного производства наркотиков невозможно избавиться от вредных, примесей точно дозировать вещество, что часто становиться причиной тяжёлых отравлений.</w:t>
      </w:r>
    </w:p>
    <w:p w:rsidR="00913EFD" w:rsidRPr="00E31EAD" w:rsidRDefault="00913EFD" w:rsidP="00913EFD">
      <w:pPr>
        <w:pStyle w:val="60"/>
        <w:shd w:val="clear" w:color="auto" w:fill="auto"/>
        <w:spacing w:line="24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Миф третий: попробуй если </w:t>
      </w:r>
      <w:r w:rsidRPr="00E31EAD">
        <w:rPr>
          <w:i/>
          <w:sz w:val="28"/>
          <w:szCs w:val="28"/>
        </w:rPr>
        <w:t>не понравиться, то бросишь.</w:t>
      </w:r>
    </w:p>
    <w:p w:rsidR="00913EFD" w:rsidRPr="00C02627" w:rsidRDefault="00913EFD" w:rsidP="00913EF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02627">
        <w:rPr>
          <w:sz w:val="28"/>
          <w:szCs w:val="28"/>
        </w:rPr>
        <w:t xml:space="preserve">Многие считают, что особых проблем не будет, поскольку человек, обладающей определённой волей, в состоянии немедленно и бесповоротно отказаться от наркотиков. При этом обычно находиться свидетель, знакомый с тем, кто после периода серьёзного злоупотребления, проявив волю, прошёл «ломку» и теперь вот уже месяц (два, три) не употребляет наркотики. Это редчайшие случаи. Ведь при употреблении любых наркотиков, «лёгких» или «тяжёлых», прежде </w:t>
      </w:r>
      <w:proofErr w:type="gramStart"/>
      <w:r w:rsidRPr="00C02627">
        <w:rPr>
          <w:sz w:val="28"/>
          <w:szCs w:val="28"/>
        </w:rPr>
        <w:t>всег</w:t>
      </w:r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страдает воля. Происходит то, </w:t>
      </w:r>
      <w:r w:rsidRPr="00C02627">
        <w:rPr>
          <w:sz w:val="28"/>
          <w:szCs w:val="28"/>
        </w:rPr>
        <w:t>что наркологи называют энергическим снижением: ослабляются именно волевые качества личности, снижается или теряется - человек становится неспособным к продуктивной деятельности, часто прекращает учиться, теряет работу. Каждый должен знать, что медицина, к сожалению, оказывает малоэффективную помощь наркоманом. В её арсенале нет реальных средств подавления психической зависимости.</w:t>
      </w:r>
    </w:p>
    <w:p w:rsidR="00913EFD" w:rsidRPr="00E31EAD" w:rsidRDefault="00913EFD" w:rsidP="00913EFD">
      <w:pPr>
        <w:pStyle w:val="60"/>
        <w:shd w:val="clear" w:color="auto" w:fill="auto"/>
        <w:spacing w:line="240" w:lineRule="auto"/>
        <w:ind w:firstLine="709"/>
        <w:jc w:val="both"/>
        <w:rPr>
          <w:i/>
          <w:sz w:val="28"/>
          <w:szCs w:val="28"/>
        </w:rPr>
      </w:pPr>
      <w:r w:rsidRPr="00E31EAD">
        <w:rPr>
          <w:i/>
          <w:sz w:val="28"/>
          <w:szCs w:val="28"/>
        </w:rPr>
        <w:t>Миф четвёртый: о существовании «безвредных» наркотиков.</w:t>
      </w:r>
    </w:p>
    <w:p w:rsidR="00913EFD" w:rsidRPr="00C02627" w:rsidRDefault="00913EFD" w:rsidP="00913EF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02627">
        <w:rPr>
          <w:sz w:val="28"/>
          <w:szCs w:val="28"/>
        </w:rPr>
        <w:t>Таковых не существует!</w:t>
      </w:r>
    </w:p>
    <w:p w:rsidR="00913EFD" w:rsidRPr="00C02627" w:rsidRDefault="00913EFD" w:rsidP="00913EF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02627">
        <w:rPr>
          <w:sz w:val="28"/>
          <w:szCs w:val="28"/>
        </w:rPr>
        <w:t>Не все наркотики вызывают физическую зависимость, но все они даже при незначительном употреблении пагубно влияют на личность. Психическая зависимость часто развивается даже в случаях употребления таких «лёгких» наркотиков, как марихуана: ослабляется воля, утрачивается интерес к жиз</w:t>
      </w:r>
      <w:r>
        <w:rPr>
          <w:sz w:val="28"/>
          <w:szCs w:val="28"/>
        </w:rPr>
        <w:t xml:space="preserve">ни, человека перестаёт волновать то, </w:t>
      </w:r>
      <w:r w:rsidRPr="00C02627">
        <w:rPr>
          <w:sz w:val="28"/>
          <w:szCs w:val="28"/>
        </w:rPr>
        <w:t xml:space="preserve"> как он выглядит.</w:t>
      </w:r>
    </w:p>
    <w:p w:rsidR="00913EFD" w:rsidRDefault="00913EFD" w:rsidP="00913EF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Комментарий педагога</w:t>
      </w:r>
    </w:p>
    <w:p w:rsidR="00913EFD" w:rsidRPr="00812763" w:rsidRDefault="00913EFD" w:rsidP="00913EFD">
      <w:pPr>
        <w:pStyle w:val="2"/>
        <w:shd w:val="clear" w:color="auto" w:fill="auto"/>
        <w:spacing w:line="240" w:lineRule="auto"/>
        <w:ind w:firstLine="709"/>
        <w:rPr>
          <w:b/>
          <w:sz w:val="28"/>
          <w:szCs w:val="28"/>
        </w:rPr>
      </w:pPr>
      <w:r w:rsidRPr="00812763">
        <w:rPr>
          <w:b/>
          <w:sz w:val="28"/>
          <w:szCs w:val="28"/>
        </w:rPr>
        <w:t>Рефлексия</w:t>
      </w:r>
    </w:p>
    <w:p w:rsidR="00913EFD" w:rsidRPr="00C02627" w:rsidRDefault="00913EFD" w:rsidP="00913EFD">
      <w:pPr>
        <w:pStyle w:val="2"/>
        <w:shd w:val="clear" w:color="auto" w:fill="auto"/>
        <w:tabs>
          <w:tab w:val="left" w:pos="986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Ответьте н</w:t>
      </w:r>
      <w:r w:rsidRPr="00C02627">
        <w:rPr>
          <w:sz w:val="28"/>
          <w:szCs w:val="28"/>
        </w:rPr>
        <w:t xml:space="preserve">а письмо: «Меня зовут Елена. Я учусь в 10 классе. Недавно поссорилась со своей подругой, ведь дружили мы с детского сада. Вера пригласила меня зайти к ней после школы. У неё дома собираются её новые </w:t>
      </w:r>
      <w:r w:rsidRPr="00C02627">
        <w:rPr>
          <w:sz w:val="28"/>
          <w:szCs w:val="28"/>
        </w:rPr>
        <w:lastRenderedPageBreak/>
        <w:t>приятели. Они курят, выпивают. В последнее время Вера сильно изм</w:t>
      </w:r>
      <w:r>
        <w:rPr>
          <w:sz w:val="28"/>
          <w:szCs w:val="28"/>
        </w:rPr>
        <w:t>енилась. Она как-то сказана мне,</w:t>
      </w:r>
      <w:r w:rsidRPr="00C02627">
        <w:rPr>
          <w:sz w:val="28"/>
          <w:szCs w:val="28"/>
        </w:rPr>
        <w:t xml:space="preserve"> что я не современная девочка, а </w:t>
      </w:r>
      <w:proofErr w:type="gramStart"/>
      <w:r w:rsidRPr="00C02627">
        <w:rPr>
          <w:sz w:val="28"/>
          <w:szCs w:val="28"/>
        </w:rPr>
        <w:t>такие</w:t>
      </w:r>
      <w:proofErr w:type="gramEnd"/>
      <w:r w:rsidRPr="00C02627">
        <w:rPr>
          <w:sz w:val="28"/>
          <w:szCs w:val="28"/>
        </w:rPr>
        <w:t xml:space="preserve"> парням не нравятс</w:t>
      </w:r>
      <w:r>
        <w:rPr>
          <w:sz w:val="28"/>
          <w:szCs w:val="28"/>
        </w:rPr>
        <w:t>я. Парень, с которым сейчас дру</w:t>
      </w:r>
      <w:r w:rsidRPr="00C02627">
        <w:rPr>
          <w:sz w:val="28"/>
          <w:szCs w:val="28"/>
        </w:rPr>
        <w:t>жит Вера, по словам одноклассников, «сидит на игле».</w:t>
      </w:r>
    </w:p>
    <w:p w:rsidR="00913EFD" w:rsidRDefault="00913EFD" w:rsidP="00913EF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02627">
        <w:rPr>
          <w:sz w:val="28"/>
          <w:szCs w:val="28"/>
        </w:rPr>
        <w:t>Посоветуйте, как мне быть? Может, махнуть на свои жизненные принципы и приобщиться к «взрослой жизни», а может, остаться такой несовременной девчонкой?»</w:t>
      </w:r>
    </w:p>
    <w:p w:rsidR="00913EFD" w:rsidRDefault="00913EFD" w:rsidP="00913EF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Какой совет вы дадите Лене? </w:t>
      </w:r>
    </w:p>
    <w:p w:rsidR="00913EFD" w:rsidRDefault="00913EFD" w:rsidP="00913EF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Обсуждение.</w:t>
      </w:r>
    </w:p>
    <w:p w:rsidR="00913EFD" w:rsidRPr="00AB12EF" w:rsidRDefault="00913EFD" w:rsidP="00913EFD">
      <w:pPr>
        <w:pStyle w:val="2"/>
        <w:shd w:val="clear" w:color="auto" w:fill="auto"/>
        <w:spacing w:line="240" w:lineRule="auto"/>
        <w:rPr>
          <w:sz w:val="28"/>
          <w:szCs w:val="28"/>
        </w:rPr>
      </w:pPr>
    </w:p>
    <w:p w:rsidR="00913EFD" w:rsidRPr="00C02627" w:rsidRDefault="00913EFD" w:rsidP="00913EF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0262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Предварительная работа:</w:t>
      </w:r>
      <w:r w:rsidRPr="00C02627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913EFD" w:rsidRPr="00C02627" w:rsidRDefault="00913EFD" w:rsidP="00913EF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913EFD" w:rsidRPr="00C02627" w:rsidRDefault="00913EFD" w:rsidP="00913EF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02627">
        <w:rPr>
          <w:sz w:val="28"/>
          <w:szCs w:val="28"/>
        </w:rPr>
        <w:t xml:space="preserve">Для того чтобы урок прошёл более продуктивно, за две недели учащиеся </w:t>
      </w:r>
      <w:r>
        <w:rPr>
          <w:sz w:val="28"/>
          <w:szCs w:val="28"/>
        </w:rPr>
        <w:t>делятся н</w:t>
      </w:r>
      <w:r w:rsidRPr="00C02627">
        <w:rPr>
          <w:sz w:val="28"/>
          <w:szCs w:val="28"/>
        </w:rPr>
        <w:t>а четыре группы: «художники», «журналисты», «социологи», «актёры».</w:t>
      </w:r>
    </w:p>
    <w:p w:rsidR="00913EFD" w:rsidRPr="00C02627" w:rsidRDefault="00913EFD" w:rsidP="00913EF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02627">
        <w:rPr>
          <w:sz w:val="28"/>
          <w:szCs w:val="28"/>
        </w:rPr>
        <w:t>«Художники» должны подготовить плакаты, раскрывающие вред алкоголя и курения.</w:t>
      </w:r>
    </w:p>
    <w:p w:rsidR="00913EFD" w:rsidRPr="00C02627" w:rsidRDefault="00913EFD" w:rsidP="00913EF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02627">
        <w:rPr>
          <w:sz w:val="28"/>
          <w:szCs w:val="28"/>
        </w:rPr>
        <w:t xml:space="preserve">«Журналисты» - указ президента РФ о запрете курения в </w:t>
      </w:r>
      <w:r>
        <w:rPr>
          <w:sz w:val="28"/>
          <w:szCs w:val="28"/>
        </w:rPr>
        <w:t xml:space="preserve">общественных местах; </w:t>
      </w:r>
      <w:r w:rsidRPr="00C02627">
        <w:rPr>
          <w:sz w:val="28"/>
          <w:szCs w:val="28"/>
        </w:rPr>
        <w:t>плакаты с высказываниями великих людей о вреде алкоголя, к примеру:</w:t>
      </w:r>
    </w:p>
    <w:p w:rsidR="00913EFD" w:rsidRPr="00C02627" w:rsidRDefault="00913EFD" w:rsidP="00913EF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02627">
        <w:rPr>
          <w:sz w:val="28"/>
          <w:szCs w:val="28"/>
        </w:rPr>
        <w:t>«Опьянение есть добровольное сумасшествие».</w:t>
      </w:r>
    </w:p>
    <w:p w:rsidR="00913EFD" w:rsidRPr="00C02627" w:rsidRDefault="00913EFD" w:rsidP="00913EFD">
      <w:pPr>
        <w:pStyle w:val="2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  <w:r w:rsidRPr="00C02627">
        <w:rPr>
          <w:sz w:val="28"/>
          <w:szCs w:val="28"/>
        </w:rPr>
        <w:t>Сенека.</w:t>
      </w:r>
    </w:p>
    <w:p w:rsidR="00913EFD" w:rsidRPr="00C02627" w:rsidRDefault="00913EFD" w:rsidP="00913EF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02627">
        <w:rPr>
          <w:sz w:val="28"/>
          <w:szCs w:val="28"/>
        </w:rPr>
        <w:t>«Каждая крайность - плод ограниченности ума и мелкости духа».</w:t>
      </w:r>
    </w:p>
    <w:p w:rsidR="00913EFD" w:rsidRPr="00C02627" w:rsidRDefault="00913EFD" w:rsidP="00913EFD">
      <w:pPr>
        <w:pStyle w:val="2"/>
        <w:shd w:val="clear" w:color="auto" w:fill="auto"/>
        <w:spacing w:line="240" w:lineRule="auto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>Опоре де Бал</w:t>
      </w:r>
      <w:r w:rsidRPr="00C02627">
        <w:rPr>
          <w:sz w:val="28"/>
          <w:szCs w:val="28"/>
        </w:rPr>
        <w:t>ьзак.</w:t>
      </w:r>
    </w:p>
    <w:p w:rsidR="00913EFD" w:rsidRPr="00C02627" w:rsidRDefault="00913EFD" w:rsidP="00913EF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02627">
        <w:rPr>
          <w:sz w:val="28"/>
          <w:szCs w:val="28"/>
        </w:rPr>
        <w:t>«Социологи»- это самая большая группа, поскольку они ведут опрос по параллелям в пятых, шестых, седьмых, девятых, десятых, одиннадцатых классах; можно провести такое исследован</w:t>
      </w:r>
      <w:r>
        <w:rPr>
          <w:sz w:val="28"/>
          <w:szCs w:val="28"/>
        </w:rPr>
        <w:t>ие и в классах начал</w:t>
      </w:r>
      <w:r w:rsidRPr="00C02627">
        <w:rPr>
          <w:sz w:val="28"/>
          <w:szCs w:val="28"/>
        </w:rPr>
        <w:t>ьной школы.</w:t>
      </w:r>
    </w:p>
    <w:p w:rsidR="00913EFD" w:rsidRPr="00C02627" w:rsidRDefault="00913EFD" w:rsidP="00913EF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02627">
        <w:rPr>
          <w:sz w:val="28"/>
          <w:szCs w:val="28"/>
        </w:rPr>
        <w:t>Вопросы, задаваемые «социологами»:</w:t>
      </w:r>
    </w:p>
    <w:p w:rsidR="00913EFD" w:rsidRPr="00C02627" w:rsidRDefault="00913EFD" w:rsidP="00913EF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02627">
        <w:rPr>
          <w:sz w:val="28"/>
          <w:szCs w:val="28"/>
        </w:rPr>
        <w:t>-Ты куришь?</w:t>
      </w:r>
    </w:p>
    <w:p w:rsidR="00913EFD" w:rsidRPr="00C02627" w:rsidRDefault="00913EFD" w:rsidP="00913EF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02627">
        <w:rPr>
          <w:sz w:val="28"/>
          <w:szCs w:val="28"/>
        </w:rPr>
        <w:t>-Когда впервые закурил?</w:t>
      </w:r>
    </w:p>
    <w:p w:rsidR="00913EFD" w:rsidRPr="00C02627" w:rsidRDefault="00913EFD" w:rsidP="00913EF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02627">
        <w:rPr>
          <w:sz w:val="28"/>
          <w:szCs w:val="28"/>
        </w:rPr>
        <w:t>-Зачем ты куришь?</w:t>
      </w:r>
    </w:p>
    <w:p w:rsidR="00913EFD" w:rsidRPr="00C02627" w:rsidRDefault="00913EFD" w:rsidP="00913EF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02627">
        <w:rPr>
          <w:sz w:val="28"/>
          <w:szCs w:val="28"/>
        </w:rPr>
        <w:t>-Хотелось ли тебе бросить курить?</w:t>
      </w:r>
    </w:p>
    <w:p w:rsidR="00913EFD" w:rsidRPr="00C02627" w:rsidRDefault="00913EFD" w:rsidP="00913EF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02627">
        <w:rPr>
          <w:sz w:val="28"/>
          <w:szCs w:val="28"/>
        </w:rPr>
        <w:t>При выполнении данного исследования желательно обратиться к классным руководителям за помощью, поскольку дети не всегда дают правдивые ответы.</w:t>
      </w:r>
    </w:p>
    <w:p w:rsidR="00913EFD" w:rsidRPr="00C02627" w:rsidRDefault="00913EFD" w:rsidP="00913EF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02627">
        <w:rPr>
          <w:sz w:val="28"/>
          <w:szCs w:val="28"/>
        </w:rPr>
        <w:t xml:space="preserve">По окончании работы «социологи» составляют столбиковые диаграммы по классам, которые наглядно показывают наличие курильщиков. Количество </w:t>
      </w:r>
      <w:proofErr w:type="gramStart"/>
      <w:r w:rsidRPr="00C02627">
        <w:rPr>
          <w:sz w:val="28"/>
          <w:szCs w:val="28"/>
        </w:rPr>
        <w:t>курящих</w:t>
      </w:r>
      <w:proofErr w:type="gramEnd"/>
      <w:r w:rsidRPr="00C02627">
        <w:rPr>
          <w:sz w:val="28"/>
          <w:szCs w:val="28"/>
        </w:rPr>
        <w:t xml:space="preserve"> очень часто вызывает удивление. Очень хорошо, если на уроке присутствуют классные руководители. Это пища для размышления и материал для родительских собраний.</w:t>
      </w:r>
    </w:p>
    <w:p w:rsidR="00913EFD" w:rsidRPr="00C02627" w:rsidRDefault="00913EFD" w:rsidP="00913EF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02627">
        <w:rPr>
          <w:sz w:val="28"/>
          <w:szCs w:val="28"/>
        </w:rPr>
        <w:t>Среди «социологов» выбирается группа, которая подводит общий итог по школе, составляя круговую диаграмму количества курящих по классам. Данные обобщаются.</w:t>
      </w:r>
    </w:p>
    <w:p w:rsidR="007F5698" w:rsidRDefault="007F5698"/>
    <w:sectPr w:rsidR="007F5698" w:rsidSect="007F56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1A7AFB"/>
    <w:multiLevelType w:val="multilevel"/>
    <w:tmpl w:val="B84A60DE"/>
    <w:lvl w:ilvl="0">
      <w:start w:val="1"/>
      <w:numFmt w:val="bullet"/>
      <w:lvlText w:val="-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2"/>
      <w:numFmt w:val="decimal"/>
      <w:lvlText w:val="%2)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2"/>
      <w:numFmt w:val="decimal"/>
      <w:lvlText w:val="%3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4"/>
      <w:numFmt w:val="upperRoman"/>
      <w:lvlText w:val="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2"/>
      <w:numFmt w:val="decimal"/>
      <w:lvlText w:val="%5."/>
      <w:lvlJc w:val="left"/>
      <w:pPr>
        <w:ind w:left="71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75A509FF"/>
    <w:multiLevelType w:val="hybridMultilevel"/>
    <w:tmpl w:val="7A1C2234"/>
    <w:lvl w:ilvl="0" w:tplc="FABCC57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2"/>
    </w:lvlOverride>
    <w:lvlOverride w:ilvl="2">
      <w:startOverride w:val="2"/>
    </w:lvlOverride>
    <w:lvlOverride w:ilvl="3">
      <w:startOverride w:val="4"/>
    </w:lvlOverride>
    <w:lvlOverride w:ilvl="4">
      <w:startOverride w:val="1"/>
    </w:lvlOverride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13EFD"/>
    <w:rsid w:val="007F5698"/>
    <w:rsid w:val="00913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EF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locked/>
    <w:rsid w:val="00913EF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13EFD"/>
    <w:pPr>
      <w:shd w:val="clear" w:color="auto" w:fill="FFFFFF"/>
      <w:spacing w:before="660" w:after="0" w:line="475" w:lineRule="exact"/>
      <w:jc w:val="both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a3">
    <w:name w:val="Основной текст_"/>
    <w:basedOn w:val="a0"/>
    <w:link w:val="2"/>
    <w:locked/>
    <w:rsid w:val="00913EF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a"/>
    <w:link w:val="a3"/>
    <w:rsid w:val="00913EFD"/>
    <w:pPr>
      <w:shd w:val="clear" w:color="auto" w:fill="FFFFFF"/>
      <w:spacing w:after="0" w:line="269" w:lineRule="exact"/>
      <w:jc w:val="both"/>
    </w:pPr>
    <w:rPr>
      <w:rFonts w:ascii="Times New Roman" w:eastAsia="Times New Roman" w:hAnsi="Times New Roman" w:cs="Times New Roman"/>
      <w:lang w:eastAsia="en-US"/>
    </w:rPr>
  </w:style>
  <w:style w:type="character" w:customStyle="1" w:styleId="6">
    <w:name w:val="Основной текст (6)_"/>
    <w:basedOn w:val="a0"/>
    <w:link w:val="60"/>
    <w:locked/>
    <w:rsid w:val="00913EFD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913EFD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character" w:customStyle="1" w:styleId="12">
    <w:name w:val="Основной текст (12)_"/>
    <w:basedOn w:val="a0"/>
    <w:link w:val="120"/>
    <w:locked/>
    <w:rsid w:val="00913EFD"/>
    <w:rPr>
      <w:rFonts w:ascii="Calibri" w:eastAsia="Calibri" w:hAnsi="Calibri" w:cs="Calibri"/>
      <w:sz w:val="26"/>
      <w:szCs w:val="26"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913EFD"/>
    <w:pPr>
      <w:shd w:val="clear" w:color="auto" w:fill="FFFFFF"/>
      <w:spacing w:after="0" w:line="336" w:lineRule="exact"/>
      <w:jc w:val="both"/>
    </w:pPr>
    <w:rPr>
      <w:rFonts w:ascii="Calibri" w:eastAsia="Calibri" w:hAnsi="Calibri" w:cs="Calibri"/>
      <w:sz w:val="26"/>
      <w:szCs w:val="26"/>
      <w:lang w:eastAsia="en-US"/>
    </w:rPr>
  </w:style>
  <w:style w:type="character" w:customStyle="1" w:styleId="9">
    <w:name w:val="Основной текст + 9"/>
    <w:aliases w:val="5 pt,Полужирный"/>
    <w:basedOn w:val="a3"/>
    <w:rsid w:val="00913EFD"/>
    <w:rPr>
      <w:b/>
      <w:bCs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1404</Words>
  <Characters>8005</Characters>
  <Application>Microsoft Office Word</Application>
  <DocSecurity>0</DocSecurity>
  <Lines>66</Lines>
  <Paragraphs>18</Paragraphs>
  <ScaleCrop>false</ScaleCrop>
  <Company/>
  <LinksUpToDate>false</LinksUpToDate>
  <CharactersWithSpaces>9391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Рувим</dc:creator>
  <cp:lastModifiedBy>Рувим</cp:lastModifiedBy>
  <cp:revision>1</cp:revision>
  <dcterms:created xsi:type="dcterms:W3CDTF">2017-03-21T08:17:00Z</dcterms:created>
  <dcterms:modified xsi:type="dcterms:W3CDTF">2017-03-21T08:26:00Z</dcterms:modified>
</cp:coreProperties>
</file>