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3348" w:rsidRPr="00553348" w:rsidRDefault="00553348" w:rsidP="003074DD">
      <w:pPr>
        <w:pStyle w:val="af3"/>
        <w:shd w:val="clear" w:color="auto" w:fill="FFFFFF"/>
        <w:spacing w:before="0" w:beforeAutospacing="0" w:after="128" w:afterAutospacing="0"/>
        <w:jc w:val="both"/>
        <w:rPr>
          <w:b/>
          <w:color w:val="545454"/>
          <w:sz w:val="28"/>
          <w:szCs w:val="28"/>
        </w:rPr>
      </w:pPr>
    </w:p>
    <w:p w:rsidR="00553348" w:rsidRDefault="00553348" w:rsidP="003074DD">
      <w:pPr>
        <w:pStyle w:val="af3"/>
        <w:shd w:val="clear" w:color="auto" w:fill="FFFFFF"/>
        <w:spacing w:before="0" w:beforeAutospacing="0" w:after="128" w:afterAutospacing="0"/>
        <w:jc w:val="both"/>
        <w:rPr>
          <w:b/>
          <w:iCs/>
          <w:sz w:val="28"/>
          <w:szCs w:val="28"/>
        </w:rPr>
      </w:pPr>
      <w:r w:rsidRPr="00553348">
        <w:rPr>
          <w:b/>
          <w:sz w:val="28"/>
          <w:szCs w:val="28"/>
        </w:rPr>
        <w:t>Тема урока: Отражение легенд и притч Нового Завета в литературе</w:t>
      </w:r>
      <w:r w:rsidRPr="00553348">
        <w:rPr>
          <w:b/>
          <w:iCs/>
          <w:sz w:val="28"/>
          <w:szCs w:val="28"/>
        </w:rPr>
        <w:t>.</w:t>
      </w:r>
    </w:p>
    <w:p w:rsidR="00880D77" w:rsidRPr="00880D77" w:rsidRDefault="00553348" w:rsidP="00880D7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 w:rsidRPr="00880D77">
        <w:rPr>
          <w:rFonts w:ascii="Times New Roman" w:hAnsi="Times New Roman" w:cs="Times New Roman"/>
          <w:b/>
          <w:iCs/>
          <w:sz w:val="28"/>
          <w:szCs w:val="28"/>
          <w:lang w:val="ru-RU"/>
        </w:rPr>
        <w:t>Задачи урока:</w:t>
      </w:r>
      <w:r w:rsidR="00880D77" w:rsidRPr="00880D7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 xml:space="preserve"> </w:t>
      </w:r>
      <w:r w:rsidR="00880D77" w:rsidRPr="00880D77">
        <w:rPr>
          <w:rFonts w:ascii="Times New Roman" w:hAnsi="Times New Roman" w:cs="Times New Roman"/>
          <w:b/>
          <w:iCs/>
          <w:sz w:val="28"/>
          <w:szCs w:val="28"/>
          <w:lang w:val="ru-RU"/>
        </w:rPr>
        <w:t>1.</w:t>
      </w:r>
      <w:r w:rsidR="00880D77" w:rsidRPr="00880D7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 xml:space="preserve"> способствовать расширению представлений учащихся о библейских легендах;</w:t>
      </w:r>
      <w:r w:rsidR="00880D7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 xml:space="preserve"> </w:t>
      </w:r>
      <w:r w:rsidR="00880D77" w:rsidRPr="00880D7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формированию знания отдельных притч из Нового завета и интерпретации тем,</w:t>
      </w:r>
      <w:r w:rsidR="00880D7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 xml:space="preserve"> </w:t>
      </w:r>
      <w:r w:rsidR="00880D77" w:rsidRPr="00880D7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образов в литературе;</w:t>
      </w:r>
    </w:p>
    <w:p w:rsidR="00880D77" w:rsidRPr="00880D77" w:rsidRDefault="00880D77" w:rsidP="00880D7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 w:rsidRPr="00880D77">
        <w:rPr>
          <w:rFonts w:ascii="Times New Roman" w:hAnsi="Times New Roman" w:cs="Times New Roman"/>
          <w:b/>
          <w:iCs/>
          <w:sz w:val="28"/>
          <w:szCs w:val="28"/>
          <w:lang w:val="ru-RU"/>
        </w:rPr>
        <w:t>2.</w:t>
      </w:r>
      <w:r w:rsidRPr="00880D7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 xml:space="preserve"> способствовать совершенствованию навыков чтения прозаического и поэтического текста;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 xml:space="preserve"> </w:t>
      </w:r>
      <w:r w:rsidRPr="00880D7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навыки литературного пересказа; умения отвечать на поставленный вопрос, умения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 xml:space="preserve"> </w:t>
      </w:r>
      <w:r w:rsidRPr="00880D7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сравнивать библейскую легенду и литературное произведение; способствовать развитию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 xml:space="preserve"> </w:t>
      </w:r>
      <w:r w:rsidRPr="00880D7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памяти, логического мышления, пополнению словарного запаса учащихся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;</w:t>
      </w:r>
    </w:p>
    <w:p w:rsidR="00880D77" w:rsidRPr="00880D77" w:rsidRDefault="00880D77" w:rsidP="00880D7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 w:rsidRPr="00880D77">
        <w:rPr>
          <w:rFonts w:ascii="Times New Roman" w:hAnsi="Times New Roman" w:cs="Times New Roman"/>
          <w:b/>
          <w:iCs/>
          <w:sz w:val="28"/>
          <w:szCs w:val="28"/>
          <w:lang w:val="ru-RU"/>
        </w:rPr>
        <w:t>3.</w:t>
      </w:r>
      <w:r w:rsidRPr="00880D77">
        <w:rPr>
          <w:rStyle w:val="20"/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880D7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способствовать воспитанию нравственных ценностей в детях, опираясь на мир историй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 xml:space="preserve"> </w:t>
      </w:r>
      <w:r w:rsidRPr="00880D7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Нового завета</w:t>
      </w:r>
    </w:p>
    <w:p w:rsidR="00553348" w:rsidRPr="00880D77" w:rsidRDefault="00553348" w:rsidP="00880D77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  <w:lang w:val="ru-RU" w:eastAsia="ru-RU" w:bidi="ar-SA"/>
        </w:rPr>
      </w:pPr>
      <w:r w:rsidRPr="00880D77">
        <w:rPr>
          <w:rFonts w:ascii="Times New Roman" w:hAnsi="Times New Roman" w:cs="Times New Roman"/>
          <w:b/>
          <w:iCs/>
          <w:sz w:val="28"/>
          <w:szCs w:val="28"/>
          <w:lang w:val="ru-RU"/>
        </w:rPr>
        <w:t>Оборудование:</w:t>
      </w:r>
      <w:r w:rsidR="00880D77" w:rsidRPr="00880D7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 xml:space="preserve"> </w:t>
      </w:r>
      <w:r w:rsidR="00880D77" w:rsidRPr="00880D7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иллюстрации, связанные с библейскими сюжетами; выставка репродукций</w:t>
      </w:r>
      <w:r w:rsidR="00880D7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 xml:space="preserve"> </w:t>
      </w:r>
      <w:r w:rsidR="00880D77" w:rsidRPr="00880D7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 xml:space="preserve">картин с изображением </w:t>
      </w:r>
      <w:r w:rsidR="00880D7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персонажей притч Нового Завета,</w:t>
      </w:r>
      <w:r w:rsidR="00880D77" w:rsidRPr="00880D7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 xml:space="preserve"> иллюстративная «Детская библия», репродукции картин «Ночь в Гефсиманском саду», «Поцелуй Иуды»</w:t>
      </w:r>
      <w:r w:rsidR="00880D7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 xml:space="preserve">, презентации, декорации для </w:t>
      </w:r>
      <w:proofErr w:type="spellStart"/>
      <w:r w:rsidR="00880D7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инсценирования</w:t>
      </w:r>
      <w:proofErr w:type="spellEnd"/>
      <w:r w:rsidR="00880D7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 xml:space="preserve"> притчи.</w:t>
      </w:r>
    </w:p>
    <w:p w:rsidR="00553348" w:rsidRPr="0066427F" w:rsidRDefault="00553348" w:rsidP="0066427F">
      <w:pPr>
        <w:pStyle w:val="af3"/>
        <w:shd w:val="clear" w:color="auto" w:fill="FFFFFF"/>
        <w:spacing w:before="0" w:beforeAutospacing="0" w:after="128" w:afterAutospacing="0"/>
        <w:jc w:val="center"/>
        <w:rPr>
          <w:b/>
          <w:sz w:val="28"/>
          <w:szCs w:val="28"/>
        </w:rPr>
      </w:pPr>
      <w:r>
        <w:rPr>
          <w:b/>
          <w:iCs/>
          <w:sz w:val="28"/>
          <w:szCs w:val="28"/>
        </w:rPr>
        <w:t>Ход урока.</w:t>
      </w:r>
    </w:p>
    <w:p w:rsidR="007E3DFF" w:rsidRPr="00553348" w:rsidRDefault="007E3DFF" w:rsidP="003074DD">
      <w:pPr>
        <w:pStyle w:val="af3"/>
        <w:shd w:val="clear" w:color="auto" w:fill="FFFFFF"/>
        <w:spacing w:before="0" w:beforeAutospacing="0" w:after="128" w:afterAutospacing="0"/>
        <w:jc w:val="both"/>
        <w:rPr>
          <w:sz w:val="28"/>
          <w:szCs w:val="28"/>
        </w:rPr>
      </w:pPr>
      <w:r w:rsidRPr="007510E1">
        <w:rPr>
          <w:b/>
          <w:sz w:val="28"/>
          <w:szCs w:val="28"/>
        </w:rPr>
        <w:t xml:space="preserve"> </w:t>
      </w:r>
      <w:r w:rsidR="007510E1" w:rsidRPr="007510E1">
        <w:rPr>
          <w:b/>
          <w:sz w:val="28"/>
          <w:szCs w:val="28"/>
        </w:rPr>
        <w:t>1</w:t>
      </w:r>
      <w:r w:rsidR="007510E1">
        <w:rPr>
          <w:sz w:val="28"/>
          <w:szCs w:val="28"/>
        </w:rPr>
        <w:t>.</w:t>
      </w:r>
      <w:r w:rsidRPr="0066427F">
        <w:rPr>
          <w:b/>
          <w:sz w:val="28"/>
          <w:szCs w:val="28"/>
          <w:u w:val="single"/>
        </w:rPr>
        <w:t>Вступительное слово учителя</w:t>
      </w:r>
      <w:r w:rsidRPr="006B79D7">
        <w:rPr>
          <w:b/>
          <w:sz w:val="28"/>
          <w:szCs w:val="28"/>
          <w:u w:val="single"/>
        </w:rPr>
        <w:t>.</w:t>
      </w:r>
      <w:r w:rsidR="00553348">
        <w:rPr>
          <w:sz w:val="28"/>
          <w:szCs w:val="28"/>
        </w:rPr>
        <w:t xml:space="preserve"> Здравствуйте, уважаемые ребята и гости  нашего урока. Мы приглашаем вас совершить с нами небольшой экскурс по страницам Книги книг, обобщить сведения</w:t>
      </w:r>
      <w:proofErr w:type="gramStart"/>
      <w:r w:rsidR="00553348">
        <w:rPr>
          <w:sz w:val="28"/>
          <w:szCs w:val="28"/>
        </w:rPr>
        <w:t xml:space="preserve"> ,</w:t>
      </w:r>
      <w:proofErr w:type="gramEnd"/>
      <w:r w:rsidR="00553348">
        <w:rPr>
          <w:sz w:val="28"/>
          <w:szCs w:val="28"/>
        </w:rPr>
        <w:t>полученные на предыдущих уроках ,проследить ,как отражались сюжеты и герои легенд и притч Нового Завета в литературе и других видах искусства…</w:t>
      </w:r>
    </w:p>
    <w:p w:rsidR="000F2FFF" w:rsidRPr="00553348" w:rsidRDefault="000F2FFF" w:rsidP="003074DD">
      <w:pPr>
        <w:pStyle w:val="af3"/>
        <w:shd w:val="clear" w:color="auto" w:fill="FFFFFF"/>
        <w:spacing w:before="0" w:beforeAutospacing="0" w:after="128" w:afterAutospacing="0"/>
        <w:jc w:val="both"/>
        <w:rPr>
          <w:sz w:val="28"/>
          <w:szCs w:val="28"/>
        </w:rPr>
      </w:pPr>
      <w:r w:rsidRPr="00553348">
        <w:rPr>
          <w:sz w:val="28"/>
          <w:szCs w:val="28"/>
        </w:rPr>
        <w:t xml:space="preserve">Книга книг... Так говорят </w:t>
      </w:r>
      <w:r w:rsidR="00DA09B8">
        <w:rPr>
          <w:sz w:val="28"/>
          <w:szCs w:val="28"/>
        </w:rPr>
        <w:t xml:space="preserve">о Библии, тем самым обозначая </w:t>
      </w:r>
      <w:r w:rsidRPr="00553348">
        <w:rPr>
          <w:sz w:val="28"/>
          <w:szCs w:val="28"/>
        </w:rPr>
        <w:t xml:space="preserve">ее место в </w:t>
      </w:r>
      <w:r w:rsidR="0066427F">
        <w:rPr>
          <w:sz w:val="28"/>
          <w:szCs w:val="28"/>
        </w:rPr>
        <w:t xml:space="preserve">мировой </w:t>
      </w:r>
      <w:r w:rsidRPr="00553348">
        <w:rPr>
          <w:sz w:val="28"/>
          <w:szCs w:val="28"/>
        </w:rPr>
        <w:t>культуре.</w:t>
      </w:r>
      <w:r w:rsidR="007510E1">
        <w:rPr>
          <w:sz w:val="28"/>
          <w:szCs w:val="28"/>
        </w:rPr>
        <w:t xml:space="preserve"> </w:t>
      </w:r>
      <w:r w:rsidRPr="00553348">
        <w:rPr>
          <w:sz w:val="28"/>
          <w:szCs w:val="28"/>
        </w:rPr>
        <w:t>Это книга, которая вызвала к жизни бесчисленное множество других книг, где живут ее идеи и образы</w:t>
      </w:r>
      <w:r w:rsidR="0066427F">
        <w:rPr>
          <w:sz w:val="28"/>
          <w:szCs w:val="28"/>
        </w:rPr>
        <w:t xml:space="preserve">. </w:t>
      </w:r>
      <w:r w:rsidRPr="00553348">
        <w:rPr>
          <w:sz w:val="28"/>
          <w:szCs w:val="28"/>
        </w:rPr>
        <w:t>Каков</w:t>
      </w:r>
      <w:r w:rsidR="0066427F">
        <w:rPr>
          <w:sz w:val="28"/>
          <w:szCs w:val="28"/>
        </w:rPr>
        <w:t xml:space="preserve"> же</w:t>
      </w:r>
      <w:r w:rsidRPr="00553348">
        <w:rPr>
          <w:sz w:val="28"/>
          <w:szCs w:val="28"/>
        </w:rPr>
        <w:t xml:space="preserve"> источник этой животворной силы?</w:t>
      </w:r>
    </w:p>
    <w:p w:rsidR="000F2FFF" w:rsidRPr="007510E1" w:rsidRDefault="0066427F" w:rsidP="003074DD">
      <w:pPr>
        <w:pStyle w:val="af3"/>
        <w:shd w:val="clear" w:color="auto" w:fill="FFFFFF"/>
        <w:spacing w:before="0" w:beforeAutospacing="0" w:after="128" w:afterAutospacing="0"/>
        <w:jc w:val="both"/>
        <w:rPr>
          <w:i/>
          <w:sz w:val="28"/>
          <w:szCs w:val="28"/>
        </w:rPr>
      </w:pPr>
      <w:r>
        <w:rPr>
          <w:sz w:val="28"/>
          <w:szCs w:val="28"/>
        </w:rPr>
        <w:t>Вот</w:t>
      </w:r>
      <w:r w:rsidR="000F2FFF" w:rsidRPr="00553348">
        <w:rPr>
          <w:sz w:val="28"/>
          <w:szCs w:val="28"/>
        </w:rPr>
        <w:t xml:space="preserve"> что сказал А. С. Пушкин о Новом Завете: </w:t>
      </w:r>
      <w:r w:rsidR="000F2FFF" w:rsidRPr="007510E1">
        <w:rPr>
          <w:i/>
          <w:sz w:val="28"/>
          <w:szCs w:val="28"/>
        </w:rPr>
        <w:t xml:space="preserve">«Есть книга, коей каждое слово истолковано, объяснено, проповедовано во всех концах земли, применено </w:t>
      </w:r>
      <w:proofErr w:type="gramStart"/>
      <w:r w:rsidR="000F2FFF" w:rsidRPr="007510E1">
        <w:rPr>
          <w:i/>
          <w:sz w:val="28"/>
          <w:szCs w:val="28"/>
        </w:rPr>
        <w:t>ко</w:t>
      </w:r>
      <w:proofErr w:type="gramEnd"/>
      <w:r w:rsidR="000F2FFF" w:rsidRPr="007510E1">
        <w:rPr>
          <w:i/>
          <w:sz w:val="28"/>
          <w:szCs w:val="28"/>
        </w:rPr>
        <w:t xml:space="preserve"> всевозможным обстоятельствам жизни и происшествиям мир</w:t>
      </w:r>
      <w:r w:rsidR="00DA09B8">
        <w:rPr>
          <w:i/>
          <w:sz w:val="28"/>
          <w:szCs w:val="28"/>
        </w:rPr>
        <w:t>а</w:t>
      </w:r>
      <w:r w:rsidR="000F2FFF" w:rsidRPr="007510E1">
        <w:rPr>
          <w:i/>
          <w:sz w:val="28"/>
          <w:szCs w:val="28"/>
        </w:rPr>
        <w:t xml:space="preserve"> </w:t>
      </w:r>
      <w:r w:rsidR="00DA09B8">
        <w:rPr>
          <w:i/>
          <w:sz w:val="28"/>
          <w:szCs w:val="28"/>
        </w:rPr>
        <w:t>…</w:t>
      </w:r>
      <w:r w:rsidR="000F2FFF" w:rsidRPr="007510E1">
        <w:rPr>
          <w:i/>
          <w:sz w:val="28"/>
          <w:szCs w:val="28"/>
        </w:rPr>
        <w:t>»</w:t>
      </w:r>
    </w:p>
    <w:p w:rsidR="000F2FFF" w:rsidRDefault="000F2FFF" w:rsidP="003074DD">
      <w:pPr>
        <w:pStyle w:val="af3"/>
        <w:shd w:val="clear" w:color="auto" w:fill="FFFFFF"/>
        <w:spacing w:before="0" w:beforeAutospacing="0" w:after="128" w:afterAutospacing="0"/>
        <w:jc w:val="both"/>
        <w:rPr>
          <w:sz w:val="28"/>
          <w:szCs w:val="28"/>
        </w:rPr>
      </w:pPr>
      <w:r w:rsidRPr="00553348">
        <w:rPr>
          <w:sz w:val="28"/>
          <w:szCs w:val="28"/>
        </w:rPr>
        <w:t>Число литературных произведений на русском языке, содержащих размышления о Библии, ее образы и мотивы, чрезвычайно велико, даже перечислить их вряд ли возможно.</w:t>
      </w:r>
      <w:r w:rsidR="007510E1">
        <w:rPr>
          <w:sz w:val="28"/>
          <w:szCs w:val="28"/>
        </w:rPr>
        <w:t xml:space="preserve"> </w:t>
      </w:r>
      <w:r w:rsidRPr="00553348">
        <w:rPr>
          <w:sz w:val="28"/>
          <w:szCs w:val="28"/>
        </w:rPr>
        <w:t xml:space="preserve">Поэтому сегодня речь пойдет </w:t>
      </w:r>
      <w:r w:rsidR="007510E1">
        <w:rPr>
          <w:sz w:val="28"/>
          <w:szCs w:val="28"/>
        </w:rPr>
        <w:t>лишь</w:t>
      </w:r>
      <w:r w:rsidRPr="00553348">
        <w:rPr>
          <w:sz w:val="28"/>
          <w:szCs w:val="28"/>
        </w:rPr>
        <w:t xml:space="preserve"> о некоторых из них.</w:t>
      </w:r>
    </w:p>
    <w:p w:rsidR="007510E1" w:rsidRDefault="007510E1" w:rsidP="007510E1">
      <w:pPr>
        <w:pStyle w:val="af3"/>
        <w:shd w:val="clear" w:color="auto" w:fill="FFFFFF"/>
        <w:spacing w:before="0" w:beforeAutospacing="0" w:after="128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Pr="007510E1">
        <w:rPr>
          <w:b/>
          <w:sz w:val="28"/>
          <w:szCs w:val="28"/>
        </w:rPr>
        <w:t>.Работа с опорными словами</w:t>
      </w:r>
      <w:r w:rsidR="0066427F">
        <w:rPr>
          <w:b/>
          <w:sz w:val="28"/>
          <w:szCs w:val="28"/>
        </w:rPr>
        <w:t xml:space="preserve"> </w:t>
      </w:r>
      <w:r w:rsidRPr="007510E1">
        <w:rPr>
          <w:b/>
          <w:sz w:val="28"/>
          <w:szCs w:val="28"/>
        </w:rPr>
        <w:t>(14 слов-1мин 20сек.):</w:t>
      </w:r>
    </w:p>
    <w:p w:rsidR="0063238B" w:rsidRDefault="0063238B" w:rsidP="0063238B">
      <w:pPr>
        <w:pStyle w:val="af3"/>
        <w:shd w:val="clear" w:color="auto" w:fill="FFFFFF"/>
        <w:spacing w:before="0" w:beforeAutospacing="0" w:after="128" w:afterAutospacing="0"/>
        <w:rPr>
          <w:b/>
          <w:i/>
          <w:color w:val="333333"/>
          <w:sz w:val="28"/>
          <w:szCs w:val="28"/>
        </w:rPr>
      </w:pPr>
      <w:proofErr w:type="spellStart"/>
      <w:r w:rsidRPr="0063238B">
        <w:rPr>
          <w:b/>
          <w:i/>
          <w:sz w:val="28"/>
          <w:szCs w:val="28"/>
        </w:rPr>
        <w:t>Библия</w:t>
      </w:r>
      <w:proofErr w:type="gramStart"/>
      <w:r w:rsidRPr="0063238B">
        <w:rPr>
          <w:b/>
          <w:i/>
          <w:sz w:val="28"/>
          <w:szCs w:val="28"/>
        </w:rPr>
        <w:t>,</w:t>
      </w:r>
      <w:r w:rsidR="00DA09B8">
        <w:rPr>
          <w:b/>
          <w:i/>
          <w:sz w:val="28"/>
          <w:szCs w:val="28"/>
        </w:rPr>
        <w:t>В</w:t>
      </w:r>
      <w:proofErr w:type="gramEnd"/>
      <w:r w:rsidR="00DA09B8">
        <w:rPr>
          <w:b/>
          <w:i/>
          <w:sz w:val="28"/>
          <w:szCs w:val="28"/>
        </w:rPr>
        <w:t>етхий</w:t>
      </w:r>
      <w:proofErr w:type="spellEnd"/>
      <w:r w:rsidR="00DA09B8">
        <w:rPr>
          <w:b/>
          <w:i/>
          <w:sz w:val="28"/>
          <w:szCs w:val="28"/>
        </w:rPr>
        <w:t xml:space="preserve"> и </w:t>
      </w:r>
      <w:r w:rsidRPr="0063238B">
        <w:rPr>
          <w:b/>
          <w:i/>
          <w:sz w:val="28"/>
          <w:szCs w:val="28"/>
        </w:rPr>
        <w:t>Новый Завет,</w:t>
      </w:r>
      <w:r w:rsidR="004763D2" w:rsidRPr="004763D2">
        <w:rPr>
          <w:b/>
          <w:i/>
          <w:color w:val="333333"/>
          <w:sz w:val="28"/>
          <w:szCs w:val="28"/>
        </w:rPr>
        <w:t xml:space="preserve"> Евангелие</w:t>
      </w:r>
      <w:r w:rsidR="004763D2" w:rsidRPr="0063238B">
        <w:rPr>
          <w:b/>
          <w:i/>
          <w:sz w:val="28"/>
          <w:szCs w:val="28"/>
        </w:rPr>
        <w:t xml:space="preserve"> </w:t>
      </w:r>
      <w:r w:rsidR="004763D2">
        <w:rPr>
          <w:b/>
          <w:i/>
          <w:sz w:val="28"/>
          <w:szCs w:val="28"/>
        </w:rPr>
        <w:t>,</w:t>
      </w:r>
      <w:proofErr w:type="spellStart"/>
      <w:r w:rsidRPr="0063238B">
        <w:rPr>
          <w:b/>
          <w:i/>
          <w:sz w:val="28"/>
          <w:szCs w:val="28"/>
        </w:rPr>
        <w:t>Мессия,Рождество,волхвы,притча,легенда,Тайная</w:t>
      </w:r>
      <w:proofErr w:type="spellEnd"/>
      <w:r w:rsidRPr="0063238B">
        <w:rPr>
          <w:b/>
          <w:i/>
          <w:sz w:val="28"/>
          <w:szCs w:val="28"/>
        </w:rPr>
        <w:t xml:space="preserve"> </w:t>
      </w:r>
      <w:proofErr w:type="spellStart"/>
      <w:r w:rsidRPr="0063238B">
        <w:rPr>
          <w:b/>
          <w:i/>
          <w:sz w:val="28"/>
          <w:szCs w:val="28"/>
        </w:rPr>
        <w:t>вечеря,Гефсиманский</w:t>
      </w:r>
      <w:proofErr w:type="spellEnd"/>
      <w:r w:rsidRPr="0063238B">
        <w:rPr>
          <w:b/>
          <w:i/>
          <w:sz w:val="28"/>
          <w:szCs w:val="28"/>
        </w:rPr>
        <w:t xml:space="preserve"> сад</w:t>
      </w:r>
      <w:r w:rsidR="00DA09B8">
        <w:rPr>
          <w:b/>
          <w:i/>
          <w:sz w:val="28"/>
          <w:szCs w:val="28"/>
        </w:rPr>
        <w:t>.</w:t>
      </w:r>
      <w:r w:rsidR="004763D2" w:rsidRPr="004763D2">
        <w:rPr>
          <w:b/>
          <w:i/>
          <w:color w:val="333333"/>
          <w:sz w:val="28"/>
          <w:szCs w:val="28"/>
        </w:rPr>
        <w:t xml:space="preserve"> </w:t>
      </w:r>
    </w:p>
    <w:p w:rsidR="001D0BB5" w:rsidRDefault="001D0BB5" w:rsidP="00E877FE">
      <w:pPr>
        <w:pStyle w:val="af3"/>
        <w:shd w:val="clear" w:color="auto" w:fill="FFFFFF"/>
        <w:spacing w:before="0" w:beforeAutospacing="0" w:after="128" w:afterAutospacing="0"/>
        <w:jc w:val="both"/>
        <w:rPr>
          <w:b/>
          <w:color w:val="333333"/>
          <w:sz w:val="28"/>
          <w:szCs w:val="28"/>
          <w:u w:val="single"/>
        </w:rPr>
      </w:pPr>
    </w:p>
    <w:p w:rsidR="001D0BB5" w:rsidRDefault="001D0BB5" w:rsidP="00E877FE">
      <w:pPr>
        <w:pStyle w:val="af3"/>
        <w:shd w:val="clear" w:color="auto" w:fill="FFFFFF"/>
        <w:spacing w:before="0" w:beforeAutospacing="0" w:after="128" w:afterAutospacing="0"/>
        <w:jc w:val="both"/>
        <w:rPr>
          <w:b/>
          <w:color w:val="333333"/>
          <w:sz w:val="28"/>
          <w:szCs w:val="28"/>
          <w:u w:val="single"/>
        </w:rPr>
      </w:pPr>
    </w:p>
    <w:p w:rsidR="001D0BB5" w:rsidRDefault="001D0BB5" w:rsidP="00E877FE">
      <w:pPr>
        <w:pStyle w:val="af3"/>
        <w:shd w:val="clear" w:color="auto" w:fill="FFFFFF"/>
        <w:spacing w:before="0" w:beforeAutospacing="0" w:after="128" w:afterAutospacing="0"/>
        <w:jc w:val="both"/>
        <w:rPr>
          <w:b/>
          <w:color w:val="333333"/>
          <w:sz w:val="28"/>
          <w:szCs w:val="28"/>
          <w:u w:val="single"/>
        </w:rPr>
      </w:pPr>
    </w:p>
    <w:p w:rsidR="0066427F" w:rsidRPr="00E877FE" w:rsidRDefault="0066427F" w:rsidP="00E877FE">
      <w:pPr>
        <w:pStyle w:val="af3"/>
        <w:shd w:val="clear" w:color="auto" w:fill="FFFFFF"/>
        <w:spacing w:before="0" w:beforeAutospacing="0" w:after="128" w:afterAutospacing="0"/>
        <w:jc w:val="both"/>
        <w:rPr>
          <w:sz w:val="28"/>
          <w:szCs w:val="28"/>
        </w:rPr>
      </w:pPr>
      <w:r w:rsidRPr="0066427F">
        <w:rPr>
          <w:b/>
          <w:color w:val="333333"/>
          <w:sz w:val="28"/>
          <w:szCs w:val="28"/>
          <w:u w:val="single"/>
        </w:rPr>
        <w:t>Слово учителя.</w:t>
      </w:r>
      <w:r w:rsidRPr="0066427F">
        <w:rPr>
          <w:sz w:val="28"/>
          <w:szCs w:val="28"/>
        </w:rPr>
        <w:t xml:space="preserve"> </w:t>
      </w:r>
      <w:r w:rsidRPr="00553348">
        <w:rPr>
          <w:sz w:val="28"/>
          <w:szCs w:val="28"/>
        </w:rPr>
        <w:t>Книги христианской Библии делятся на две части, возникшие в разное время: 39 книг Ветхого</w:t>
      </w:r>
      <w:r>
        <w:rPr>
          <w:sz w:val="28"/>
          <w:szCs w:val="28"/>
        </w:rPr>
        <w:t xml:space="preserve"> </w:t>
      </w:r>
      <w:r w:rsidRPr="00553348">
        <w:rPr>
          <w:sz w:val="28"/>
          <w:szCs w:val="28"/>
        </w:rPr>
        <w:t>Завета, (примерно X — III вв. до н.э.) и 27 книг Нового Завета (конец I — начало II в. н.э.).</w:t>
      </w:r>
      <w:r>
        <w:rPr>
          <w:sz w:val="28"/>
          <w:szCs w:val="28"/>
        </w:rPr>
        <w:t xml:space="preserve"> И сейчас прежде чем перейти с более детальному изучению притч Нового Завета</w:t>
      </w:r>
      <w:proofErr w:type="gramStart"/>
      <w:r w:rsidRPr="00553348">
        <w:rPr>
          <w:sz w:val="28"/>
          <w:szCs w:val="28"/>
        </w:rPr>
        <w:t xml:space="preserve"> </w:t>
      </w:r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давайте вспомним </w:t>
      </w:r>
      <w:r w:rsidR="00EC48AD">
        <w:rPr>
          <w:sz w:val="28"/>
          <w:szCs w:val="28"/>
        </w:rPr>
        <w:t xml:space="preserve">содержание </w:t>
      </w:r>
      <w:r w:rsidR="00E877FE">
        <w:rPr>
          <w:sz w:val="28"/>
          <w:szCs w:val="28"/>
        </w:rPr>
        <w:t>Ветхого.</w:t>
      </w:r>
    </w:p>
    <w:p w:rsidR="007510E1" w:rsidRPr="0063238B" w:rsidRDefault="0063238B" w:rsidP="007510E1">
      <w:pPr>
        <w:pStyle w:val="af3"/>
        <w:shd w:val="clear" w:color="auto" w:fill="FFFFFF"/>
        <w:spacing w:before="0" w:beforeAutospacing="0" w:after="128" w:afterAutospacing="0"/>
        <w:jc w:val="both"/>
        <w:rPr>
          <w:b/>
          <w:sz w:val="28"/>
          <w:szCs w:val="28"/>
        </w:rPr>
      </w:pPr>
      <w:r w:rsidRPr="0063238B">
        <w:rPr>
          <w:b/>
          <w:sz w:val="28"/>
          <w:szCs w:val="28"/>
        </w:rPr>
        <w:t>3.</w:t>
      </w:r>
      <w:r w:rsidR="003074DD">
        <w:rPr>
          <w:b/>
          <w:sz w:val="28"/>
          <w:szCs w:val="28"/>
        </w:rPr>
        <w:t>Блиц-опрос (по содержанию Ветхого Завета)</w:t>
      </w:r>
    </w:p>
    <w:p w:rsidR="003074DD" w:rsidRPr="003074DD" w:rsidRDefault="003074DD" w:rsidP="003074DD">
      <w:pPr>
        <w:pStyle w:val="aa"/>
        <w:numPr>
          <w:ilvl w:val="0"/>
          <w:numId w:val="4"/>
        </w:num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</w:pPr>
      <w:r w:rsidRPr="003074DD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>А что означает слово Библия? (с греч</w:t>
      </w:r>
      <w:proofErr w:type="gramStart"/>
      <w:r w:rsidRPr="003074DD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>.</w:t>
      </w:r>
      <w:proofErr w:type="gramEnd"/>
      <w:r w:rsidRPr="003074DD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 xml:space="preserve"> “</w:t>
      </w:r>
      <w:proofErr w:type="gramStart"/>
      <w:r w:rsidRPr="003074DD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>ж</w:t>
      </w:r>
      <w:proofErr w:type="gramEnd"/>
      <w:r w:rsidRPr="003074DD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>ивая книга”)</w:t>
      </w:r>
    </w:p>
    <w:p w:rsidR="003074DD" w:rsidRPr="003074DD" w:rsidRDefault="003074DD" w:rsidP="003074DD">
      <w:pPr>
        <w:pStyle w:val="aa"/>
        <w:numPr>
          <w:ilvl w:val="0"/>
          <w:numId w:val="4"/>
        </w:num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</w:pPr>
      <w:r w:rsidRPr="003074DD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>Библия разделена на две части. Какие? (Ветхий завет и Новый завет)</w:t>
      </w:r>
    </w:p>
    <w:p w:rsidR="003074DD" w:rsidRPr="003074DD" w:rsidRDefault="003074DD" w:rsidP="003074DD">
      <w:pPr>
        <w:pStyle w:val="aa"/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</w:pPr>
      <w:r w:rsidRPr="003074DD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>Как звали первых людей на земле? Что означали их имена? (Адам и Ева)</w:t>
      </w:r>
    </w:p>
    <w:p w:rsidR="003074DD" w:rsidRPr="003074DD" w:rsidRDefault="003074DD" w:rsidP="003074DD">
      <w:pPr>
        <w:pStyle w:val="aa"/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</w:pPr>
      <w:r w:rsidRPr="003074DD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>Какой предмет стал причиной изгнания из рая? (Яблоко)</w:t>
      </w:r>
    </w:p>
    <w:p w:rsidR="003074DD" w:rsidRPr="00E877FE" w:rsidRDefault="003074DD" w:rsidP="003074DD">
      <w:pPr>
        <w:pStyle w:val="aa"/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val="ru-RU" w:eastAsia="ru-RU" w:bidi="ar-SA"/>
        </w:rPr>
      </w:pPr>
      <w:r w:rsidRPr="00E877FE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val="ru-RU" w:eastAsia="ru-RU" w:bidi="ar-SA"/>
        </w:rPr>
        <w:t xml:space="preserve">Кто </w:t>
      </w:r>
      <w:proofErr w:type="gramStart"/>
      <w:r w:rsidRPr="00E877FE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val="ru-RU" w:eastAsia="ru-RU" w:bidi="ar-SA"/>
        </w:rPr>
        <w:t>такие</w:t>
      </w:r>
      <w:proofErr w:type="gramEnd"/>
      <w:r w:rsidRPr="00E877FE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val="ru-RU" w:eastAsia="ru-RU" w:bidi="ar-SA"/>
        </w:rPr>
        <w:t xml:space="preserve"> Каин и Авель? (Дети Адама и Евы)</w:t>
      </w:r>
    </w:p>
    <w:p w:rsidR="003074DD" w:rsidRPr="00E877FE" w:rsidRDefault="003074DD" w:rsidP="003074DD">
      <w:pPr>
        <w:pStyle w:val="aa"/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</w:pPr>
      <w:r w:rsidRPr="00E877FE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>Какое преступление совершил Каин?</w:t>
      </w:r>
      <w:r w:rsidR="00E877FE" w:rsidRPr="00E877FE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 xml:space="preserve"> </w:t>
      </w:r>
    </w:p>
    <w:p w:rsidR="003074DD" w:rsidRPr="003074DD" w:rsidRDefault="003074DD" w:rsidP="003074DD">
      <w:pPr>
        <w:pStyle w:val="aa"/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</w:pPr>
      <w:r w:rsidRPr="003074DD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>Кто спасся во время потопа? (Ной и его семья)</w:t>
      </w:r>
    </w:p>
    <w:p w:rsidR="003074DD" w:rsidRPr="003074DD" w:rsidRDefault="003074DD" w:rsidP="003074DD">
      <w:pPr>
        <w:pStyle w:val="aa"/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</w:pPr>
      <w:r w:rsidRPr="003074DD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>Сколько дней длился потоп? (40 дней и ночей)</w:t>
      </w:r>
    </w:p>
    <w:p w:rsidR="003074DD" w:rsidRPr="003074DD" w:rsidRDefault="003074DD" w:rsidP="003074DD">
      <w:pPr>
        <w:pStyle w:val="aa"/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</w:pPr>
      <w:r w:rsidRPr="003074DD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>Сколько зверей взял Ной в свой ковчег? (Каждой твари по паре)</w:t>
      </w:r>
    </w:p>
    <w:p w:rsidR="003074DD" w:rsidRPr="00E877FE" w:rsidRDefault="003074DD" w:rsidP="003074DD">
      <w:pPr>
        <w:pStyle w:val="aa"/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val="ru-RU" w:eastAsia="ru-RU" w:bidi="ar-SA"/>
        </w:rPr>
      </w:pPr>
      <w:r w:rsidRPr="00E877FE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val="ru-RU" w:eastAsia="ru-RU" w:bidi="ar-SA"/>
        </w:rPr>
        <w:t xml:space="preserve">Какие два города уничтожил Бог и за что? </w:t>
      </w:r>
      <w:proofErr w:type="gramStart"/>
      <w:r w:rsidRPr="00E877FE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val="ru-RU" w:eastAsia="ru-RU" w:bidi="ar-SA"/>
        </w:rPr>
        <w:t>(Содом и Гоморра.</w:t>
      </w:r>
      <w:proofErr w:type="gramEnd"/>
      <w:r w:rsidRPr="00E877FE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val="ru-RU" w:eastAsia="ru-RU" w:bidi="ar-SA"/>
        </w:rPr>
        <w:t xml:space="preserve"> </w:t>
      </w:r>
      <w:proofErr w:type="gramStart"/>
      <w:r w:rsidRPr="00E877FE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val="ru-RU" w:eastAsia="ru-RU" w:bidi="ar-SA"/>
        </w:rPr>
        <w:t>За грехи их жителей)</w:t>
      </w:r>
      <w:proofErr w:type="gramEnd"/>
    </w:p>
    <w:p w:rsidR="003074DD" w:rsidRPr="003074DD" w:rsidRDefault="003074DD" w:rsidP="003074DD">
      <w:pPr>
        <w:pStyle w:val="aa"/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</w:pPr>
      <w:r w:rsidRPr="003074DD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>Как звали человека, которого Бог спас от огня? (Авраам)</w:t>
      </w:r>
    </w:p>
    <w:p w:rsidR="003074DD" w:rsidRPr="003074DD" w:rsidRDefault="003074DD" w:rsidP="003074DD">
      <w:pPr>
        <w:pStyle w:val="aa"/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</w:pPr>
      <w:r w:rsidRPr="003074DD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>Почему жена Лота была превращена в каменный столб? (Оглянулась)</w:t>
      </w:r>
    </w:p>
    <w:p w:rsidR="003074DD" w:rsidRPr="003074DD" w:rsidRDefault="003074DD" w:rsidP="003074DD">
      <w:pPr>
        <w:pStyle w:val="aa"/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</w:pPr>
      <w:r w:rsidRPr="003074DD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>Как Бог проверил Авраама на любовь к Господу? (Приказал принести в жертву сына)</w:t>
      </w:r>
    </w:p>
    <w:p w:rsidR="003074DD" w:rsidRPr="003074DD" w:rsidRDefault="003074DD" w:rsidP="003074DD">
      <w:pPr>
        <w:pStyle w:val="aa"/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</w:pPr>
      <w:r w:rsidRPr="003074DD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>Как звали мальчика, которого царевна нашла в корзине? (Моисей)</w:t>
      </w:r>
    </w:p>
    <w:p w:rsidR="003074DD" w:rsidRDefault="003074DD" w:rsidP="003074DD">
      <w:pPr>
        <w:pStyle w:val="aa"/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</w:pPr>
      <w:r w:rsidRPr="003074DD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>За сколько дней Бог сотворил мир? (За 6 дней)</w:t>
      </w:r>
    </w:p>
    <w:p w:rsidR="003074DD" w:rsidRPr="003074DD" w:rsidRDefault="003074DD" w:rsidP="003074D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</w:pPr>
      <w:r w:rsidRPr="003074DD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ru-RU" w:eastAsia="ru-RU" w:bidi="ar-SA"/>
        </w:rPr>
        <w:t>4.</w:t>
      </w:r>
      <w:r w:rsidRPr="003074DD">
        <w:rPr>
          <w:rFonts w:ascii="Helvetica" w:eastAsia="Times New Roman" w:hAnsi="Helvetica" w:cs="Helvetica"/>
          <w:color w:val="333333"/>
          <w:sz w:val="21"/>
          <w:szCs w:val="21"/>
          <w:lang w:val="ru-RU" w:eastAsia="ru-RU" w:bidi="ar-SA"/>
        </w:rPr>
        <w:t xml:space="preserve"> </w:t>
      </w:r>
      <w:r w:rsidRPr="003074DD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ru-RU" w:eastAsia="ru-RU" w:bidi="ar-SA"/>
        </w:rPr>
        <w:t>Вы готовили рисунки к притчам. Попробуйте угадать, к какому эпизоду они относятся.</w:t>
      </w:r>
    </w:p>
    <w:p w:rsidR="003074DD" w:rsidRPr="004763D2" w:rsidRDefault="004763D2" w:rsidP="003074D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ru-RU" w:eastAsia="ru-RU" w:bidi="ar-SA"/>
        </w:rPr>
      </w:pPr>
      <w:r w:rsidRPr="004763D2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ru-RU" w:eastAsia="ru-RU" w:bidi="ar-SA"/>
        </w:rPr>
        <w:t>5</w:t>
      </w:r>
      <w:r w:rsidR="003074DD" w:rsidRPr="004763D2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ru-RU" w:eastAsia="ru-RU" w:bidi="ar-SA"/>
        </w:rPr>
        <w:t xml:space="preserve">. Теперь перейдем к Новому завету или Евангелие. </w:t>
      </w:r>
    </w:p>
    <w:p w:rsidR="003074DD" w:rsidRDefault="004763D2" w:rsidP="003074D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</w:pPr>
      <w:r w:rsidRPr="004763D2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ru-RU" w:eastAsia="ru-RU" w:bidi="ar-SA"/>
        </w:rPr>
        <w:t>Слово учителя.</w:t>
      </w: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ru-RU" w:eastAsia="ru-RU" w:bidi="ar-SA"/>
        </w:rPr>
        <w:t xml:space="preserve"> </w:t>
      </w:r>
      <w:r w:rsidR="003074DD" w:rsidRPr="003074DD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 xml:space="preserve">Новый завет написан после рождение Иисуса. В </w:t>
      </w:r>
      <w:r w:rsidR="0012103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>В</w:t>
      </w:r>
      <w:r w:rsidR="003074DD" w:rsidRPr="003074DD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 xml:space="preserve">етхом </w:t>
      </w:r>
      <w:r w:rsidR="0012103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>З</w:t>
      </w:r>
      <w:r w:rsidR="003074DD" w:rsidRPr="003074DD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>авете бог через пророчества обещал</w:t>
      </w:r>
      <w:r w:rsidR="0012103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 xml:space="preserve"> людям Божественного </w:t>
      </w:r>
      <w:proofErr w:type="spellStart"/>
      <w:r w:rsidR="0012103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>спасителя</w:t>
      </w:r>
      <w:proofErr w:type="gramStart"/>
      <w:r w:rsidR="0012103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>.</w:t>
      </w:r>
      <w:r w:rsidR="003074DD" w:rsidRPr="003074DD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>Е</w:t>
      </w:r>
      <w:proofErr w:type="gramEnd"/>
      <w:r w:rsidR="003074DD" w:rsidRPr="003074DD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>вангелие</w:t>
      </w:r>
      <w:proofErr w:type="spellEnd"/>
      <w:r w:rsidR="003074DD" w:rsidRPr="003074DD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 xml:space="preserve"> – радостная весть. А о чем она? О том, что Бог любит людей, хочет их спасти от зла, и для этого послал на землю своего сына Иисуса Христа</w:t>
      </w:r>
      <w:r w:rsidR="00DA09B8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>.</w:t>
      </w:r>
      <w:r w:rsidR="0012103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 xml:space="preserve"> </w:t>
      </w:r>
      <w:r w:rsidR="003074DD" w:rsidRPr="003074DD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>С тех пор почти 2000 лет личность Иисуса, Его судьба</w:t>
      </w:r>
      <w:r w:rsidR="0012103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 xml:space="preserve"> </w:t>
      </w:r>
      <w:r w:rsidR="003074DD" w:rsidRPr="003074DD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 xml:space="preserve"> не перестают волновать людей. Чарльз Диккенс сказал: </w:t>
      </w:r>
      <w:r w:rsidR="003074DD" w:rsidRPr="004763D2">
        <w:rPr>
          <w:rFonts w:ascii="Times New Roman" w:eastAsia="Times New Roman" w:hAnsi="Times New Roman" w:cs="Times New Roman"/>
          <w:i/>
          <w:color w:val="333333"/>
          <w:sz w:val="28"/>
          <w:szCs w:val="28"/>
          <w:lang w:val="ru-RU" w:eastAsia="ru-RU" w:bidi="ar-SA"/>
        </w:rPr>
        <w:t>“Новый завет есть лучшая книга, которую когда-либо знал или будет знать мир”.</w:t>
      </w:r>
      <w:r w:rsidR="003074DD" w:rsidRPr="003074DD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 xml:space="preserve"> (Эти слова на доске в качестве эпиграфа).</w:t>
      </w:r>
    </w:p>
    <w:p w:rsidR="004763D2" w:rsidRPr="00E877FE" w:rsidRDefault="004763D2" w:rsidP="003074D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ru-RU" w:eastAsia="ru-RU" w:bidi="ar-SA"/>
        </w:rPr>
      </w:pPr>
      <w:r w:rsidRPr="00E877FE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ru-RU" w:eastAsia="ru-RU" w:bidi="ar-SA"/>
        </w:rPr>
        <w:t>6.Проверка домашнего задания.</w:t>
      </w:r>
      <w:r w:rsidR="00E877FE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ru-RU" w:eastAsia="ru-RU" w:bidi="ar-SA"/>
        </w:rPr>
        <w:t xml:space="preserve"> Защит</w:t>
      </w:r>
      <w:r w:rsidR="00A337CF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ru-RU" w:eastAsia="ru-RU" w:bidi="ar-SA"/>
        </w:rPr>
        <w:t>а</w:t>
      </w:r>
      <w:r w:rsidR="00E877FE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ru-RU" w:eastAsia="ru-RU" w:bidi="ar-SA"/>
        </w:rPr>
        <w:t xml:space="preserve"> проект</w:t>
      </w:r>
      <w:r w:rsidR="00A337CF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ru-RU" w:eastAsia="ru-RU" w:bidi="ar-SA"/>
        </w:rPr>
        <w:t>ов</w:t>
      </w:r>
      <w:r w:rsidR="00E877FE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ru-RU" w:eastAsia="ru-RU" w:bidi="ar-SA"/>
        </w:rPr>
        <w:t xml:space="preserve"> группами.</w:t>
      </w:r>
    </w:p>
    <w:p w:rsidR="004763D2" w:rsidRPr="00475153" w:rsidRDefault="004763D2" w:rsidP="003074DD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val="ru-RU" w:eastAsia="ru-RU" w:bidi="ar-SA"/>
        </w:rPr>
      </w:pPr>
      <w:r w:rsidRPr="00475153"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val="ru-RU" w:eastAsia="ru-RU" w:bidi="ar-SA"/>
        </w:rPr>
        <w:t xml:space="preserve">1группа </w:t>
      </w:r>
      <w:proofErr w:type="gramStart"/>
      <w:r w:rsidRPr="00475153"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val="ru-RU" w:eastAsia="ru-RU" w:bidi="ar-SA"/>
        </w:rPr>
        <w:t>–«</w:t>
      </w:r>
      <w:proofErr w:type="gramEnd"/>
      <w:r w:rsidRPr="00475153"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val="ru-RU" w:eastAsia="ru-RU" w:bidi="ar-SA"/>
        </w:rPr>
        <w:t>Рождество»</w:t>
      </w:r>
    </w:p>
    <w:p w:rsidR="004763D2" w:rsidRPr="00475153" w:rsidRDefault="001D0BB5" w:rsidP="004763D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ru-RU" w:eastAsia="ru-RU" w:bidi="ar-SA"/>
        </w:rPr>
        <w:t xml:space="preserve">1 </w:t>
      </w:r>
      <w:r w:rsidR="004763D2" w:rsidRPr="00475153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ru-RU" w:eastAsia="ru-RU" w:bidi="ar-SA"/>
        </w:rPr>
        <w:t>ученик.</w:t>
      </w:r>
      <w:r w:rsidR="00EE165F" w:rsidRPr="00EE165F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 xml:space="preserve"> </w:t>
      </w:r>
      <w:r w:rsidR="004763D2" w:rsidRPr="00475153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 xml:space="preserve">Давайте перенесемся в ту эпоху, когда происходили исторические события. Представим, что мы в маленькой стране Иудее, расположенной между Средиземным и Мертвым морями. Это гористая, бесплодная земля с редкими </w:t>
      </w:r>
      <w:proofErr w:type="spellStart"/>
      <w:r w:rsidR="004763D2" w:rsidRPr="00475153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>городами-оазисами</w:t>
      </w:r>
      <w:proofErr w:type="gramStart"/>
      <w:r w:rsidR="004763D2" w:rsidRPr="00475153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>.В</w:t>
      </w:r>
      <w:proofErr w:type="spellEnd"/>
      <w:proofErr w:type="gramEnd"/>
      <w:r w:rsidR="004763D2" w:rsidRPr="00475153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 xml:space="preserve"> центре ее город Иерусалим (репродукция), окруженный могучими стенами и рвом. Самое красивое место в городе – храм, куда приходило </w:t>
      </w:r>
      <w:r w:rsidR="004763D2" w:rsidRPr="00475153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lastRenderedPageBreak/>
        <w:t xml:space="preserve">очень много паломников (это странствующие богомольцы). После долгой войны трон в Иудее захватил </w:t>
      </w:r>
      <w:proofErr w:type="spellStart"/>
      <w:r w:rsidR="004763D2" w:rsidRPr="00475153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>Ирод</w:t>
      </w:r>
      <w:proofErr w:type="gramStart"/>
      <w:r w:rsidR="004763D2" w:rsidRPr="00475153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>.Б</w:t>
      </w:r>
      <w:proofErr w:type="gramEnd"/>
      <w:r w:rsidR="004763D2" w:rsidRPr="00475153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>ольше</w:t>
      </w:r>
      <w:proofErr w:type="spellEnd"/>
      <w:r w:rsidR="004763D2" w:rsidRPr="00475153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 xml:space="preserve"> всего он боялся потерять власть, и это сделало его подозрительным и жестоким. Везде ему чудился заговор, и казни следовали одна за другой. Народ ненавидел Ирода. Измученные люди жили в ожидании посланника Божьего, т. е миссии (спасителя по-еврейски). Люди представляли его себе как великого воина, богатыря, который сожжет старый мир зла и установит Царство Добра и Справедливости. Христос действительно пришел в мир, но совсем не в виде могучего воина, а родился у простой женщины Марии, жены плотника Иосифа.</w:t>
      </w:r>
    </w:p>
    <w:p w:rsidR="004763D2" w:rsidRPr="00475153" w:rsidRDefault="00475153" w:rsidP="004763D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</w:pPr>
      <w:r w:rsidRPr="00475153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ru-RU" w:eastAsia="ru-RU" w:bidi="ar-SA"/>
        </w:rPr>
        <w:t>2 ученик</w:t>
      </w:r>
      <w:r w:rsidR="004763D2" w:rsidRPr="00475153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ru-RU" w:eastAsia="ru-RU" w:bidi="ar-SA"/>
        </w:rPr>
        <w:t>.</w:t>
      </w:r>
      <w:r w:rsidR="004763D2" w:rsidRPr="00475153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 xml:space="preserve"> Дома вы должны </w:t>
      </w:r>
      <w:proofErr w:type="gramStart"/>
      <w:r w:rsidR="004763D2" w:rsidRPr="00475153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>были</w:t>
      </w:r>
      <w:proofErr w:type="gramEnd"/>
      <w:r w:rsidR="004763D2" w:rsidRPr="00475153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 xml:space="preserve"> прочита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>ли</w:t>
      </w:r>
      <w:r w:rsidR="004763D2" w:rsidRPr="00475153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 xml:space="preserve"> о рождении Иисуса. Давайте побеседуем об этом.</w:t>
      </w:r>
    </w:p>
    <w:p w:rsidR="004763D2" w:rsidRPr="00475153" w:rsidRDefault="004763D2" w:rsidP="004763D2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</w:pPr>
      <w:r w:rsidRPr="00475153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>Зачем Мария и Иосиф пошли в Вифлеем? (перепись населения)</w:t>
      </w:r>
    </w:p>
    <w:p w:rsidR="004763D2" w:rsidRPr="00475153" w:rsidRDefault="004763D2" w:rsidP="004763D2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</w:pPr>
      <w:r w:rsidRPr="00475153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 xml:space="preserve">Где родился Иисус? </w:t>
      </w:r>
      <w:proofErr w:type="gramStart"/>
      <w:r w:rsidRPr="00475153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>(В хлеву), (Поясню:</w:t>
      </w:r>
      <w:proofErr w:type="gramEnd"/>
      <w:r w:rsidRPr="00475153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 xml:space="preserve"> Бог-отец хотел показать этим, что совсем не важно, где ты родился, а важно, что в твоем сердце)</w:t>
      </w:r>
    </w:p>
    <w:p w:rsidR="004763D2" w:rsidRDefault="004763D2" w:rsidP="004763D2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</w:pPr>
      <w:r w:rsidRPr="00475153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>Кому первому ангел сказа</w:t>
      </w:r>
      <w:r w:rsidR="00EF4C51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>л о рождении Христа? (Пастухам)</w:t>
      </w:r>
    </w:p>
    <w:p w:rsidR="00475153" w:rsidRPr="00475153" w:rsidRDefault="00475153" w:rsidP="00475153">
      <w:pPr>
        <w:pStyle w:val="aa"/>
        <w:numPr>
          <w:ilvl w:val="0"/>
          <w:numId w:val="5"/>
        </w:num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</w:pPr>
      <w:r w:rsidRPr="00475153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>Почему Ирод хотел убить Младенца? (Боялся потерять власть)</w:t>
      </w:r>
    </w:p>
    <w:p w:rsidR="00475153" w:rsidRDefault="00475153" w:rsidP="00475153">
      <w:pPr>
        <w:pStyle w:val="aa"/>
        <w:numPr>
          <w:ilvl w:val="0"/>
          <w:numId w:val="5"/>
        </w:num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</w:pPr>
      <w:r w:rsidRPr="00475153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>Какие дары принесли волхвы младенцу? (Золото, ладан)</w:t>
      </w:r>
    </w:p>
    <w:p w:rsidR="00475153" w:rsidRPr="00EF4C51" w:rsidRDefault="00475153" w:rsidP="00EF4C51">
      <w:pPr>
        <w:pStyle w:val="aa"/>
        <w:numPr>
          <w:ilvl w:val="0"/>
          <w:numId w:val="5"/>
        </w:num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</w:pPr>
      <w:r w:rsidRPr="00475153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 xml:space="preserve">Почему Иосиф и Мария отправились Египет? </w:t>
      </w:r>
      <w:proofErr w:type="gramStart"/>
      <w:r w:rsidRPr="00475153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>(Чтобы спасти Младенца от Ирода.</w:t>
      </w:r>
      <w:proofErr w:type="gramEnd"/>
      <w:r w:rsidRPr="00475153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 xml:space="preserve"> </w:t>
      </w:r>
      <w:proofErr w:type="gramStart"/>
      <w:r w:rsidRPr="00475153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>Они вернулись только после смерти Ирода).</w:t>
      </w:r>
      <w:proofErr w:type="gramEnd"/>
    </w:p>
    <w:p w:rsidR="004763D2" w:rsidRPr="00475153" w:rsidRDefault="00475153" w:rsidP="004763D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ru-RU" w:eastAsia="ru-RU" w:bidi="ar-SA"/>
        </w:rPr>
        <w:t xml:space="preserve">3 ученик. </w:t>
      </w:r>
      <w:r w:rsidR="004763D2" w:rsidRPr="00475153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ru-RU" w:eastAsia="ru-RU" w:bidi="ar-SA"/>
        </w:rPr>
        <w:t>Легенда о ёлке.</w:t>
      </w:r>
    </w:p>
    <w:p w:rsidR="004763D2" w:rsidRPr="00475153" w:rsidRDefault="004763D2" w:rsidP="004763D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</w:pPr>
      <w:r w:rsidRPr="00475153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>Перед пещерой, в которой родился Христос, росли три дерева: пальма, маслина, ёлка. Пальма и маслина принесли Младенцу свои дары: прекрасные листья и благовонное масло, но при этом были горды собой, самодовольны. А скромная ёлка ничего не могла подарить Иисусу, кроме своей беспредельной любви. И за это ангелы украсили её звездами с неба, так что Младенец, увидев ее, протянул к ней руки и засмеялся.</w:t>
      </w:r>
      <w:r w:rsidR="00475153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 xml:space="preserve"> С тех пор ёлка является символом Рождества.</w:t>
      </w:r>
    </w:p>
    <w:p w:rsidR="004763D2" w:rsidRPr="00475153" w:rsidRDefault="00F706CE" w:rsidP="0047515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ru-RU" w:eastAsia="ru-RU" w:bidi="ar-SA"/>
        </w:rPr>
        <w:t>4</w:t>
      </w:r>
      <w:r w:rsidR="00475153" w:rsidRPr="00475153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ru-RU" w:eastAsia="ru-RU" w:bidi="ar-SA"/>
        </w:rPr>
        <w:t xml:space="preserve"> ученик</w:t>
      </w:r>
      <w:r w:rsidR="004763D2" w:rsidRPr="00475153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ru-RU" w:eastAsia="ru-RU" w:bidi="ar-SA"/>
        </w:rPr>
        <w:t>.</w:t>
      </w:r>
      <w:r w:rsidR="004763D2" w:rsidRPr="00475153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 xml:space="preserve"> Многие люди искусства общались к теме Рождества Христова. Написано много прекрасных стихотворений, музыкальных произведений на эту тему. Существует и много картин, изображающих Марию и Иисуса. Давайте посмотрим на эти репродукции.</w:t>
      </w:r>
    </w:p>
    <w:p w:rsidR="004763D2" w:rsidRPr="00475153" w:rsidRDefault="004763D2" w:rsidP="004763D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</w:pPr>
      <w:r w:rsidRPr="00475153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val="ru-RU" w:eastAsia="ru-RU" w:bidi="ar-SA"/>
        </w:rPr>
        <w:t xml:space="preserve">Икона Владимирской </w:t>
      </w:r>
      <w:proofErr w:type="spellStart"/>
      <w:r w:rsidRPr="00475153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val="ru-RU" w:eastAsia="ru-RU" w:bidi="ar-SA"/>
        </w:rPr>
        <w:t>Богоматери</w:t>
      </w:r>
      <w:proofErr w:type="gramStart"/>
      <w:r w:rsidRPr="00475153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val="ru-RU" w:eastAsia="ru-RU" w:bidi="ar-SA"/>
        </w:rPr>
        <w:t>.</w:t>
      </w:r>
      <w:r w:rsidRPr="00475153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>С</w:t>
      </w:r>
      <w:proofErr w:type="gramEnd"/>
      <w:r w:rsidRPr="00475153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>оздана</w:t>
      </w:r>
      <w:proofErr w:type="spellEnd"/>
      <w:r w:rsidRPr="00475153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 xml:space="preserve"> в XII веке. Посмотрите, Иисус везде не грозный воин, а беззащитный ребенок, так как его цель не завоевание, а спасение людей. Круг на иконе – это солнечный символ, идея добра, мира, вечности, </w:t>
      </w:r>
      <w:proofErr w:type="spellStart"/>
      <w:r w:rsidRPr="00475153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>святости</w:t>
      </w:r>
      <w:proofErr w:type="gramStart"/>
      <w:r w:rsidRPr="00475153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>.З</w:t>
      </w:r>
      <w:proofErr w:type="gramEnd"/>
      <w:r w:rsidRPr="00475153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>еленый</w:t>
      </w:r>
      <w:proofErr w:type="spellEnd"/>
      <w:r w:rsidRPr="00475153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 xml:space="preserve"> цвет – цвет </w:t>
      </w:r>
      <w:proofErr w:type="spellStart"/>
      <w:r w:rsidRPr="00475153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>надежды.Голубой</w:t>
      </w:r>
      <w:proofErr w:type="spellEnd"/>
      <w:r w:rsidRPr="00475153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 xml:space="preserve"> цвет – цвет </w:t>
      </w:r>
      <w:proofErr w:type="spellStart"/>
      <w:r w:rsidRPr="00475153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>неба.Три</w:t>
      </w:r>
      <w:proofErr w:type="spellEnd"/>
      <w:r w:rsidRPr="00475153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 xml:space="preserve"> ангела – вера, надежда, </w:t>
      </w:r>
      <w:proofErr w:type="spellStart"/>
      <w:r w:rsidRPr="00475153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>любовь.Цветок</w:t>
      </w:r>
      <w:proofErr w:type="spellEnd"/>
      <w:r w:rsidRPr="00475153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 xml:space="preserve">, как и дерево – символ воскрешения, бессмертие человека в родовом </w:t>
      </w:r>
      <w:proofErr w:type="spellStart"/>
      <w:r w:rsidRPr="00475153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>древе.Лик</w:t>
      </w:r>
      <w:proofErr w:type="spellEnd"/>
      <w:r w:rsidRPr="00475153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 xml:space="preserve"> Богоматери выражает и глубокую нежность, и ту божественную любовь, которую проповедовал Иисус, и печаль и скорбь, и тревогу, и умиление.Таким образом можно прочесть любую икону. (Рассматриваем картины Рафаэля “Сикстинская мадонна”, “Святое семейство”, “Мадонна с цветком”).</w:t>
      </w:r>
    </w:p>
    <w:p w:rsidR="001D0BB5" w:rsidRDefault="001D0BB5" w:rsidP="004763D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ru-RU" w:eastAsia="ru-RU" w:bidi="ar-SA"/>
        </w:rPr>
      </w:pPr>
    </w:p>
    <w:p w:rsidR="001D0BB5" w:rsidRDefault="001D0BB5" w:rsidP="004763D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ru-RU" w:eastAsia="ru-RU" w:bidi="ar-SA"/>
        </w:rPr>
      </w:pPr>
    </w:p>
    <w:p w:rsidR="004763D2" w:rsidRPr="00475153" w:rsidRDefault="00EF4C51" w:rsidP="004763D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</w:pPr>
      <w:r w:rsidRPr="00EF4C51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ru-RU" w:eastAsia="ru-RU" w:bidi="ar-SA"/>
        </w:rPr>
        <w:t xml:space="preserve">5 </w:t>
      </w:r>
      <w:proofErr w:type="spellStart"/>
      <w:r w:rsidRPr="00EF4C51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ru-RU" w:eastAsia="ru-RU" w:bidi="ar-SA"/>
        </w:rPr>
        <w:t>ученик</w:t>
      </w:r>
      <w:proofErr w:type="gramStart"/>
      <w:r w:rsidRPr="00EF4C51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ru-RU" w:eastAsia="ru-RU" w:bidi="ar-SA"/>
        </w:rPr>
        <w:t>.</w:t>
      </w:r>
      <w:r w:rsidR="004763D2" w:rsidRPr="00475153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>М</w:t>
      </w:r>
      <w:proofErr w:type="gramEnd"/>
      <w:r w:rsidR="004763D2" w:rsidRPr="00475153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>ы</w:t>
      </w:r>
      <w:proofErr w:type="spellEnd"/>
      <w:r w:rsidR="004763D2" w:rsidRPr="00475153"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 xml:space="preserve"> уже говорили о том, что многие поэты писали стихи в честь Рождества Христова. Давайте послушаем эти произведения. (Звучат стихи Б. Пастернака, А. Блока).</w:t>
      </w:r>
    </w:p>
    <w:p w:rsidR="00EF4C51" w:rsidRDefault="00EF4C51" w:rsidP="004763D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</w:pPr>
      <w:r w:rsidRPr="00EF4C51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ru-RU" w:eastAsia="ru-RU" w:bidi="ar-SA"/>
        </w:rPr>
        <w:t>6 ученик.</w:t>
      </w: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>Итак, наша группа рассказали лишь о некоторых произведениях искусства и символах, в которых отражена тема Рождества. В последующих  классах это знакомство продолжится. Спасибо за внимание!</w:t>
      </w:r>
    </w:p>
    <w:p w:rsidR="005111DB" w:rsidRPr="00E877FE" w:rsidRDefault="00E877FE" w:rsidP="00E877FE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val="ru-RU" w:eastAsia="ru-RU" w:bidi="ar-SA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val="ru-RU" w:eastAsia="ru-RU" w:bidi="ar-SA"/>
        </w:rPr>
        <w:t>2</w:t>
      </w:r>
      <w:r w:rsidRPr="00475153"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val="ru-RU" w:eastAsia="ru-RU" w:bidi="ar-SA"/>
        </w:rPr>
        <w:t>группа –</w:t>
      </w:r>
      <w:proofErr w:type="gramStart"/>
      <w:r w:rsidRPr="00475153"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val="ru-RU" w:eastAsia="ru-RU" w:bidi="ar-SA"/>
        </w:rPr>
        <w:t>«</w:t>
      </w: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val="ru-RU" w:eastAsia="ru-RU" w:bidi="ar-SA"/>
        </w:rPr>
        <w:t>П</w:t>
      </w:r>
      <w:proofErr w:type="gramEnd"/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val="ru-RU" w:eastAsia="ru-RU" w:bidi="ar-SA"/>
        </w:rPr>
        <w:t>ритча о блудном сыне</w:t>
      </w:r>
      <w:r w:rsidRPr="00475153"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val="ru-RU" w:eastAsia="ru-RU" w:bidi="ar-SA"/>
        </w:rPr>
        <w:t>»</w:t>
      </w:r>
    </w:p>
    <w:p w:rsidR="005111DB" w:rsidRDefault="005111DB" w:rsidP="005111DB">
      <w:pPr>
        <w:shd w:val="clear" w:color="auto" w:fill="FFFFFF"/>
        <w:spacing w:after="0" w:line="264" w:lineRule="atLeast"/>
        <w:outlineLvl w:val="0"/>
        <w:rPr>
          <w:rFonts w:ascii="Times New Roman" w:eastAsia="Times New Roman" w:hAnsi="Times New Roman" w:cs="Times New Roman"/>
          <w:b/>
          <w:spacing w:val="7"/>
          <w:kern w:val="36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b/>
          <w:spacing w:val="7"/>
          <w:kern w:val="36"/>
          <w:sz w:val="28"/>
          <w:szCs w:val="28"/>
          <w:lang w:val="ru-RU" w:eastAsia="ru-RU" w:bidi="ar-SA"/>
        </w:rPr>
        <w:t>Ученик 1.Притча о блудном сыне.</w:t>
      </w:r>
      <w:r w:rsidR="00DA09B8">
        <w:rPr>
          <w:rFonts w:ascii="Times New Roman" w:eastAsia="Times New Roman" w:hAnsi="Times New Roman" w:cs="Times New Roman"/>
          <w:b/>
          <w:spacing w:val="7"/>
          <w:kern w:val="36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Притча о блудном сыне едва ли не самая популярная из всех Евангельских притч. Отголоски этой притчи слышатся и в литературе. Тема сбившегося с пути и покаявшегося затем человека актуальна в любое время и для любого возраста. Евангельская притча – это разъяснение какой-либо духовно-нравственной истины с помощью сравнения. Странствуя по селениям и городам, Иисус учил людей не мудрёными речами, а простыми житейскими историями, которые могли произойти в жизни любого человека.</w:t>
      </w:r>
      <w:r w:rsidR="00D36EE0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Каждое Евангелие содержит разные по содержанию притчи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</w:t>
      </w:r>
      <w:r w:rsidR="00D36EE0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.</w:t>
      </w:r>
      <w:proofErr w:type="gramEnd"/>
      <w:r w:rsidR="00D36EE0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Среди них притча о блудном сыне.</w:t>
      </w:r>
    </w:p>
    <w:p w:rsidR="005111DB" w:rsidRDefault="005111DB" w:rsidP="005111DB">
      <w:pPr>
        <w:spacing w:before="100" w:beforeAutospacing="1"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val="ru-RU" w:eastAsia="ru-RU" w:bidi="ar-SA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ru-RU" w:eastAsia="ru-RU" w:bidi="ar-SA"/>
        </w:rPr>
        <w:t xml:space="preserve">  </w:t>
      </w:r>
      <w:r>
        <w:rPr>
          <w:rFonts w:ascii="Times New Roman" w:eastAsia="Times New Roman" w:hAnsi="Times New Roman" w:cs="Times New Roman"/>
          <w:b/>
          <w:spacing w:val="7"/>
          <w:kern w:val="36"/>
          <w:sz w:val="28"/>
          <w:szCs w:val="28"/>
          <w:lang w:val="ru-RU" w:eastAsia="ru-RU" w:bidi="ar-SA"/>
        </w:rPr>
        <w:t>Ученик 2.</w:t>
      </w:r>
      <w:r w:rsidRPr="00EF4C51">
        <w:rPr>
          <w:rFonts w:ascii="Times New Roman" w:eastAsia="Times New Roman" w:hAnsi="Times New Roman" w:cs="Times New Roman"/>
          <w:b/>
          <w:sz w:val="28"/>
          <w:szCs w:val="28"/>
          <w:lang w:val="ru-RU" w:eastAsia="ru-RU" w:bidi="ar-SA"/>
        </w:rPr>
        <w:t>Историческая справка.</w:t>
      </w:r>
      <w:r w:rsidR="00F47DCF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 xml:space="preserve">Сейчас, чтобы лучше понять смысл притчи, я хочу дать вам некоторые сведения о семейном укладе израильтян. В еврейской семье всегда почитались родители, поэтому дети имели право жить так, как им хотелось, только в том случае, когда они уходили из своей семьи (женились) или когда родители умирали. Уйти из дома без </w:t>
      </w:r>
      <w:proofErr w:type="gramStart"/>
      <w:r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>ведома</w:t>
      </w:r>
      <w:proofErr w:type="gramEnd"/>
      <w:r>
        <w:rPr>
          <w:rFonts w:ascii="Times New Roman" w:eastAsia="Times New Roman" w:hAnsi="Times New Roman" w:cs="Times New Roman"/>
          <w:color w:val="333333"/>
          <w:sz w:val="28"/>
          <w:szCs w:val="28"/>
          <w:lang w:val="ru-RU" w:eastAsia="ru-RU" w:bidi="ar-SA"/>
        </w:rPr>
        <w:t xml:space="preserve"> родителей, считалось великим проклятием непослушания, такой молодой человек считался умершим для своей семьи. А требовать или брать долю своего наследства при живых родителях являлось смертельной обидой. 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val="ru-RU" w:eastAsia="ru-RU" w:bidi="ar-SA"/>
        </w:rPr>
        <w:t>Младший сын нарушил эту традицию.</w:t>
      </w:r>
    </w:p>
    <w:p w:rsidR="00DA09B8" w:rsidRPr="00EF4C51" w:rsidRDefault="00DA09B8" w:rsidP="005111DB">
      <w:pPr>
        <w:spacing w:before="100" w:beforeAutospacing="1" w:after="12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 w:eastAsia="ru-RU" w:bidi="ar-SA"/>
        </w:rPr>
      </w:pPr>
      <w:r w:rsidRPr="00EF4C51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val="ru-RU" w:eastAsia="ru-RU" w:bidi="ar-SA"/>
        </w:rPr>
        <w:t>Инсценирование притчи о блудном сыне.</w:t>
      </w:r>
    </w:p>
    <w:p w:rsidR="005111DB" w:rsidRDefault="005111DB" w:rsidP="005111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 w:bidi="ar-SA"/>
        </w:rPr>
        <w:t>Ученик 3</w:t>
      </w:r>
      <w:r w:rsidR="001D0BB5">
        <w:rPr>
          <w:rFonts w:ascii="Times New Roman" w:eastAsia="Times New Roman" w:hAnsi="Times New Roman" w:cs="Times New Roman"/>
          <w:b/>
          <w:sz w:val="28"/>
          <w:szCs w:val="28"/>
          <w:lang w:val="ru-RU" w:eastAsia="ru-RU" w:bidi="ar-S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В этой притче любящий и прощающий Отец – Бог, который не настаивает на любви сына – каждого из нас, не требует любви и послушания против нашей воли, не упрекает нас, когда мы уходим от Него, и прощает заблудшего в самый день покаяния. Притча о блудном сыне послужила основой для создания многих произведений живописи. Сюжет этой притчи запечатлён на полотнах таких художников, как Дюрер, Босх,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Мурильо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, П.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Батони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, де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Шаванн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, Г. Доре и других. На мой взгляд, наиболее глубоко она отражена на картине Рембрандта «Возвращение блудного сына». Этот художник запечатлел момент встречи отца с сыном. В объятиях отца раскаявшийся сын находит прощение и утешение, заботу и сострадание.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Невольные свидетели этой встречи застыли,  потрясённые увиденным.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Они смотрят и не понимают, что на их глазах происходит чудо.</w:t>
      </w:r>
    </w:p>
    <w:p w:rsidR="005111DB" w:rsidRDefault="005111DB" w:rsidP="005111D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 w:bidi="ar-SA"/>
        </w:rPr>
        <w:t>Ученик 4.Притча о блудном сыне в русской литературе.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Сюжет притчи о блудном сыне издавна привлекал внимание не только живописцев, но и мастеров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lastRenderedPageBreak/>
        <w:t xml:space="preserve">слова. В русской литературе эта притча получила распространение ещё в XVII веке. Ярким примером тому служит «Повесть 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Горе-Злочастии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». Герой повести проходит тот же путь, что и блудный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сын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.Т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олько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путь покаяния у него иной – он уходит в монастырь, а не возвращается к отцу. Тема блудного сына звучит и в повести А. С. Пушкина «Станционный смотритель». В доме Самсона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Вырина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на стене висят картинки, изображающие возвращение сына к отцу. Возможно, всю жизнь смотрят на них станционный смотритель и дочь его Дуня, да не извлекают урока из этой притчи, оттого, что для них Евангельский сюжет стал лишь украшением комнаты. </w:t>
      </w:r>
    </w:p>
    <w:p w:rsidR="004763D2" w:rsidRPr="00DA09B8" w:rsidRDefault="005111DB" w:rsidP="00DA09B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     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 w:bidi="ar-SA"/>
        </w:rPr>
        <w:t>Ученик 4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.</w:t>
      </w:r>
      <w:r w:rsidR="00F47DC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Писатели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и поэты XX века тоже не раз обращались к притче о блудном сыне. В стихотворении В. Брюсова «Блудный сын» лирический герой сожалеет о покинутом доме, в который ему хочется вернуться. Ярким примером использования сюжета притчи о блудном сыне является и рассказ К. Г. Паустовского «Телеграмма». Настя, дочка умершей Катерины Петровны, слишком поздно осознала свою вину перед мамой. В конце повествования она плачет, но простить её некому, слёзы не приносят облегчения, никто не может снять с её души тяжёлый груз вины. Вся мировая культура: музыка, живопись, литература –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проникнуты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Евангельской мудростью. Притча о блудном сыне несёт идею покаяния и прощения. Эта тема актуальна и сегодня. </w:t>
      </w:r>
    </w:p>
    <w:p w:rsidR="00E877FE" w:rsidRDefault="00E877FE" w:rsidP="003D01E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val="ru-RU" w:eastAsia="ru-RU" w:bidi="ar-SA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val="ru-RU" w:eastAsia="ru-RU" w:bidi="ar-SA"/>
        </w:rPr>
        <w:t>3</w:t>
      </w:r>
      <w:r w:rsidRPr="00475153"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val="ru-RU" w:eastAsia="ru-RU" w:bidi="ar-SA"/>
        </w:rPr>
        <w:t>группа –</w:t>
      </w:r>
      <w:proofErr w:type="gramStart"/>
      <w:r w:rsidRPr="00475153"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val="ru-RU" w:eastAsia="ru-RU" w:bidi="ar-SA"/>
        </w:rPr>
        <w:t>«</w:t>
      </w: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val="ru-RU" w:eastAsia="ru-RU" w:bidi="ar-SA"/>
        </w:rPr>
        <w:t>Г</w:t>
      </w:r>
      <w:proofErr w:type="gramEnd"/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val="ru-RU" w:eastAsia="ru-RU" w:bidi="ar-SA"/>
        </w:rPr>
        <w:t>ефсиманский сад</w:t>
      </w:r>
      <w:r w:rsidRPr="00475153"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val="ru-RU" w:eastAsia="ru-RU" w:bidi="ar-SA"/>
        </w:rPr>
        <w:t>»</w:t>
      </w:r>
    </w:p>
    <w:p w:rsidR="007572E3" w:rsidRPr="00F62582" w:rsidRDefault="00F62582" w:rsidP="00D36EE0">
      <w:pPr>
        <w:pStyle w:val="a9"/>
        <w:rPr>
          <w:rFonts w:ascii="Tahoma" w:hAnsi="Tahoma" w:cs="Tahoma"/>
          <w:color w:val="555555"/>
          <w:sz w:val="20"/>
          <w:szCs w:val="20"/>
          <w:shd w:val="clear" w:color="auto" w:fill="FAFAFA"/>
          <w:lang w:val="ru-RU"/>
        </w:rPr>
      </w:pPr>
      <w:r w:rsidRPr="00691B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 w:bidi="ar-SA"/>
        </w:rPr>
        <w:t>Ученик 1</w:t>
      </w:r>
      <w:r w:rsidRPr="00691B45">
        <w:rPr>
          <w:rFonts w:ascii="Times New Roman" w:eastAsia="Times New Roman" w:hAnsi="Times New Roman" w:cs="Times New Roman"/>
          <w:bCs/>
          <w:color w:val="000000"/>
          <w:lang w:val="ru-RU" w:eastAsia="ru-RU" w:bidi="ar-SA"/>
        </w:rPr>
        <w:t>.</w:t>
      </w:r>
      <w:r w:rsidR="00452D55" w:rsidRPr="00D36EE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 w:bidi="ar-SA"/>
        </w:rPr>
        <w:t>Наша группа продолжит рассказ о в</w:t>
      </w:r>
      <w:r w:rsidR="003D01E4" w:rsidRPr="00D36EE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 w:bidi="ar-SA"/>
        </w:rPr>
        <w:t>ечны</w:t>
      </w:r>
      <w:r w:rsidR="007572E3" w:rsidRPr="00D36EE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 w:bidi="ar-SA"/>
        </w:rPr>
        <w:t>х</w:t>
      </w:r>
      <w:r w:rsidR="003D01E4" w:rsidRPr="00D36EE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 w:bidi="ar-SA"/>
        </w:rPr>
        <w:t xml:space="preserve"> тем</w:t>
      </w:r>
      <w:r w:rsidR="00452D55" w:rsidRPr="00D36EE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 w:bidi="ar-SA"/>
        </w:rPr>
        <w:t>ах</w:t>
      </w:r>
      <w:r w:rsidRPr="00D36EE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 w:bidi="ar-SA"/>
        </w:rPr>
        <w:t xml:space="preserve"> </w:t>
      </w:r>
      <w:r w:rsidR="007572E3" w:rsidRPr="00D36EE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 w:bidi="ar-SA"/>
        </w:rPr>
        <w:t xml:space="preserve">и </w:t>
      </w:r>
      <w:r w:rsidR="003D01E4" w:rsidRPr="00D36EE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 w:bidi="ar-SA"/>
        </w:rPr>
        <w:t xml:space="preserve"> мотив</w:t>
      </w:r>
      <w:r w:rsidR="00452D55" w:rsidRPr="00D36EE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 w:bidi="ar-SA"/>
        </w:rPr>
        <w:t>ах</w:t>
      </w:r>
      <w:r w:rsidR="003D01E4" w:rsidRPr="00D36EE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 w:bidi="ar-SA"/>
        </w:rPr>
        <w:t xml:space="preserve"> Нового </w:t>
      </w:r>
      <w:r w:rsidR="00452D55" w:rsidRPr="00D36EE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 w:bidi="ar-SA"/>
        </w:rPr>
        <w:t>З</w:t>
      </w:r>
      <w:r w:rsidR="003D01E4" w:rsidRPr="00D36EE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 w:bidi="ar-SA"/>
        </w:rPr>
        <w:t>авета.</w:t>
      </w:r>
      <w:r w:rsidR="00452D55" w:rsidRPr="00D36EE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 w:bidi="ar-SA"/>
        </w:rPr>
        <w:t xml:space="preserve"> Мы остановились на интерпретации образа Гефсиманского сада в литературе.</w:t>
      </w:r>
      <w:r w:rsidR="007572E3" w:rsidRPr="00D36EE0">
        <w:rPr>
          <w:rFonts w:ascii="Times New Roman" w:hAnsi="Times New Roman" w:cs="Times New Roman"/>
          <w:color w:val="555555"/>
          <w:sz w:val="28"/>
          <w:szCs w:val="28"/>
          <w:shd w:val="clear" w:color="auto" w:fill="FAFAFA"/>
          <w:lang w:val="ru-RU"/>
        </w:rPr>
        <w:t xml:space="preserve"> </w:t>
      </w:r>
      <w:r w:rsidR="007572E3" w:rsidRPr="00D36EE0">
        <w:rPr>
          <w:rFonts w:ascii="Times New Roman" w:hAnsi="Times New Roman" w:cs="Times New Roman"/>
          <w:sz w:val="28"/>
          <w:szCs w:val="28"/>
          <w:shd w:val="clear" w:color="auto" w:fill="FAFAFA"/>
          <w:lang w:val="ru-RU"/>
        </w:rPr>
        <w:t>Напомним, что Гефсиманский сад знаменит тем, что именно в этом месте, как утверждает Евангелие, перед распятьем молился Иисус Христос.</w:t>
      </w:r>
      <w:r w:rsidR="007572E3" w:rsidRPr="00D36EE0">
        <w:rPr>
          <w:rFonts w:ascii="Times New Roman" w:hAnsi="Times New Roman" w:cs="Times New Roman"/>
          <w:color w:val="555555"/>
          <w:sz w:val="28"/>
          <w:szCs w:val="28"/>
          <w:shd w:val="clear" w:color="auto" w:fill="FAFAFA"/>
          <w:lang w:val="ru-RU"/>
        </w:rPr>
        <w:t xml:space="preserve"> </w:t>
      </w:r>
      <w:r w:rsidR="007572E3" w:rsidRPr="00D36EE0">
        <w:rPr>
          <w:rFonts w:ascii="Times New Roman" w:hAnsi="Times New Roman" w:cs="Times New Roman"/>
          <w:sz w:val="28"/>
          <w:szCs w:val="28"/>
          <w:shd w:val="clear" w:color="auto" w:fill="FAFAFA"/>
          <w:lang w:val="ru-RU"/>
        </w:rPr>
        <w:t>Предлагаем вашему вниманию прослушать,</w:t>
      </w:r>
      <w:r w:rsidRPr="00D36EE0">
        <w:rPr>
          <w:rFonts w:ascii="Times New Roman" w:hAnsi="Times New Roman" w:cs="Times New Roman"/>
          <w:sz w:val="28"/>
          <w:szCs w:val="28"/>
          <w:shd w:val="clear" w:color="auto" w:fill="FAFAFA"/>
          <w:lang w:val="ru-RU"/>
        </w:rPr>
        <w:t xml:space="preserve"> </w:t>
      </w:r>
      <w:r w:rsidR="007572E3" w:rsidRPr="00D36EE0">
        <w:rPr>
          <w:rFonts w:ascii="Times New Roman" w:hAnsi="Times New Roman" w:cs="Times New Roman"/>
          <w:sz w:val="28"/>
          <w:szCs w:val="28"/>
          <w:shd w:val="clear" w:color="auto" w:fill="FAFAFA"/>
          <w:lang w:val="ru-RU"/>
        </w:rPr>
        <w:t xml:space="preserve">как раскрывает образ сада </w:t>
      </w:r>
      <w:r w:rsidRPr="00D36EE0">
        <w:rPr>
          <w:rFonts w:ascii="Times New Roman" w:hAnsi="Times New Roman" w:cs="Times New Roman"/>
          <w:sz w:val="28"/>
          <w:szCs w:val="28"/>
          <w:shd w:val="clear" w:color="auto" w:fill="FAFAFA"/>
          <w:lang w:val="ru-RU"/>
        </w:rPr>
        <w:t>в своём стихотворении поэт 20 века, обладатель Нобелевской премии по литературе, Борис Пастернак.</w:t>
      </w:r>
    </w:p>
    <w:p w:rsidR="003D01E4" w:rsidRPr="003D01E4" w:rsidRDefault="000444A4" w:rsidP="003D01E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 w:bidi="ar-SA"/>
        </w:rPr>
        <w:t xml:space="preserve">Чтение наизусть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 w:bidi="ar-SA"/>
        </w:rPr>
        <w:t>стих-ия</w:t>
      </w:r>
      <w:proofErr w:type="spellEnd"/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 w:bidi="ar-SA"/>
        </w:rPr>
        <w:t xml:space="preserve"> </w:t>
      </w:r>
      <w:r w:rsidR="003D01E4" w:rsidRPr="003D01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 w:bidi="ar-SA"/>
        </w:rPr>
        <w:t>Б. Пастернак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 w:bidi="ar-SA"/>
        </w:rPr>
        <w:t>а</w:t>
      </w:r>
      <w:r w:rsidR="003D01E4" w:rsidRPr="003D01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 w:bidi="ar-SA"/>
        </w:rPr>
        <w:t xml:space="preserve"> «Гефсиманский сад».</w:t>
      </w:r>
    </w:p>
    <w:p w:rsidR="003D01E4" w:rsidRPr="000444A4" w:rsidRDefault="000444A4" w:rsidP="003D01E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 w:bidi="ar-SA"/>
        </w:rPr>
        <w:t>Ученик 3.</w:t>
      </w:r>
      <w:r w:rsidR="007572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 w:bidi="ar-SA"/>
        </w:rPr>
        <w:t xml:space="preserve"> </w:t>
      </w:r>
      <w:r w:rsidR="003D01E4" w:rsidRPr="000444A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 w:bidi="ar-SA"/>
        </w:rPr>
        <w:t>Стихотворение можно символично разделить на 2 части:1-ая - повествование об Иисусе Христе, 2-ая - его монолог.</w:t>
      </w:r>
    </w:p>
    <w:p w:rsidR="001D0BB5" w:rsidRPr="001D0BB5" w:rsidRDefault="003D01E4" w:rsidP="003D01E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 w:rsidRPr="000444A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 w:bidi="ar-SA"/>
        </w:rPr>
        <w:t xml:space="preserve">Стихотворение начинается с панорамы, обращающей взгляд читателя на небо. Первые 3 строфы создают контраст в панораме - великого (звёзды, Млечный путь) и малого, конкретной местности, воспроизводящей библейский сюжет (Масличная гора, река </w:t>
      </w:r>
      <w:proofErr w:type="spellStart"/>
      <w:r w:rsidRPr="000444A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 w:bidi="ar-SA"/>
        </w:rPr>
        <w:t>Кедрон</w:t>
      </w:r>
      <w:proofErr w:type="spellEnd"/>
      <w:r w:rsidRPr="000444A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 w:bidi="ar-SA"/>
        </w:rPr>
        <w:t xml:space="preserve">, оливковый сад). Простор, край небытия, вселенная, чёрные провалы, ночная даль - образы величественного мироздания, созданного Богом. Весь мир природы безразличен к переживаниям Сына Человеческого. Он ищет опору и нигде и ни в ком её не находит. Передан момент наивысшего отчаяния: «Он был как смертные, как мы». Иисус проникся ощущением своей человеческой сущности, отказавшись от всех преимуществ </w:t>
      </w:r>
      <w:r w:rsidRPr="000444A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 w:bidi="ar-SA"/>
        </w:rPr>
        <w:lastRenderedPageBreak/>
        <w:t>Бога. Но он одинок. На время страданий и смятений он был покинут самыми близкими учениками.</w:t>
      </w:r>
    </w:p>
    <w:p w:rsidR="003D01E4" w:rsidRDefault="003D01E4" w:rsidP="003D01E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 w:rsidRPr="003D01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 w:bidi="ar-SA"/>
        </w:rPr>
        <w:t>Работа с библейскими выражениями</w:t>
      </w:r>
      <w:proofErr w:type="gramStart"/>
      <w:r w:rsidR="000F7F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 w:bidi="ar-SA"/>
        </w:rPr>
        <w:t>.</w:t>
      </w:r>
      <w:r w:rsidR="00567D8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(</w:t>
      </w:r>
      <w:proofErr w:type="gramEnd"/>
      <w:r w:rsidRPr="003D01E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проверка знаний и пополн</w:t>
      </w:r>
      <w:r w:rsidR="00567D8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ение словарного запаса учащихся)</w:t>
      </w:r>
    </w:p>
    <w:p w:rsidR="00452D55" w:rsidRPr="00452D55" w:rsidRDefault="00452D55" w:rsidP="00452D55">
      <w:pPr>
        <w:pStyle w:val="c2"/>
        <w:spacing w:before="0" w:beforeAutospacing="0" w:after="0" w:afterAutospacing="0"/>
        <w:ind w:firstLine="708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452D55">
        <w:rPr>
          <w:b/>
          <w:color w:val="000000"/>
          <w:sz w:val="28"/>
          <w:szCs w:val="28"/>
        </w:rPr>
        <w:t>Ученик 4.</w:t>
      </w:r>
      <w:r w:rsidRPr="00452D55">
        <w:rPr>
          <w:rStyle w:val="c0"/>
          <w:rFonts w:eastAsiaTheme="majorEastAsia"/>
          <w:color w:val="000000"/>
          <w:sz w:val="28"/>
          <w:szCs w:val="28"/>
          <w:bdr w:val="none" w:sz="0" w:space="0" w:color="auto" w:frame="1"/>
        </w:rPr>
        <w:t xml:space="preserve"> </w:t>
      </w:r>
      <w:r>
        <w:rPr>
          <w:rStyle w:val="c0"/>
          <w:rFonts w:eastAsiaTheme="majorEastAsia"/>
          <w:color w:val="000000"/>
          <w:sz w:val="28"/>
          <w:szCs w:val="28"/>
          <w:bdr w:val="none" w:sz="0" w:space="0" w:color="auto" w:frame="1"/>
        </w:rPr>
        <w:t>Многие сотни лет Библия служила источником неисчерпаемой мудрости, жизнь по библейским заповедям и христианским законам стала нормой для множества поколений, а имена действующих лиц стали нарицательными.  И старославянский, и русский варианты Библии параллельно являются источниками фразеологизмов современного русского литературного языка. На сегодняшний день в нём используются более двухсот выражений библейского происхождения.</w:t>
      </w:r>
      <w:r>
        <w:rPr>
          <w:rStyle w:val="apple-converted-space"/>
          <w:rFonts w:eastAsiaTheme="majorEastAsia"/>
          <w:color w:val="000000"/>
          <w:sz w:val="28"/>
          <w:szCs w:val="28"/>
          <w:bdr w:val="none" w:sz="0" w:space="0" w:color="auto" w:frame="1"/>
        </w:rPr>
        <w:t> </w:t>
      </w:r>
    </w:p>
    <w:p w:rsidR="003D01E4" w:rsidRPr="0066427F" w:rsidRDefault="000444A4" w:rsidP="0066427F">
      <w:pPr>
        <w:pStyle w:val="aa"/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 w:rsidRPr="0066427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 w:eastAsia="ru-RU" w:bidi="ar-SA"/>
        </w:rPr>
        <w:t>П</w:t>
      </w:r>
      <w:r w:rsidR="003D01E4" w:rsidRPr="0066427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 w:eastAsia="ru-RU" w:bidi="ar-SA"/>
        </w:rPr>
        <w:t>оцелуй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 w:eastAsia="ru-RU" w:bidi="ar-SA"/>
        </w:rPr>
        <w:t xml:space="preserve"> Иуды</w:t>
      </w:r>
      <w:r w:rsidR="003D01E4" w:rsidRPr="0066427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 - предательство, измена.</w:t>
      </w:r>
    </w:p>
    <w:p w:rsidR="003D01E4" w:rsidRPr="0066427F" w:rsidRDefault="00567D8C" w:rsidP="0066427F">
      <w:pPr>
        <w:pStyle w:val="aa"/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 w:eastAsia="ru-RU" w:bidi="ar-SA"/>
        </w:rPr>
        <w:t>Н</w:t>
      </w:r>
      <w:r w:rsidR="003D01E4" w:rsidRPr="0066427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 w:eastAsia="ru-RU" w:bidi="ar-SA"/>
        </w:rPr>
        <w:t>ести свой крест</w:t>
      </w:r>
      <w:r w:rsidR="003D01E4" w:rsidRPr="0066427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 - терпеть муки, страдать.</w:t>
      </w:r>
    </w:p>
    <w:p w:rsidR="003D01E4" w:rsidRPr="0066427F" w:rsidRDefault="00567D8C" w:rsidP="0066427F">
      <w:pPr>
        <w:pStyle w:val="aa"/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 w:eastAsia="ru-RU" w:bidi="ar-SA"/>
        </w:rPr>
        <w:t>У</w:t>
      </w:r>
      <w:r w:rsidR="003D01E4" w:rsidRPr="0066427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 w:eastAsia="ru-RU" w:bidi="ar-SA"/>
        </w:rPr>
        <w:t>мывать руки</w:t>
      </w:r>
      <w:r w:rsidR="003D01E4" w:rsidRPr="0066427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 - снять с себя ответственность.</w:t>
      </w:r>
    </w:p>
    <w:p w:rsidR="003D01E4" w:rsidRPr="0066427F" w:rsidRDefault="00567D8C" w:rsidP="0066427F">
      <w:pPr>
        <w:pStyle w:val="aa"/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 w:rsidRPr="00567D8C">
        <w:rPr>
          <w:rFonts w:ascii="Times New Roman" w:hAnsi="Times New Roman" w:cs="Times New Roman"/>
          <w:b/>
          <w:i/>
          <w:sz w:val="28"/>
          <w:szCs w:val="28"/>
          <w:lang w:val="ru-RU"/>
        </w:rPr>
        <w:t>Тридцать сребреников</w:t>
      </w:r>
      <w:r w:rsidRPr="0066427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 xml:space="preserve"> </w:t>
      </w:r>
      <w:r w:rsidR="003D01E4" w:rsidRPr="0066427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 xml:space="preserve">- </w:t>
      </w:r>
      <w:r w:rsidRPr="00567D8C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плата за предательство</w:t>
      </w:r>
      <w:r w:rsidR="003D01E4" w:rsidRPr="00567D8C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.</w:t>
      </w:r>
    </w:p>
    <w:p w:rsidR="003D01E4" w:rsidRPr="0066427F" w:rsidRDefault="003D01E4" w:rsidP="0066427F">
      <w:pPr>
        <w:pStyle w:val="aa"/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 w:rsidRPr="0066427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 w:eastAsia="ru-RU" w:bidi="ar-SA"/>
        </w:rPr>
        <w:t>Фома неверующий</w:t>
      </w:r>
      <w:r w:rsidRPr="0066427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 - человек, не желающий поверить во что-то очевидное.</w:t>
      </w:r>
    </w:p>
    <w:p w:rsidR="00DA09B8" w:rsidRPr="0066427F" w:rsidRDefault="00DA09B8" w:rsidP="0066427F">
      <w:pPr>
        <w:pStyle w:val="aa"/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 w:rsidRPr="0066427F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ru-RU" w:bidi="ar-SA"/>
        </w:rPr>
        <w:t>Вавилонское столпотворение</w:t>
      </w:r>
      <w:r w:rsidRPr="0066427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 xml:space="preserve"> - беспорядок, суматоха.</w:t>
      </w:r>
    </w:p>
    <w:p w:rsidR="00DA09B8" w:rsidRPr="0066427F" w:rsidRDefault="00DA09B8" w:rsidP="0066427F">
      <w:pPr>
        <w:pStyle w:val="aa"/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 w:rsidRPr="0066427F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ru-RU" w:bidi="ar-SA"/>
        </w:rPr>
        <w:t>Запретный плод</w:t>
      </w:r>
      <w:r w:rsidRPr="0066427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 xml:space="preserve"> - что – либо желанное, но запретное.</w:t>
      </w:r>
    </w:p>
    <w:p w:rsidR="00DA09B8" w:rsidRPr="0066427F" w:rsidRDefault="00DA09B8" w:rsidP="0066427F">
      <w:pPr>
        <w:pStyle w:val="aa"/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 w:rsidRPr="0066427F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ru-RU" w:bidi="ar-SA"/>
        </w:rPr>
        <w:t>Содом и Гоморра</w:t>
      </w:r>
      <w:r w:rsidRPr="0066427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 xml:space="preserve"> - распущенность, беспорядок, шум, суматоха.</w:t>
      </w:r>
    </w:p>
    <w:p w:rsidR="00DA09B8" w:rsidRPr="0066427F" w:rsidRDefault="00DA09B8" w:rsidP="0066427F">
      <w:pPr>
        <w:pStyle w:val="aa"/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 w:rsidRPr="0066427F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ru-RU" w:bidi="ar-SA"/>
        </w:rPr>
        <w:t>Соломоново решение</w:t>
      </w:r>
      <w:r w:rsidRPr="0066427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 xml:space="preserve"> - суд мудрый и скорый.</w:t>
      </w:r>
    </w:p>
    <w:p w:rsidR="00DA09B8" w:rsidRPr="0066427F" w:rsidRDefault="00DA09B8" w:rsidP="003D01E4">
      <w:pPr>
        <w:pStyle w:val="aa"/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 w:rsidRPr="0066427F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ru-RU" w:bidi="ar-SA"/>
        </w:rPr>
        <w:t>Ноев ковчег</w:t>
      </w:r>
      <w:r w:rsidRPr="0066427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 xml:space="preserve"> - средство спасения.</w:t>
      </w:r>
    </w:p>
    <w:p w:rsidR="003D01E4" w:rsidRDefault="003D01E4" w:rsidP="003D01E4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3D01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 w:bidi="ar-SA"/>
        </w:rPr>
        <w:t>Подведение итогов.</w:t>
      </w:r>
      <w:r w:rsidR="0066427F" w:rsidRPr="0066427F">
        <w:rPr>
          <w:b/>
          <w:sz w:val="28"/>
          <w:szCs w:val="28"/>
          <w:lang w:val="ru-RU"/>
        </w:rPr>
        <w:t xml:space="preserve"> </w:t>
      </w:r>
      <w:r w:rsidR="0066427F" w:rsidRPr="0066427F">
        <w:rPr>
          <w:rFonts w:ascii="Times New Roman" w:hAnsi="Times New Roman" w:cs="Times New Roman"/>
          <w:sz w:val="28"/>
          <w:szCs w:val="28"/>
          <w:lang w:val="ru-RU"/>
        </w:rPr>
        <w:t>Возвращение Библии позволило читателям совершить и еще одно открытие: оказалось, что вся русская литературная классика, от древности до современности, связана с Книгой книг, опирается на ее истины и заветы, нравственные и художественные ценности, соотносит с нею свои идеалы, приводит ее речения, притчи, легенды... Эта связь не всегда очевидна, но открывается в пристальном, отзывчивом чтении и вносит как бы новое измерение в «художественную вселенную», созидаемую словесным искусством.</w:t>
      </w:r>
    </w:p>
    <w:p w:rsidR="000444A4" w:rsidRDefault="000444A4" w:rsidP="003D01E4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0444A4">
        <w:rPr>
          <w:rFonts w:ascii="Times New Roman" w:hAnsi="Times New Roman" w:cs="Times New Roman"/>
          <w:b/>
          <w:sz w:val="28"/>
          <w:szCs w:val="28"/>
          <w:lang w:val="ru-RU"/>
        </w:rPr>
        <w:t>Рефлексия.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0444A4">
        <w:rPr>
          <w:rFonts w:ascii="Times New Roman" w:hAnsi="Times New Roman" w:cs="Times New Roman"/>
          <w:sz w:val="28"/>
          <w:szCs w:val="28"/>
          <w:lang w:val="ru-RU"/>
        </w:rPr>
        <w:t>Запишите на листочке</w:t>
      </w:r>
      <w:proofErr w:type="gramStart"/>
      <w:r w:rsidRPr="000444A4">
        <w:rPr>
          <w:rFonts w:ascii="Times New Roman" w:hAnsi="Times New Roman" w:cs="Times New Roman"/>
          <w:sz w:val="28"/>
          <w:szCs w:val="28"/>
          <w:lang w:val="ru-RU"/>
        </w:rPr>
        <w:t xml:space="preserve"> ,</w:t>
      </w:r>
      <w:proofErr w:type="gramEnd"/>
      <w:r w:rsidRPr="000444A4">
        <w:rPr>
          <w:rFonts w:ascii="Times New Roman" w:hAnsi="Times New Roman" w:cs="Times New Roman"/>
          <w:sz w:val="28"/>
          <w:szCs w:val="28"/>
          <w:lang w:val="ru-RU"/>
        </w:rPr>
        <w:t xml:space="preserve">какой урок для себя вы усвоили после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</w:t>
      </w:r>
      <w:r w:rsidRPr="000444A4">
        <w:rPr>
          <w:rFonts w:ascii="Times New Roman" w:hAnsi="Times New Roman" w:cs="Times New Roman"/>
          <w:sz w:val="28"/>
          <w:szCs w:val="28"/>
          <w:lang w:val="ru-RU"/>
        </w:rPr>
        <w:t>знакомства с библейской мифологией.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</w:p>
    <w:p w:rsidR="003D01E4" w:rsidRPr="003D01E4" w:rsidRDefault="000444A4" w:rsidP="003D01E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Домашнее задание:</w:t>
      </w:r>
      <w:r w:rsidR="0065028D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65028D" w:rsidRPr="0065028D">
        <w:rPr>
          <w:rFonts w:ascii="Times New Roman" w:hAnsi="Times New Roman" w:cs="Times New Roman"/>
          <w:sz w:val="28"/>
          <w:szCs w:val="28"/>
          <w:lang w:val="ru-RU"/>
        </w:rPr>
        <w:t>написать письмо одному из персонажей библейской мифологии</w:t>
      </w:r>
      <w:r w:rsidR="0065028D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444B32" w:rsidRPr="00553348" w:rsidRDefault="00444B32" w:rsidP="000444A4">
      <w:pPr>
        <w:rPr>
          <w:lang w:val="ru-RU"/>
        </w:rPr>
      </w:pPr>
    </w:p>
    <w:sectPr w:rsidR="00444B32" w:rsidRPr="00553348" w:rsidSect="001D0BB5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0B159B"/>
    <w:multiLevelType w:val="hybridMultilevel"/>
    <w:tmpl w:val="047419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EA5940"/>
    <w:multiLevelType w:val="multilevel"/>
    <w:tmpl w:val="445CF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3D802C5"/>
    <w:multiLevelType w:val="multilevel"/>
    <w:tmpl w:val="C98C7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3B90EDE"/>
    <w:multiLevelType w:val="multilevel"/>
    <w:tmpl w:val="142C4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D064191"/>
    <w:multiLevelType w:val="hybridMultilevel"/>
    <w:tmpl w:val="31ACEF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2C366C5"/>
    <w:multiLevelType w:val="multilevel"/>
    <w:tmpl w:val="A7E69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0F2FFF"/>
    <w:rsid w:val="00042EE4"/>
    <w:rsid w:val="000444A4"/>
    <w:rsid w:val="000F09E3"/>
    <w:rsid w:val="000F2FFF"/>
    <w:rsid w:val="000F7FDF"/>
    <w:rsid w:val="0012103F"/>
    <w:rsid w:val="001A0B77"/>
    <w:rsid w:val="001D0BB5"/>
    <w:rsid w:val="001F6C1B"/>
    <w:rsid w:val="002B3EDF"/>
    <w:rsid w:val="003074DD"/>
    <w:rsid w:val="00375A96"/>
    <w:rsid w:val="00376AC8"/>
    <w:rsid w:val="003D01E4"/>
    <w:rsid w:val="00406918"/>
    <w:rsid w:val="00444B32"/>
    <w:rsid w:val="00452D55"/>
    <w:rsid w:val="00475153"/>
    <w:rsid w:val="004763D2"/>
    <w:rsid w:val="005111DB"/>
    <w:rsid w:val="00553348"/>
    <w:rsid w:val="005643AF"/>
    <w:rsid w:val="00567D8C"/>
    <w:rsid w:val="0063238B"/>
    <w:rsid w:val="0065028D"/>
    <w:rsid w:val="0066427F"/>
    <w:rsid w:val="00691B45"/>
    <w:rsid w:val="006B79D7"/>
    <w:rsid w:val="006C12A5"/>
    <w:rsid w:val="006E0509"/>
    <w:rsid w:val="00732A85"/>
    <w:rsid w:val="007510E1"/>
    <w:rsid w:val="007572E3"/>
    <w:rsid w:val="007E3DFF"/>
    <w:rsid w:val="007F6382"/>
    <w:rsid w:val="00880D77"/>
    <w:rsid w:val="009772E0"/>
    <w:rsid w:val="00A337CF"/>
    <w:rsid w:val="00A37694"/>
    <w:rsid w:val="00A86B79"/>
    <w:rsid w:val="00AC3316"/>
    <w:rsid w:val="00C925CC"/>
    <w:rsid w:val="00CA64EE"/>
    <w:rsid w:val="00D36EE0"/>
    <w:rsid w:val="00D569E6"/>
    <w:rsid w:val="00D84330"/>
    <w:rsid w:val="00DA09B8"/>
    <w:rsid w:val="00E877FE"/>
    <w:rsid w:val="00E93E8D"/>
    <w:rsid w:val="00EB06C0"/>
    <w:rsid w:val="00EC48AD"/>
    <w:rsid w:val="00EE165F"/>
    <w:rsid w:val="00EE6DD8"/>
    <w:rsid w:val="00EF4C51"/>
    <w:rsid w:val="00F47DCF"/>
    <w:rsid w:val="00F62582"/>
    <w:rsid w:val="00F706CE"/>
    <w:rsid w:val="00FD675C"/>
    <w:rsid w:val="00FF3C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509"/>
  </w:style>
  <w:style w:type="paragraph" w:styleId="1">
    <w:name w:val="heading 1"/>
    <w:basedOn w:val="a"/>
    <w:next w:val="a"/>
    <w:link w:val="10"/>
    <w:uiPriority w:val="9"/>
    <w:qFormat/>
    <w:rsid w:val="006E0509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E0509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E0509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E0509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E0509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E0509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E0509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E0509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E0509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E050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6E0509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6E0509"/>
    <w:rPr>
      <w:rFonts w:asciiTheme="majorHAnsi" w:eastAsiaTheme="majorEastAsia" w:hAnsiTheme="majorHAnsi" w:cstheme="majorBidi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6E0509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sid w:val="006E0509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60">
    <w:name w:val="Заголовок 6 Знак"/>
    <w:basedOn w:val="a0"/>
    <w:link w:val="6"/>
    <w:uiPriority w:val="9"/>
    <w:semiHidden/>
    <w:rsid w:val="006E0509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70">
    <w:name w:val="Заголовок 7 Знак"/>
    <w:basedOn w:val="a0"/>
    <w:link w:val="7"/>
    <w:uiPriority w:val="9"/>
    <w:semiHidden/>
    <w:rsid w:val="006E0509"/>
    <w:rPr>
      <w:rFonts w:asciiTheme="majorHAnsi" w:eastAsiaTheme="majorEastAsia" w:hAnsiTheme="majorHAnsi" w:cstheme="majorBidi"/>
      <w:i/>
      <w:iCs/>
    </w:rPr>
  </w:style>
  <w:style w:type="character" w:customStyle="1" w:styleId="80">
    <w:name w:val="Заголовок 8 Знак"/>
    <w:basedOn w:val="a0"/>
    <w:link w:val="8"/>
    <w:uiPriority w:val="9"/>
    <w:semiHidden/>
    <w:rsid w:val="006E0509"/>
    <w:rPr>
      <w:rFonts w:asciiTheme="majorHAnsi" w:eastAsiaTheme="majorEastAsia" w:hAnsiTheme="majorHAnsi" w:cstheme="majorBidi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6E0509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a3">
    <w:name w:val="Title"/>
    <w:basedOn w:val="a"/>
    <w:next w:val="a"/>
    <w:link w:val="a4"/>
    <w:uiPriority w:val="10"/>
    <w:qFormat/>
    <w:rsid w:val="006E0509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6E0509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6E0509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6E0509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a7">
    <w:name w:val="Strong"/>
    <w:uiPriority w:val="22"/>
    <w:qFormat/>
    <w:rsid w:val="006E0509"/>
    <w:rPr>
      <w:b/>
      <w:bCs/>
    </w:rPr>
  </w:style>
  <w:style w:type="character" w:styleId="a8">
    <w:name w:val="Emphasis"/>
    <w:uiPriority w:val="20"/>
    <w:qFormat/>
    <w:rsid w:val="006E050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a9">
    <w:name w:val="No Spacing"/>
    <w:basedOn w:val="a"/>
    <w:uiPriority w:val="1"/>
    <w:qFormat/>
    <w:rsid w:val="006E0509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6E0509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6E0509"/>
    <w:pPr>
      <w:spacing w:before="200" w:after="0"/>
      <w:ind w:left="360" w:right="360"/>
    </w:pPr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6E0509"/>
    <w:rPr>
      <w:i/>
      <w:iCs/>
    </w:rPr>
  </w:style>
  <w:style w:type="paragraph" w:styleId="ab">
    <w:name w:val="Intense Quote"/>
    <w:basedOn w:val="a"/>
    <w:next w:val="a"/>
    <w:link w:val="ac"/>
    <w:uiPriority w:val="30"/>
    <w:qFormat/>
    <w:rsid w:val="006E050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ac">
    <w:name w:val="Выделенная цитата Знак"/>
    <w:basedOn w:val="a0"/>
    <w:link w:val="ab"/>
    <w:uiPriority w:val="30"/>
    <w:rsid w:val="006E0509"/>
    <w:rPr>
      <w:b/>
      <w:bCs/>
      <w:i/>
      <w:iCs/>
    </w:rPr>
  </w:style>
  <w:style w:type="character" w:styleId="ad">
    <w:name w:val="Subtle Emphasis"/>
    <w:uiPriority w:val="19"/>
    <w:qFormat/>
    <w:rsid w:val="006E0509"/>
    <w:rPr>
      <w:i/>
      <w:iCs/>
    </w:rPr>
  </w:style>
  <w:style w:type="character" w:styleId="ae">
    <w:name w:val="Intense Emphasis"/>
    <w:uiPriority w:val="21"/>
    <w:qFormat/>
    <w:rsid w:val="006E0509"/>
    <w:rPr>
      <w:b/>
      <w:bCs/>
    </w:rPr>
  </w:style>
  <w:style w:type="character" w:styleId="af">
    <w:name w:val="Subtle Reference"/>
    <w:uiPriority w:val="31"/>
    <w:qFormat/>
    <w:rsid w:val="006E0509"/>
    <w:rPr>
      <w:smallCaps/>
    </w:rPr>
  </w:style>
  <w:style w:type="character" w:styleId="af0">
    <w:name w:val="Intense Reference"/>
    <w:uiPriority w:val="32"/>
    <w:qFormat/>
    <w:rsid w:val="006E0509"/>
    <w:rPr>
      <w:smallCaps/>
      <w:spacing w:val="5"/>
      <w:u w:val="single"/>
    </w:rPr>
  </w:style>
  <w:style w:type="character" w:styleId="af1">
    <w:name w:val="Book Title"/>
    <w:uiPriority w:val="33"/>
    <w:qFormat/>
    <w:rsid w:val="006E0509"/>
    <w:rPr>
      <w:i/>
      <w:iCs/>
      <w:smallCaps/>
      <w:spacing w:val="5"/>
    </w:rPr>
  </w:style>
  <w:style w:type="paragraph" w:styleId="af2">
    <w:name w:val="TOC Heading"/>
    <w:basedOn w:val="1"/>
    <w:next w:val="a"/>
    <w:uiPriority w:val="39"/>
    <w:semiHidden/>
    <w:unhideWhenUsed/>
    <w:qFormat/>
    <w:rsid w:val="006E0509"/>
    <w:pPr>
      <w:outlineLvl w:val="9"/>
    </w:pPr>
  </w:style>
  <w:style w:type="paragraph" w:styleId="af3">
    <w:name w:val="Normal (Web)"/>
    <w:basedOn w:val="a"/>
    <w:uiPriority w:val="99"/>
    <w:unhideWhenUsed/>
    <w:rsid w:val="000F2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paragraph" w:styleId="af4">
    <w:name w:val="Balloon Text"/>
    <w:basedOn w:val="a"/>
    <w:link w:val="af5"/>
    <w:uiPriority w:val="99"/>
    <w:semiHidden/>
    <w:unhideWhenUsed/>
    <w:rsid w:val="003074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3074DD"/>
    <w:rPr>
      <w:rFonts w:ascii="Tahoma" w:hAnsi="Tahoma" w:cs="Tahoma"/>
      <w:sz w:val="16"/>
      <w:szCs w:val="16"/>
    </w:rPr>
  </w:style>
  <w:style w:type="paragraph" w:customStyle="1" w:styleId="c2">
    <w:name w:val="c2"/>
    <w:basedOn w:val="a"/>
    <w:rsid w:val="00452D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character" w:customStyle="1" w:styleId="c0">
    <w:name w:val="c0"/>
    <w:basedOn w:val="a0"/>
    <w:rsid w:val="00452D55"/>
  </w:style>
  <w:style w:type="character" w:customStyle="1" w:styleId="apple-converted-space">
    <w:name w:val="apple-converted-space"/>
    <w:basedOn w:val="a0"/>
    <w:rsid w:val="00452D55"/>
  </w:style>
  <w:style w:type="paragraph" w:customStyle="1" w:styleId="c3">
    <w:name w:val="c3"/>
    <w:basedOn w:val="a"/>
    <w:rsid w:val="00880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character" w:customStyle="1" w:styleId="c6">
    <w:name w:val="c6"/>
    <w:basedOn w:val="a0"/>
    <w:rsid w:val="00880D7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75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7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597</TotalTime>
  <Pages>1</Pages>
  <Words>2092</Words>
  <Characters>11926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17</cp:revision>
  <dcterms:created xsi:type="dcterms:W3CDTF">2017-02-15T04:41:00Z</dcterms:created>
  <dcterms:modified xsi:type="dcterms:W3CDTF">2017-03-21T18:17:00Z</dcterms:modified>
</cp:coreProperties>
</file>