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Spacing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Күні: 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                                     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Ұйымдастырылған оқу әрекетінің технологиялық картасы</w:t>
      </w:r>
    </w:p>
    <w:p>
      <w:pPr>
        <w:pStyle w:val="NoSpacing"/>
        <w:jc w:val="center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Ашық сабақ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 w:eastAsia="ru-RU"/>
        </w:rPr>
        <w:t>Естияр  тобы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Білім беру саласы: 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Қатынас. 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Бөлімі: </w:t>
      </w:r>
      <w:r>
        <w:rPr>
          <w:rFonts w:ascii="Times New Roman" w:hAnsi="Times New Roman"/>
          <w:sz w:val="24"/>
          <w:szCs w:val="24"/>
          <w:lang w:val="kk-KZ" w:eastAsia="ru-RU"/>
        </w:rPr>
        <w:t>Көркем әдебиет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Тақырыбы: </w:t>
      </w:r>
      <w:r>
        <w:rPr>
          <w:rFonts w:ascii="Times New Roman" w:hAnsi="Times New Roman"/>
          <w:sz w:val="24"/>
          <w:szCs w:val="24"/>
          <w:lang w:val="kk-KZ" w:eastAsia="ru-RU"/>
        </w:rPr>
        <w:t>Қыс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Мақсаты: </w:t>
      </w:r>
      <w:r>
        <w:rPr>
          <w:rFonts w:ascii="Times New Roman" w:hAnsi="Times New Roman"/>
          <w:sz w:val="24"/>
          <w:szCs w:val="24"/>
          <w:lang w:val="kk-KZ" w:eastAsia="ru-RU"/>
        </w:rPr>
        <w:t>Тақпақты жаттау</w:t>
      </w:r>
    </w:p>
    <w:p>
      <w:pPr>
        <w:pStyle w:val="NoSpacing"/>
        <w:tabs>
          <w:tab w:val="left" w:pos="2880" w:leader="none"/>
        </w:tabs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  <w:tab/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>Бағ.мазмұны: 1</w:t>
      </w:r>
      <w:r>
        <w:rPr>
          <w:rFonts w:ascii="Times New Roman" w:hAnsi="Times New Roman"/>
          <w:sz w:val="24"/>
          <w:szCs w:val="24"/>
          <w:lang w:val="kk-KZ" w:eastAsia="ru-RU"/>
        </w:rPr>
        <w:t>. Қыс туралы түсініктерін кенейту;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2. </w:t>
      </w:r>
      <w:r>
        <w:rPr>
          <w:rFonts w:ascii="Times New Roman" w:hAnsi="Times New Roman"/>
          <w:sz w:val="24"/>
          <w:szCs w:val="24"/>
          <w:lang w:val="kk-KZ" w:eastAsia="ru-RU"/>
        </w:rPr>
        <w:t>Сызба арқылы тез жаттау дағдыларын жетілдіру;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3. </w:t>
      </w:r>
      <w:r>
        <w:rPr>
          <w:rFonts w:ascii="Times New Roman" w:hAnsi="Times New Roman"/>
          <w:sz w:val="24"/>
          <w:szCs w:val="24"/>
          <w:lang w:val="kk-KZ" w:eastAsia="ru-RU"/>
        </w:rPr>
        <w:t>Табиғатқа деген сүйіспеншілікке тәрбиелеу.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Құралдар: 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Қыс суреттері, хаттама, хат, сызба, ұлпақар. 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Сөздік жұмыс: </w:t>
      </w:r>
      <w:r>
        <w:rPr>
          <w:rFonts w:ascii="Times New Roman" w:hAnsi="Times New Roman"/>
          <w:sz w:val="24"/>
          <w:szCs w:val="24"/>
          <w:lang w:val="kk-KZ" w:eastAsia="ru-RU"/>
        </w:rPr>
        <w:t>қыс, қар, мұз.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b/>
          <w:sz w:val="24"/>
          <w:szCs w:val="24"/>
          <w:lang w:val="kk-KZ" w:eastAsia="ru-RU"/>
        </w:rPr>
        <w:t xml:space="preserve">Б.компонент: 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қыс - </w:t>
      </w:r>
      <w:r>
        <w:rPr>
          <w:rFonts w:ascii="Times New Roman" w:hAnsi="Times New Roman"/>
          <w:sz w:val="24"/>
          <w:szCs w:val="24"/>
          <w:lang w:val="kk-KZ"/>
        </w:rPr>
        <w:t>winter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, қар - </w:t>
      </w:r>
      <w:r>
        <w:rPr>
          <w:rFonts w:ascii="Times New Roman" w:hAnsi="Times New Roman"/>
          <w:sz w:val="24"/>
          <w:szCs w:val="24"/>
          <w:lang w:val="kk-KZ"/>
        </w:rPr>
        <w:t>snow</w:t>
      </w:r>
      <w:r>
        <w:rPr>
          <w:rFonts w:ascii="Times New Roman" w:hAnsi="Times New Roman"/>
          <w:sz w:val="24"/>
          <w:szCs w:val="24"/>
          <w:lang w:val="kk-KZ" w:eastAsia="ru-RU"/>
        </w:rPr>
        <w:t xml:space="preserve">, мұз - </w:t>
      </w:r>
      <w:r>
        <w:rPr>
          <w:rFonts w:ascii="Times New Roman" w:hAnsi="Times New Roman"/>
          <w:sz w:val="24"/>
          <w:szCs w:val="24"/>
          <w:lang w:val="kk-KZ"/>
        </w:rPr>
        <w:t>ice</w:t>
      </w:r>
      <w:r>
        <w:rPr>
          <w:rFonts w:ascii="Times New Roman" w:hAnsi="Times New Roman"/>
          <w:sz w:val="24"/>
          <w:szCs w:val="24"/>
          <w:lang w:val="kk-KZ" w:eastAsia="ru-RU"/>
        </w:rPr>
        <w:t>.</w:t>
      </w:r>
    </w:p>
    <w:p>
      <w:pPr>
        <w:pStyle w:val="NoSpacing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 w:eastAsia="ru-RU"/>
        </w:rPr>
      </w:r>
    </w:p>
    <w:tbl>
      <w:tblPr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2046"/>
        <w:gridCol w:w="4990"/>
        <w:gridCol w:w="3463"/>
      </w:tblGrid>
      <w:tr>
        <w:trPr>
          <w:cantSplit w:val="false"/>
        </w:trPr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Әрекет кезеңдері</w:t>
            </w:r>
          </w:p>
        </w:tc>
        <w:tc>
          <w:tcPr>
            <w:tcW w:w="4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Тәрбиешінің әрекеті</w:t>
            </w:r>
          </w:p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r>
          </w:p>
        </w:tc>
        <w:tc>
          <w:tcPr>
            <w:tcW w:w="3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Балалардың әрекеттері</w:t>
            </w:r>
          </w:p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r>
          </w:p>
        </w:tc>
      </w:tr>
      <w:tr>
        <w:trPr>
          <w:cantSplit w:val="false"/>
        </w:trPr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Ой қозғайтын себепке</w:t>
            </w:r>
            <w:r>
              <w:rPr>
                <w:rFonts w:ascii="Times New Roman" w:hAnsi="Times New Roman"/>
                <w:b/>
                <w:sz w:val="24"/>
                <w:szCs w:val="24"/>
                <w:lang w:val="en-US" w:eastAsia="ru-RU"/>
              </w:rPr>
              <w:t>р</w:t>
            </w:r>
          </w:p>
        </w:tc>
        <w:tc>
          <w:tcPr>
            <w:tcW w:w="4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Шаттық шеңбері.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Балалар, шеңберге тұрып қонақтармен амандасайық, бір бірімізге күлкі сыйлайық.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Енді маған қарап, мұқият тыңдаңдар. Мен жұмбақ жасырамын, жауабын тауып көріндер.</w:t>
            </w:r>
          </w:p>
          <w:p>
            <w:pPr>
              <w:pStyle w:val="NoSpacing"/>
              <w:ind w:left="1058" w:right="0" w:firstLine="491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Жұмбақ:</w:t>
            </w:r>
          </w:p>
          <w:p>
            <w:pPr>
              <w:pStyle w:val="NoSpacing"/>
              <w:ind w:left="1058" w:right="0" w:hanging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Суда мұз бар,</w:t>
            </w:r>
          </w:p>
          <w:p>
            <w:pPr>
              <w:pStyle w:val="NoSpacing"/>
              <w:ind w:left="1058" w:right="0" w:hanging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Жерде қар бар.</w:t>
            </w:r>
          </w:p>
          <w:p>
            <w:pPr>
              <w:pStyle w:val="NoSpacing"/>
              <w:ind w:left="1058" w:right="0" w:hanging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Боран борап соғады,</w:t>
            </w:r>
          </w:p>
          <w:p>
            <w:pPr>
              <w:pStyle w:val="NoSpacing"/>
              <w:ind w:left="1058" w:right="0" w:hanging="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Бұл қай мезгілде болады?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(Қыс суретін тақпаққа ілу)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Жарайсыңдар балалар бұл жыл мезгілін білесіңдер.</w:t>
            </w:r>
          </w:p>
        </w:tc>
        <w:tc>
          <w:tcPr>
            <w:tcW w:w="3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Шеңберге тұрады, қонақтармен амандасады.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Жұмбақтың жауабын табады</w:t>
            </w:r>
          </w:p>
          <w:p>
            <w:pPr>
              <w:pStyle w:val="NoSpacing"/>
              <w:numPr>
                <w:ilvl w:val="0"/>
                <w:numId w:val="1"/>
              </w:numPr>
              <w:ind w:left="275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Қыс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</w:tc>
      </w:tr>
      <w:tr>
        <w:trPr>
          <w:cantSplit w:val="false"/>
        </w:trPr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Ізденіс ұжымдық</w:t>
            </w:r>
          </w:p>
        </w:tc>
        <w:tc>
          <w:tcPr>
            <w:tcW w:w="4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1. Балалар мен сеңдермен осындай ойын онағым келіп тұр.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Д.ойын «Ассоциация»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Екі топқа бөлінеміз.</w:t>
            </w:r>
          </w:p>
          <w:p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«Қыс» осы сөзді айтқанда ойға не келеді?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(Үстел үстінде суреттерді орналастыру).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Балаларды тексеру.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2. Орындарына отырғызу.</w:t>
            </w:r>
          </w:p>
          <w:p>
            <w:pPr>
              <w:pStyle w:val="NoSpacing"/>
              <w:numPr>
                <w:ilvl w:val="0"/>
                <w:numId w:val="1"/>
              </w:numPr>
              <w:ind w:left="415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Балалар айтыңдаршы қысты кімге уқсатамыз?</w:t>
            </w:r>
          </w:p>
          <w:p>
            <w:pPr>
              <w:pStyle w:val="NoSpacing"/>
              <w:numPr>
                <w:ilvl w:val="0"/>
                <w:numId w:val="1"/>
              </w:numPr>
              <w:ind w:left="415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Жалпы қысты атаға ұқсатамыз.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«Ақ сақалды, денелі, ұзын шапаны...»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3. Балалар таңертен балабақшаға кележатқанда, пошта ящигінде біздің топқа келген хатты алдым.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Қалай ойласыңдар кімнен хат келді?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Қарап көрейікші.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121 балабақшаға Естиар «Г» тобы. Аяз атадан.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Ал оның ішінде не бар екен? 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Қалай ойлайсыңдар?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Мүмкін кампиттер бар екен!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Жоқ ол, томпыйып тұрушеді.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Әлде ойыншықтар ма?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Қарап көрейікші?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4. Суретті алып шығу. 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Бұл не екен? Не үшін керек?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Ал ішінде тағыда бірдеме бар.</w:t>
            </w:r>
          </w:p>
          <w:p>
            <w:pPr>
              <w:pStyle w:val="NoSpacing"/>
              <w:numPr>
                <w:ilvl w:val="0"/>
                <w:numId w:val="1"/>
              </w:numPr>
              <w:ind w:left="273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Бұл аяз атадан хат.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5. Хатты оқу.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Хат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Сәлеметсіңдер ме балалар! Мен Аяз Атамын, барлық балаларға хат таратамын. Менің тақпағымды тез жаттасаңдар Жаңа жылда шырша астынан сыйлықтар аласыңдар! Маған да хат жазыңдар! Күтемін! Сау болыңдар!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Енді түсінікті, бұл сызба арқылы тақпақты жаттаймыз.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6. Тақпақты мәнерлеп оқу.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Қыс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Далада қар борайды,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Ақ мамыққа орайды.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Мұз болады, қатады</w:t>
            </w:r>
          </w:p>
          <w:p>
            <w:pPr>
              <w:pStyle w:val="NoSpacing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Жып жылтыр боп жатады.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Б.компонент: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қыс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winter (уйнте)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, қар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snow (сноу)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, мұз –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ice (айс)</w:t>
            </w: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Қыс – ерешеліктері (қар жауады, боран соғады, аяз болады тб.)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Кар – аспаннан түсетін кристалдар.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Мұз – қыста қатқан су.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Екінші рет мәнерлеп оқып, сызба арқылы мазмұнын түсіндіру.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Өлеңді мәнерлеп оқып беру, мазмұның түсіндіру.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Сергіту сәті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Боран соқты оң жақтан,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Боран соқты сол жақтан.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Қар лақтырып ойнасақ,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Су өтеді қолғақтан.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Орнымызға отырайық, жалғастырамыз.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7. Тақпақты жаттатқызу, сызба арқылы.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Бірге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Қыздар бөлек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Ұлдар бөлек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Бір-бірден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8. Тақтаға шығарып, сызбаны көрсетіп тақпақты айтқызу (1,2 бала).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9. Екі топқа бөлу. Сызбаны жинақтап, тақпақты айту. (сызбаны теріс қарату)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Тексеру.</w:t>
            </w:r>
          </w:p>
        </w:tc>
        <w:tc>
          <w:tcPr>
            <w:tcW w:w="3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Мұқият тыңдайды, ойынға қатысу.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Орындарына отырады, сұраққа жауап береді.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Мұқият тыңдайды.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Сөздерді қайталайды, есте сақтауды тырысады.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Сергіту жолдарын орындайды.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Тақпақты жаттайды.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Сызба арқылы айтуға тырысады.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Сызбаны жинақтайды.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</w:r>
          </w:p>
        </w:tc>
      </w:tr>
      <w:tr>
        <w:trPr>
          <w:cantSplit w:val="false"/>
        </w:trPr>
        <w:tc>
          <w:tcPr>
            <w:tcW w:w="20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 xml:space="preserve">Өңдеу ой – жүгірту 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499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</w:tcPr>
          <w:p>
            <w:pPr>
              <w:pStyle w:val="NoSpacing"/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 w:eastAsia="ru-RU"/>
              </w:rPr>
              <w:t>Оқу іс- әрекетін қорытындылау.</w:t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Ұлпақар арқылы алған бімдерін жинақтау. (ұлпақар жылтырады)</w:t>
            </w:r>
          </w:p>
          <w:p>
            <w:pPr>
              <w:pStyle w:val="NoSpacing"/>
              <w:numPr>
                <w:ilvl w:val="0"/>
                <w:numId w:val="1"/>
              </w:numPr>
              <w:ind w:left="415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 xml:space="preserve">Сабақтан кейін отырып Аяз атаға суреттер салу. Осы хаттамаға суреттерді салып айз атаға жіберу. Аяз ата жаңа жыл мерекесіне шыршаның астына сыйлықтар жібереді. </w:t>
            </w:r>
          </w:p>
          <w:p>
            <w:pPr>
              <w:pStyle w:val="NoSpacing"/>
              <w:numPr>
                <w:ilvl w:val="0"/>
                <w:numId w:val="1"/>
              </w:numPr>
              <w:ind w:left="415" w:right="0" w:hanging="360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Қонақтармен қоштасу!</w:t>
            </w:r>
          </w:p>
        </w:tc>
        <w:tc>
          <w:tcPr>
            <w:tcW w:w="34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0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kk-KZ" w:eastAsia="ru-RU"/>
              </w:rPr>
              <w:t>Сұрақтарға жауап береді.</w:t>
            </w:r>
          </w:p>
        </w:tc>
      </w:tr>
    </w:tbl>
    <w:p>
      <w:pPr>
        <w:pStyle w:val="Normal"/>
        <w:spacing w:lineRule="auto" w:line="240" w:before="0" w:after="0"/>
        <w:rPr>
          <w:rFonts w:eastAsia="Times New Roman" w:ascii="Times New Roman" w:hAnsi="Times New Roman"/>
          <w:b/>
          <w:sz w:val="24"/>
          <w:szCs w:val="24"/>
          <w:lang w:val="kk-KZ"/>
        </w:rPr>
      </w:pPr>
      <w:r>
        <w:rPr>
          <w:rFonts w:eastAsia="Times New Roman" w:ascii="Times New Roman" w:hAnsi="Times New Roman"/>
          <w:b/>
          <w:sz w:val="24"/>
          <w:szCs w:val="24"/>
          <w:lang w:val="kk-KZ"/>
        </w:rPr>
      </w:r>
    </w:p>
    <w:p>
      <w:pPr>
        <w:pStyle w:val="Normal"/>
        <w:spacing w:lineRule="auto" w:line="240" w:before="0" w:after="0"/>
        <w:rPr>
          <w:rFonts w:eastAsia="Times New Roman" w:ascii="Times New Roman" w:hAnsi="Times New Roman"/>
          <w:b/>
          <w:sz w:val="24"/>
          <w:szCs w:val="24"/>
          <w:lang w:val="kk-KZ"/>
        </w:rPr>
      </w:pPr>
      <w:r>
        <w:rPr>
          <w:rFonts w:eastAsia="Times New Roman" w:ascii="Times New Roman" w:hAnsi="Times New Roman"/>
          <w:b/>
          <w:sz w:val="24"/>
          <w:szCs w:val="24"/>
          <w:lang w:val="kk-KZ"/>
        </w:rPr>
        <w:t>Күтілетін нәтиже:</w:t>
      </w:r>
    </w:p>
    <w:p>
      <w:pPr>
        <w:pStyle w:val="Normal"/>
        <w:spacing w:lineRule="auto" w:line="240" w:before="0" w:after="0"/>
        <w:rPr>
          <w:rFonts w:eastAsia="Times New Roman" w:ascii="Times New Roman" w:hAnsi="Times New Roman"/>
          <w:sz w:val="24"/>
          <w:szCs w:val="24"/>
          <w:lang w:val="kk-KZ"/>
        </w:rPr>
      </w:pPr>
      <w:r>
        <w:rPr>
          <w:rFonts w:eastAsia="Times New Roman"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kk-KZ"/>
        </w:rPr>
        <w:t xml:space="preserve">Біледі: </w:t>
      </w:r>
      <w:r>
        <w:rPr>
          <w:rFonts w:eastAsia="Times New Roman" w:ascii="Times New Roman" w:hAnsi="Times New Roman"/>
          <w:sz w:val="24"/>
          <w:szCs w:val="24"/>
          <w:lang w:val="kk-KZ"/>
        </w:rPr>
        <w:t>тақпақтың мазмұнын түсініп, жатқа айта білу;</w:t>
      </w:r>
    </w:p>
    <w:p>
      <w:pPr>
        <w:pStyle w:val="Normal"/>
        <w:spacing w:lineRule="auto" w:line="240" w:before="0" w:after="0"/>
        <w:rPr>
          <w:rFonts w:eastAsia="Times New Roman" w:ascii="Times New Roman" w:hAnsi="Times New Roman"/>
          <w:sz w:val="24"/>
          <w:szCs w:val="24"/>
          <w:lang w:val="kk-KZ"/>
        </w:rPr>
      </w:pPr>
      <w:r>
        <w:rPr>
          <w:rFonts w:eastAsia="Times New Roman" w:ascii="Times New Roman" w:hAnsi="Times New Roman"/>
          <w:sz w:val="24"/>
          <w:szCs w:val="24"/>
          <w:lang w:val="kk-KZ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kk-KZ"/>
        </w:rPr>
        <w:t>Игереді:</w:t>
      </w:r>
      <w:r>
        <w:rPr>
          <w:rFonts w:eastAsia="Times New Roman" w:ascii="Times New Roman" w:hAnsi="Times New Roman"/>
          <w:sz w:val="24"/>
          <w:szCs w:val="24"/>
          <w:lang w:val="kk-KZ"/>
        </w:rPr>
        <w:t xml:space="preserve"> қыс мезгілінің басқа жыл мезгілдерінен айырмашылығын;</w:t>
      </w:r>
    </w:p>
    <w:p>
      <w:pPr>
        <w:pStyle w:val="Normal"/>
        <w:spacing w:lineRule="auto" w:line="240" w:before="0" w:after="0"/>
        <w:rPr>
          <w:rFonts w:eastAsia="Times New Roman" w:ascii="Times New Roman" w:hAnsi="Times New Roman"/>
          <w:sz w:val="24"/>
          <w:szCs w:val="24"/>
          <w:lang w:val="kk-KZ"/>
        </w:rPr>
      </w:pPr>
      <w:r>
        <w:rPr>
          <w:rFonts w:eastAsia="Times New Roman" w:ascii="Times New Roman" w:hAnsi="Times New Roman"/>
          <w:sz w:val="24"/>
          <w:szCs w:val="24"/>
          <w:lang w:val="kk-KZ"/>
        </w:rPr>
        <w:t xml:space="preserve"> </w:t>
      </w:r>
      <w:r>
        <w:rPr>
          <w:rFonts w:eastAsia="Times New Roman" w:ascii="Times New Roman" w:hAnsi="Times New Roman"/>
          <w:b/>
          <w:sz w:val="24"/>
          <w:szCs w:val="24"/>
          <w:lang w:val="kk-KZ"/>
        </w:rPr>
        <w:t>Меңгереді:</w:t>
      </w:r>
      <w:r>
        <w:rPr>
          <w:rFonts w:eastAsia="Times New Roman" w:ascii="Times New Roman" w:hAnsi="Times New Roman"/>
          <w:sz w:val="24"/>
          <w:szCs w:val="24"/>
          <w:lang w:val="kk-KZ"/>
        </w:rPr>
        <w:t xml:space="preserve"> қыс туралы түсінігін кеңейтеді.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</w:t>
      </w:r>
    </w:p>
    <w:p>
      <w:pPr>
        <w:pStyle w:val="NoSpacing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Есеп беру/учет</w:t>
      </w:r>
    </w:p>
    <w:tbl>
      <w:tblPr>
        <w:jc w:val="left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  <w:right w:val="single" w:sz="4" w:space="0" w:color="000001"/>
          <w:insideV w:val="single" w:sz="4" w:space="0" w:color="000001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6"/>
        <w:gridCol w:w="5031"/>
      </w:tblGrid>
      <w:tr>
        <w:trPr>
          <w:cantSplit w:val="false"/>
        </w:trPr>
        <w:tc>
          <w:tcPr>
            <w:tcW w:w="5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5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               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-</w:t>
            </w:r>
          </w:p>
        </w:tc>
      </w:tr>
      <w:tr>
        <w:trPr>
          <w:trHeight w:val="4323" w:hRule="atLeast"/>
          <w:cantSplit w:val="false"/>
        </w:trPr>
        <w:tc>
          <w:tcPr>
            <w:tcW w:w="5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</w:tc>
        <w:tc>
          <w:tcPr>
            <w:tcW w:w="50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insideH w:val="single" w:sz="4" w:space="0" w:color="000001"/>
              <w:right w:val="single" w:sz="4" w:space="0" w:color="000001"/>
              <w:insideV w:val="single" w:sz="4" w:space="0" w:color="000001"/>
            </w:tcBorders>
            <w:shd w:fill="auto" w:val="clear"/>
            <w:tcMar>
              <w:left w:w="108" w:type="dxa"/>
            </w:tcMar>
          </w:tcPr>
          <w:p>
            <w:pPr>
              <w:pStyle w:val="NoSpacing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3"/>
      <w:numFmt w:val="bullet"/>
      <w:lvlText w:val="-"/>
      <w:lvlJc w:val="left"/>
      <w:pPr>
        <w:ind w:left="105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1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7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8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ru-RU" w:eastAsia="en-US" w:bidi="ar-SA"/>
      </w:rPr>
    </w:rPrDefault>
    <w:pPrDefault>
      <w:pPr>
        <w:spacing w:lineRule="auto" w:line="259"/>
      </w:pPr>
    </w:pPrDefault>
  </w:docDefaults>
  <w:latentStyles w:count="371" w:defQFormat="0" w:defUnhideWhenUsed="0" w:defSemiHidden="0" w:defUIPriority="99" w:defLockedState="0">
    <w:lsdException w:qFormat="1" w:uiPriority="0" w:name="Normal"/>
    <w:lsdException w:qFormat="1" w:uiPriority="9" w:name="heading 1"/>
    <w:lsdException w:qFormat="1" w:unhideWhenUsed="1" w:semiHidden="1" w:uiPriority="9" w:name="heading 2"/>
    <w:lsdException w:qFormat="1" w:unhideWhenUsed="1" w:semiHidden="1" w:uiPriority="9" w:name="heading 3"/>
    <w:lsdException w:qFormat="1" w:unhideWhenUsed="1" w:semiHidden="1" w:uiPriority="9" w:name="heading 4"/>
    <w:lsdException w:qFormat="1" w:unhideWhenUsed="1" w:semiHidden="1" w:uiPriority="9" w:name="heading 5"/>
    <w:lsdException w:qFormat="1" w:unhideWhenUsed="1" w:semiHidden="1" w:uiPriority="9" w:name="heading 6"/>
    <w:lsdException w:qFormat="1" w:unhideWhenUsed="1" w:semiHidden="1" w:uiPriority="9" w:name="heading 7"/>
    <w:lsdException w:qFormat="1" w:unhideWhenUsed="1" w:semiHidden="1" w:uiPriority="9" w:name="heading 8"/>
    <w:lsdException w:qFormat="1" w:unhideWhenUsed="1" w:semiHidden="1" w:uiPriority="9" w:name="heading 9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uiPriority="39" w:name="toc 1"/>
    <w:lsdException w:unhideWhenUsed="1" w:semiHidden="1" w:uiPriority="39" w:name="toc 2"/>
    <w:lsdException w:unhideWhenUsed="1" w:semiHidden="1" w:uiPriority="39" w:name="toc 3"/>
    <w:lsdException w:unhideWhenUsed="1" w:semiHidden="1" w:uiPriority="39" w:name="toc 4"/>
    <w:lsdException w:unhideWhenUsed="1" w:semiHidden="1" w:uiPriority="39" w:name="toc 5"/>
    <w:lsdException w:unhideWhenUsed="1" w:semiHidden="1" w:uiPriority="39" w:name="toc 6"/>
    <w:lsdException w:unhideWhenUsed="1" w:semiHidden="1" w:uiPriority="39" w:name="toc 7"/>
    <w:lsdException w:unhideWhenUsed="1" w:semiHidden="1" w:uiPriority="39" w:name="toc 8"/>
    <w:lsdException w:unhideWhenUsed="1" w:semiHidden="1" w:uiPriority="39" w:name="toc 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qFormat="1" w:unhideWhenUsed="1" w:semiHidden="1" w:uiPriority="35" w:name="caption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qFormat="1" w:uiPriority="10" w:name="Title"/>
    <w:lsdException w:unhideWhenUsed="1" w:semiHidden="1" w:name="Closing"/>
    <w:lsdException w:unhideWhenUsed="1" w:semiHidden="1" w:name="Signature"/>
    <w:lsdException w:unhideWhenUsed="1" w:semiHidden="1" w:uiPriority="1" w:name="Default Paragraph Font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qFormat="1" w:uiPriority="11" w:name="Subtitle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qFormat="1" w:uiPriority="22" w:name="Strong"/>
    <w:lsdException w:qFormat="1" w:uiPriority="20" w:name="Emphasis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uiPriority="39" w:name="Table Grid"/>
    <w:lsdException w:unhideWhenUsed="1" w:semiHidden="1" w:name="Table Theme"/>
    <w:lsdException w:semiHidden="1" w:name="Placeholder Text"/>
    <w:lsdException w:qFormat="1" w:name="No Spacing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semiHidden="1" w:name="Revision"/>
    <w:lsdException w:qFormat="1" w:uiPriority="34" w:name="List Paragraph"/>
    <w:lsdException w:qFormat="1" w:uiPriority="29" w:name="Quote"/>
    <w:lsdException w:qFormat="1" w:uiPriority="30" w:name="Intense Quote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  <w:lsdException w:qFormat="1" w:uiPriority="19" w:name="Subtle Emphasis"/>
    <w:lsdException w:qFormat="1" w:uiPriority="21" w:name="Intense Emphasis"/>
    <w:lsdException w:qFormat="1" w:uiPriority="31" w:name="Subtle Reference"/>
    <w:lsdException w:qFormat="1" w:uiPriority="32" w:name="Intense Reference"/>
    <w:lsdException w:qFormat="1" w:uiPriority="33" w:name="Book Title"/>
    <w:lsdException w:unhideWhenUsed="1" w:semiHidden="1" w:uiPriority="37" w:name="Bibliography"/>
    <w:lsdException w:qFormat="1" w:unhideWhenUsed="1" w:semiHidden="1" w:uiPriority="39" w:name="TOC Heading"/>
    <w:lsdException w:uiPriority="41" w:name="Plain Table 1"/>
    <w:lsdException w:uiPriority="42" w:name="Plain Table 2"/>
    <w:lsdException w:uiPriority="43" w:name="Plain Table 3"/>
    <w:lsdException w:uiPriority="44" w:name="Plain Table 4"/>
    <w:lsdException w:uiPriority="45" w:name="Plain Table 5"/>
    <w:lsdException w:uiPriority="40" w:name="Grid Table Light"/>
    <w:lsdException w:uiPriority="46" w:name="Grid Table 1 Light"/>
    <w:lsdException w:uiPriority="47" w:name="Grid Table 2"/>
    <w:lsdException w:uiPriority="48" w:name="Grid Table 3"/>
    <w:lsdException w:uiPriority="49" w:name="Grid Table 4"/>
    <w:lsdException w:uiPriority="50" w:name="Grid Table 5 Dark"/>
    <w:lsdException w:uiPriority="51" w:name="Grid Table 6 Colorful"/>
    <w:lsdException w:uiPriority="52" w:name="Grid Table 7 Colorful"/>
    <w:lsdException w:uiPriority="46" w:name="Grid Table 1 Light Accent 1"/>
    <w:lsdException w:uiPriority="47" w:name="Grid Table 2 Accent 1"/>
    <w:lsdException w:uiPriority="48" w:name="Grid Table 3 Accent 1"/>
    <w:lsdException w:uiPriority="49" w:name="Grid Table 4 Accent 1"/>
    <w:lsdException w:uiPriority="50" w:name="Grid Table 5 Dark Accent 1"/>
    <w:lsdException w:uiPriority="51" w:name="Grid Table 6 Colorful Accent 1"/>
    <w:lsdException w:uiPriority="52" w:name="Grid Table 7 Colorful Accent 1"/>
    <w:lsdException w:uiPriority="46" w:name="Grid Table 1 Light Accent 2"/>
    <w:lsdException w:uiPriority="47" w:name="Grid Table 2 Accent 2"/>
    <w:lsdException w:uiPriority="48" w:name="Grid Table 3 Accent 2"/>
    <w:lsdException w:uiPriority="49" w:name="Grid Table 4 Accent 2"/>
    <w:lsdException w:uiPriority="50" w:name="Grid Table 5 Dark Accent 2"/>
    <w:lsdException w:uiPriority="51" w:name="Grid Table 6 Colorful Accent 2"/>
    <w:lsdException w:uiPriority="52" w:name="Grid Table 7 Colorful Accent 2"/>
    <w:lsdException w:uiPriority="46" w:name="Grid Table 1 Light Accent 3"/>
    <w:lsdException w:uiPriority="47" w:name="Grid Table 2 Accent 3"/>
    <w:lsdException w:uiPriority="48" w:name="Grid Table 3 Accent 3"/>
    <w:lsdException w:uiPriority="49" w:name="Grid Table 4 Accent 3"/>
    <w:lsdException w:uiPriority="50" w:name="Grid Table 5 Dark Accent 3"/>
    <w:lsdException w:uiPriority="51" w:name="Grid Table 6 Colorful Accent 3"/>
    <w:lsdException w:uiPriority="52" w:name="Grid Table 7 Colorful Accent 3"/>
    <w:lsdException w:uiPriority="46" w:name="Grid Table 1 Light Accent 4"/>
    <w:lsdException w:uiPriority="47" w:name="Grid Table 2 Accent 4"/>
    <w:lsdException w:uiPriority="48" w:name="Grid Table 3 Accent 4"/>
    <w:lsdException w:uiPriority="49" w:name="Grid Table 4 Accent 4"/>
    <w:lsdException w:uiPriority="50" w:name="Grid Table 5 Dark Accent 4"/>
    <w:lsdException w:uiPriority="51" w:name="Grid Table 6 Colorful Accent 4"/>
    <w:lsdException w:uiPriority="52" w:name="Grid Table 7 Colorful Accent 4"/>
    <w:lsdException w:uiPriority="46" w:name="Grid Table 1 Light Accent 5"/>
    <w:lsdException w:uiPriority="47" w:name="Grid Table 2 Accent 5"/>
    <w:lsdException w:uiPriority="48" w:name="Grid Table 3 Accent 5"/>
    <w:lsdException w:uiPriority="49" w:name="Grid Table 4 Accent 5"/>
    <w:lsdException w:uiPriority="50" w:name="Grid Table 5 Dark Accent 5"/>
    <w:lsdException w:uiPriority="51" w:name="Grid Table 6 Colorful Accent 5"/>
    <w:lsdException w:uiPriority="52" w:name="Grid Table 7 Colorful Accent 5"/>
    <w:lsdException w:uiPriority="46" w:name="Grid Table 1 Light Accent 6"/>
    <w:lsdException w:uiPriority="47" w:name="Grid Table 2 Accent 6"/>
    <w:lsdException w:uiPriority="48" w:name="Grid Table 3 Accent 6"/>
    <w:lsdException w:uiPriority="49" w:name="Grid Table 4 Accent 6"/>
    <w:lsdException w:uiPriority="50" w:name="Grid Table 5 Dark Accent 6"/>
    <w:lsdException w:uiPriority="51" w:name="Grid Table 6 Colorful Accent 6"/>
    <w:lsdException w:uiPriority="52" w:name="Grid Table 7 Colorful Accent 6"/>
    <w:lsdException w:uiPriority="46" w:name="List Table 1 Light"/>
    <w:lsdException w:uiPriority="47" w:name="List Table 2"/>
    <w:lsdException w:uiPriority="48" w:name="List Table 3"/>
    <w:lsdException w:uiPriority="49" w:name="List Table 4"/>
    <w:lsdException w:uiPriority="50" w:name="List Table 5 Dark"/>
    <w:lsdException w:uiPriority="51" w:name="List Table 6 Colorful"/>
    <w:lsdException w:uiPriority="52" w:name="List Table 7 Colorful"/>
    <w:lsdException w:uiPriority="46" w:name="List Table 1 Light Accent 1"/>
    <w:lsdException w:uiPriority="47" w:name="List Table 2 Accent 1"/>
    <w:lsdException w:uiPriority="48" w:name="List Table 3 Accent 1"/>
    <w:lsdException w:uiPriority="49" w:name="List Table 4 Accent 1"/>
    <w:lsdException w:uiPriority="50" w:name="List Table 5 Dark Accent 1"/>
    <w:lsdException w:uiPriority="51" w:name="List Table 6 Colorful Accent 1"/>
    <w:lsdException w:uiPriority="52" w:name="List Table 7 Colorful Accent 1"/>
    <w:lsdException w:uiPriority="46" w:name="List Table 1 Light Accent 2"/>
    <w:lsdException w:uiPriority="47" w:name="List Table 2 Accent 2"/>
    <w:lsdException w:uiPriority="48" w:name="List Table 3 Accent 2"/>
    <w:lsdException w:uiPriority="49" w:name="List Table 4 Accent 2"/>
    <w:lsdException w:uiPriority="50" w:name="List Table 5 Dark Accent 2"/>
    <w:lsdException w:uiPriority="51" w:name="List Table 6 Colorful Accent 2"/>
    <w:lsdException w:uiPriority="52" w:name="List Table 7 Colorful Accent 2"/>
    <w:lsdException w:uiPriority="46" w:name="List Table 1 Light Accent 3"/>
    <w:lsdException w:uiPriority="47" w:name="List Table 2 Accent 3"/>
    <w:lsdException w:uiPriority="48" w:name="List Table 3 Accent 3"/>
    <w:lsdException w:uiPriority="49" w:name="List Table 4 Accent 3"/>
    <w:lsdException w:uiPriority="50" w:name="List Table 5 Dark Accent 3"/>
    <w:lsdException w:uiPriority="51" w:name="List Table 6 Colorful Accent 3"/>
    <w:lsdException w:uiPriority="52" w:name="List Table 7 Colorful Accent 3"/>
    <w:lsdException w:uiPriority="46" w:name="List Table 1 Light Accent 4"/>
    <w:lsdException w:uiPriority="47" w:name="List Table 2 Accent 4"/>
    <w:lsdException w:uiPriority="48" w:name="List Table 3 Accent 4"/>
    <w:lsdException w:uiPriority="49" w:name="List Table 4 Accent 4"/>
    <w:lsdException w:uiPriority="50" w:name="List Table 5 Dark Accent 4"/>
    <w:lsdException w:uiPriority="51" w:name="List Table 6 Colorful Accent 4"/>
    <w:lsdException w:uiPriority="52" w:name="List Table 7 Colorful Accent 4"/>
    <w:lsdException w:uiPriority="46" w:name="List Table 1 Light Accent 5"/>
    <w:lsdException w:uiPriority="47" w:name="List Table 2 Accent 5"/>
    <w:lsdException w:uiPriority="48" w:name="List Table 3 Accent 5"/>
    <w:lsdException w:uiPriority="49" w:name="List Table 4 Accent 5"/>
    <w:lsdException w:uiPriority="50" w:name="List Table 5 Dark Accent 5"/>
    <w:lsdException w:uiPriority="51" w:name="List Table 6 Colorful Accent 5"/>
    <w:lsdException w:uiPriority="52" w:name="List Table 7 Colorful Accent 5"/>
    <w:lsdException w:uiPriority="46" w:name="List Table 1 Light Accent 6"/>
    <w:lsdException w:uiPriority="47" w:name="List Table 2 Accent 6"/>
    <w:lsdException w:uiPriority="48" w:name="List Table 3 Accent 6"/>
    <w:lsdException w:uiPriority="49" w:name="List Table 4 Accent 6"/>
    <w:lsdException w:uiPriority="50" w:name="List Table 5 Dark Accent 6"/>
    <w:lsdException w:uiPriority="51" w:name="List Table 6 Colorful Accent 6"/>
    <w:lsdException w:uiPriority="52" w:name="List Table 7 Colorful Accent 6"/>
  </w:latentStyles>
  <w:style w:type="paragraph" w:styleId="Normal" w:default="1">
    <w:name w:val="Normal"/>
    <w:qFormat/>
    <w:rsid w:val="006e1b0f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ListLabel1">
    <w:name w:val="ListLabel 1"/>
    <w:rPr>
      <w:rFonts w:eastAsia="Calibri" w:cs="Times New Roman"/>
    </w:rPr>
  </w:style>
  <w:style w:type="character" w:styleId="ListLabel2">
    <w:name w:val="ListLabel 2"/>
    <w:rPr>
      <w:rFonts w:cs="Courier New"/>
    </w:rPr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Droid Sans Fallback" w:cs="FreeSans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FreeSan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FreeSans"/>
    </w:rPr>
  </w:style>
  <w:style w:type="paragraph" w:styleId="NoSpacing">
    <w:name w:val="No Spacing"/>
    <w:uiPriority w:val="99"/>
    <w:qFormat/>
    <w:rsid w:val="006e1b0f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Times New Roman"/>
      <w:color w:val="auto"/>
      <w:sz w:val="22"/>
      <w:szCs w:val="22"/>
      <w:lang w:val="ru-RU" w:eastAsia="en-US" w:bidi="ar-SA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2016-05-19T13:33:00Z</dcterms:created>
  <dc:creator>Zhangeldi Kali</dc:creator>
  <dc:language>ru-RU</dc:language>
  <cp:lastModifiedBy>Zhangeldi Kali</cp:lastModifiedBy>
  <dcterms:modified xsi:type="dcterms:W3CDTF">2016-05-19T13:34:00Z</dcterms:modified>
  <cp:revision>2</cp:revision>
</cp:coreProperties>
</file>