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379"/>
        <w:gridCol w:w="1128"/>
      </w:tblGrid>
      <w:tr w:rsidR="00223F9F" w:rsidRPr="00223F9F" w:rsidTr="00E13C36">
        <w:tc>
          <w:tcPr>
            <w:tcW w:w="1838" w:type="dxa"/>
          </w:tcPr>
          <w:p w:rsidR="00223F9F" w:rsidRPr="00223F9F" w:rsidRDefault="00223F9F" w:rsidP="00E13C36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/>
                <w:bCs/>
                <w:iCs/>
                <w:color w:val="444444"/>
                <w:sz w:val="26"/>
                <w:szCs w:val="26"/>
                <w:lang w:eastAsia="ru-RU"/>
              </w:rPr>
              <w:t>Тема мастер - класса</w:t>
            </w:r>
          </w:p>
        </w:tc>
        <w:tc>
          <w:tcPr>
            <w:tcW w:w="7507" w:type="dxa"/>
            <w:gridSpan w:val="2"/>
          </w:tcPr>
          <w:p w:rsidR="00223F9F" w:rsidRPr="00223F9F" w:rsidRDefault="00223F9F" w:rsidP="00E13C36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/>
                <w:bCs/>
                <w:iCs/>
                <w:color w:val="444444"/>
                <w:sz w:val="26"/>
                <w:szCs w:val="26"/>
                <w:lang w:eastAsia="ru-RU"/>
              </w:rPr>
              <w:t>"Шесть шляп мышления"</w:t>
            </w:r>
          </w:p>
        </w:tc>
      </w:tr>
      <w:tr w:rsidR="00223F9F" w:rsidRPr="00223F9F" w:rsidTr="00400831">
        <w:trPr>
          <w:trHeight w:val="792"/>
        </w:trPr>
        <w:tc>
          <w:tcPr>
            <w:tcW w:w="1838" w:type="dxa"/>
          </w:tcPr>
          <w:p w:rsidR="00223F9F" w:rsidRPr="00223F9F" w:rsidRDefault="00223F9F" w:rsidP="00E13C36">
            <w:pPr>
              <w:rPr>
                <w:rFonts w:ascii="Times New Roman" w:eastAsia="Times New Roman" w:hAnsi="Times New Roman" w:cs="Times New Roman"/>
                <w:bCs/>
                <w:iCs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lang w:eastAsia="ru-RU"/>
              </w:rPr>
              <w:t>Цель: </w:t>
            </w:r>
          </w:p>
        </w:tc>
        <w:tc>
          <w:tcPr>
            <w:tcW w:w="7507" w:type="dxa"/>
            <w:gridSpan w:val="2"/>
          </w:tcPr>
          <w:p w:rsidR="00223F9F" w:rsidRPr="00223F9F" w:rsidRDefault="00223F9F" w:rsidP="0022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Ознакомление учителей </w:t>
            </w:r>
            <w:proofErr w:type="spellStart"/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осш</w:t>
            </w:r>
            <w:proofErr w:type="spellEnd"/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им. М. Горького 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с приёмом</w:t>
            </w: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критического мышления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«6 шляп мышления» </w:t>
            </w: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(из опыта 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личной </w:t>
            </w: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работы 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л</w:t>
            </w: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идер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а ПСУШ</w:t>
            </w: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)</w:t>
            </w:r>
          </w:p>
        </w:tc>
      </w:tr>
      <w:tr w:rsidR="00223F9F" w:rsidRPr="00223F9F" w:rsidTr="00E13C36">
        <w:trPr>
          <w:trHeight w:val="879"/>
        </w:trPr>
        <w:tc>
          <w:tcPr>
            <w:tcW w:w="1838" w:type="dxa"/>
          </w:tcPr>
          <w:p w:rsidR="00223F9F" w:rsidRPr="00223F9F" w:rsidRDefault="00223F9F" w:rsidP="00E13C36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lang w:eastAsia="ru-RU"/>
              </w:rPr>
              <w:t>Задачи:</w:t>
            </w:r>
            <w:r w:rsidRPr="00223F9F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lang w:eastAsia="ru-RU"/>
              </w:rPr>
              <w:tab/>
            </w:r>
          </w:p>
          <w:p w:rsidR="00223F9F" w:rsidRPr="00223F9F" w:rsidRDefault="00223F9F" w:rsidP="00E13C36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7507" w:type="dxa"/>
            <w:gridSpan w:val="2"/>
          </w:tcPr>
          <w:p w:rsidR="00223F9F" w:rsidRPr="00223F9F" w:rsidRDefault="00223F9F" w:rsidP="00E13C36">
            <w:pPr>
              <w:rPr>
                <w:rFonts w:ascii="Times New Roman" w:eastAsia="Times New Roman" w:hAnsi="Times New Roman" w:cs="Times New Roman"/>
                <w:bCs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lang w:eastAsia="ru-RU"/>
              </w:rPr>
              <w:t xml:space="preserve">- </w:t>
            </w:r>
            <w:r w:rsidRPr="00223F9F">
              <w:rPr>
                <w:rFonts w:ascii="Times New Roman" w:eastAsia="Times New Roman" w:hAnsi="Times New Roman" w:cs="Times New Roman"/>
                <w:bCs/>
                <w:color w:val="444444"/>
                <w:sz w:val="26"/>
                <w:szCs w:val="26"/>
                <w:lang w:eastAsia="ru-RU"/>
              </w:rPr>
              <w:t>продолжить ознакомление с приемами развития критического мышления;</w:t>
            </w:r>
          </w:p>
          <w:p w:rsidR="00223F9F" w:rsidRPr="00223F9F" w:rsidRDefault="00223F9F" w:rsidP="00400831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Cs/>
                <w:color w:val="444444"/>
                <w:sz w:val="26"/>
                <w:szCs w:val="26"/>
                <w:lang w:eastAsia="ru-RU"/>
              </w:rPr>
              <w:t xml:space="preserve">- показать </w:t>
            </w:r>
            <w:r w:rsidR="00400831">
              <w:rPr>
                <w:rFonts w:ascii="Times New Roman" w:eastAsia="Times New Roman" w:hAnsi="Times New Roman" w:cs="Times New Roman"/>
                <w:bCs/>
                <w:color w:val="444444"/>
                <w:sz w:val="26"/>
                <w:szCs w:val="26"/>
                <w:lang w:eastAsia="ru-RU"/>
              </w:rPr>
              <w:t>на практике применение приема «6 шляп мышления»</w:t>
            </w:r>
          </w:p>
        </w:tc>
      </w:tr>
      <w:tr w:rsidR="00223F9F" w:rsidRPr="00223F9F" w:rsidTr="00400831">
        <w:trPr>
          <w:trHeight w:val="547"/>
        </w:trPr>
        <w:tc>
          <w:tcPr>
            <w:tcW w:w="1838" w:type="dxa"/>
          </w:tcPr>
          <w:p w:rsidR="00223F9F" w:rsidRPr="00400831" w:rsidRDefault="00223F9F" w:rsidP="00400831">
            <w:pPr>
              <w:shd w:val="clear" w:color="auto" w:fill="FFFFFF"/>
              <w:spacing w:after="16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lang w:eastAsia="ru-RU"/>
              </w:rPr>
              <w:t>Ожидаемые результаты:</w:t>
            </w:r>
          </w:p>
        </w:tc>
        <w:tc>
          <w:tcPr>
            <w:tcW w:w="7507" w:type="dxa"/>
            <w:gridSpan w:val="2"/>
          </w:tcPr>
          <w:p w:rsidR="00223F9F" w:rsidRPr="00223F9F" w:rsidRDefault="00223F9F" w:rsidP="00E13C36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- </w:t>
            </w:r>
            <w:r w:rsid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коллеги будут знать прием</w:t>
            </w: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</w:t>
            </w:r>
            <w:r w:rsidR="00400831">
              <w:rPr>
                <w:rFonts w:ascii="Times New Roman" w:eastAsia="Times New Roman" w:hAnsi="Times New Roman" w:cs="Times New Roman"/>
                <w:bCs/>
                <w:color w:val="444444"/>
                <w:sz w:val="26"/>
                <w:szCs w:val="26"/>
                <w:lang w:eastAsia="ru-RU"/>
              </w:rPr>
              <w:t>«6 шляп мышления»</w:t>
            </w: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;</w:t>
            </w:r>
          </w:p>
          <w:p w:rsidR="00223F9F" w:rsidRPr="00223F9F" w:rsidRDefault="00223F9F" w:rsidP="00400831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</w:tc>
      </w:tr>
      <w:tr w:rsidR="00223F9F" w:rsidRPr="00223F9F" w:rsidTr="00E13C36">
        <w:trPr>
          <w:trHeight w:val="549"/>
        </w:trPr>
        <w:tc>
          <w:tcPr>
            <w:tcW w:w="1838" w:type="dxa"/>
          </w:tcPr>
          <w:p w:rsidR="00223F9F" w:rsidRPr="00223F9F" w:rsidRDefault="00223F9F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lang w:eastAsia="ru-RU"/>
              </w:rPr>
              <w:t>Целевая аудитория: </w:t>
            </w:r>
          </w:p>
        </w:tc>
        <w:tc>
          <w:tcPr>
            <w:tcW w:w="7507" w:type="dxa"/>
            <w:gridSpan w:val="2"/>
          </w:tcPr>
          <w:p w:rsidR="00223F9F" w:rsidRPr="00223F9F" w:rsidRDefault="00223F9F" w:rsidP="00E13C36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Не сертифицированные учителя школы</w:t>
            </w:r>
          </w:p>
        </w:tc>
      </w:tr>
      <w:tr w:rsidR="00223F9F" w:rsidRPr="00223F9F" w:rsidTr="00E13C36">
        <w:trPr>
          <w:trHeight w:val="279"/>
        </w:trPr>
        <w:tc>
          <w:tcPr>
            <w:tcW w:w="9345" w:type="dxa"/>
            <w:gridSpan w:val="3"/>
          </w:tcPr>
          <w:p w:rsidR="00223F9F" w:rsidRPr="00223F9F" w:rsidRDefault="00223F9F" w:rsidP="00E13C36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/>
                <w:bCs/>
                <w:color w:val="181818"/>
                <w:spacing w:val="-15"/>
                <w:sz w:val="26"/>
                <w:szCs w:val="26"/>
                <w:lang w:eastAsia="ru-RU"/>
              </w:rPr>
              <w:t>Ход мастер-класса</w:t>
            </w:r>
          </w:p>
        </w:tc>
      </w:tr>
      <w:tr w:rsidR="00223F9F" w:rsidRPr="00223F9F" w:rsidTr="00E13C36">
        <w:trPr>
          <w:trHeight w:val="255"/>
        </w:trPr>
        <w:tc>
          <w:tcPr>
            <w:tcW w:w="1838" w:type="dxa"/>
          </w:tcPr>
          <w:p w:rsidR="00223F9F" w:rsidRPr="00223F9F" w:rsidRDefault="00223F9F" w:rsidP="00E13C36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Этапы</w:t>
            </w:r>
          </w:p>
        </w:tc>
        <w:tc>
          <w:tcPr>
            <w:tcW w:w="6379" w:type="dxa"/>
          </w:tcPr>
          <w:p w:rsidR="00223F9F" w:rsidRPr="00223F9F" w:rsidRDefault="00223F9F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Деятельность участников мастер - класса</w:t>
            </w:r>
          </w:p>
        </w:tc>
        <w:tc>
          <w:tcPr>
            <w:tcW w:w="1128" w:type="dxa"/>
          </w:tcPr>
          <w:p w:rsidR="00223F9F" w:rsidRPr="00223F9F" w:rsidRDefault="00223F9F" w:rsidP="00E13C36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</w:tc>
      </w:tr>
      <w:tr w:rsidR="00223F9F" w:rsidRPr="00223F9F" w:rsidTr="00E13C36">
        <w:trPr>
          <w:trHeight w:val="90"/>
        </w:trPr>
        <w:tc>
          <w:tcPr>
            <w:tcW w:w="9345" w:type="dxa"/>
            <w:gridSpan w:val="3"/>
          </w:tcPr>
          <w:p w:rsidR="00223F9F" w:rsidRPr="00223F9F" w:rsidRDefault="00223F9F" w:rsidP="00E13C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lang w:eastAsia="ru-RU"/>
              </w:rPr>
              <w:t>Организационный момент.</w:t>
            </w:r>
          </w:p>
        </w:tc>
      </w:tr>
      <w:tr w:rsidR="00223F9F" w:rsidRPr="00223F9F" w:rsidTr="00E13C36">
        <w:trPr>
          <w:trHeight w:val="549"/>
        </w:trPr>
        <w:tc>
          <w:tcPr>
            <w:tcW w:w="1838" w:type="dxa"/>
          </w:tcPr>
          <w:p w:rsidR="00223F9F" w:rsidRPr="00223F9F" w:rsidRDefault="00223F9F" w:rsidP="00400831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Психологический настрой </w:t>
            </w:r>
          </w:p>
        </w:tc>
        <w:tc>
          <w:tcPr>
            <w:tcW w:w="6379" w:type="dxa"/>
          </w:tcPr>
          <w:p w:rsidR="00223F9F" w:rsidRPr="00223F9F" w:rsidRDefault="00223F9F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Добрый день, уважаемые коллеги! Я очень рада видеть вас на мастер-класс. Надеюсь, что он будет для вас интересным</w:t>
            </w:r>
            <w:r w:rsid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и</w:t>
            </w:r>
            <w:r w:rsidRPr="00223F9F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полезным, принесёт вам много положительных эмоций, и вы останетесь довольны, проведённой работ.</w:t>
            </w:r>
          </w:p>
          <w:p w:rsidR="00223F9F" w:rsidRPr="00223F9F" w:rsidRDefault="00400831" w:rsidP="00400831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Согласитесь, от изменения цвета меняется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и </w:t>
            </w:r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наше восприятие. Вот и метод Эдварда де </w:t>
            </w:r>
            <w:proofErr w:type="spellStart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Боно</w:t>
            </w:r>
            <w:proofErr w:type="spellEnd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представляет нам Шесть метафорических шляп разных цветов, каждая из которых представляет основной тип мышления. «</w:t>
            </w:r>
            <w:proofErr w:type="spellStart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Put</w:t>
            </w:r>
            <w:proofErr w:type="spellEnd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on</w:t>
            </w:r>
            <w:proofErr w:type="spellEnd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your</w:t>
            </w:r>
            <w:proofErr w:type="spellEnd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thinking</w:t>
            </w:r>
            <w:proofErr w:type="spellEnd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hat</w:t>
            </w:r>
            <w:proofErr w:type="spellEnd"/>
            <w:r w:rsidRPr="00400831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» – говорил он, что означает, наденьте свою мыслительную шляпу. А начиналось все с притчи.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(Далее знакомлю участников мастер – класса со сказкой о 6 шляпах)</w:t>
            </w:r>
          </w:p>
        </w:tc>
        <w:tc>
          <w:tcPr>
            <w:tcW w:w="1128" w:type="dxa"/>
          </w:tcPr>
          <w:p w:rsidR="00223F9F" w:rsidRDefault="00223F9F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Презен</w:t>
            </w:r>
            <w:proofErr w:type="spellEnd"/>
          </w:p>
          <w:p w:rsidR="008A4A42" w:rsidRPr="00223F9F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тация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A4A42" w:rsidRPr="008A4A42" w:rsidTr="008A4A42">
        <w:trPr>
          <w:trHeight w:val="154"/>
        </w:trPr>
        <w:tc>
          <w:tcPr>
            <w:tcW w:w="9345" w:type="dxa"/>
            <w:gridSpan w:val="3"/>
          </w:tcPr>
          <w:p w:rsidR="008A4A42" w:rsidRPr="008A4A42" w:rsidRDefault="008A4A42" w:rsidP="008A4A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lang w:eastAsia="ru-RU"/>
              </w:rPr>
            </w:pPr>
            <w:r w:rsidRPr="008A4A42"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lang w:eastAsia="ru-RU"/>
              </w:rPr>
              <w:t>Теоретическая часть</w:t>
            </w:r>
          </w:p>
        </w:tc>
      </w:tr>
      <w:tr w:rsidR="008A4A42" w:rsidRPr="00223F9F" w:rsidTr="00E13C36">
        <w:trPr>
          <w:trHeight w:val="549"/>
        </w:trPr>
        <w:tc>
          <w:tcPr>
            <w:tcW w:w="1838" w:type="dxa"/>
          </w:tcPr>
          <w:p w:rsidR="008A4A42" w:rsidRPr="00223F9F" w:rsidRDefault="008A4A42" w:rsidP="00400831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Работа в парах</w:t>
            </w:r>
          </w:p>
        </w:tc>
        <w:tc>
          <w:tcPr>
            <w:tcW w:w="6379" w:type="dxa"/>
          </w:tcPr>
          <w:p w:rsidR="008A4A42" w:rsidRP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8A4A42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Предлагаю вам разделиться на пары и «примерить» одну из шляп. Чтобы всем была понятна данная методика, я взяла любимый литературный жанр – сказку «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Репка</w:t>
            </w:r>
            <w:r w:rsidRPr="008A4A42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». Что же в ней такого, чему она учит наши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х детей, попробуем разобраться.</w:t>
            </w:r>
          </w:p>
          <w:p w:rsidR="008A4A42" w:rsidRP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8A4A42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На вып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олнение работы даётся 10 минут.</w:t>
            </w:r>
          </w:p>
          <w:p w:rsidR="008A4A42" w:rsidRP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8A4A42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 xml:space="preserve">Белая шляпа – </w:t>
            </w: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вспомним сюжет по иллюстрациям.</w:t>
            </w:r>
          </w:p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8A4A42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Желтая шляпа – находим все положительное в этом герое.</w:t>
            </w:r>
          </w:p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8A4A42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Черная шляпа – находим отрицательное в этом герое.</w:t>
            </w:r>
          </w:p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8A4A42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Красная шляпа – чувства.</w:t>
            </w:r>
          </w:p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8A4A42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Зеленая шляпа – креативность.</w:t>
            </w:r>
          </w:p>
          <w:p w:rsidR="008A4A42" w:rsidRPr="00223F9F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Синяя шляпа – подведение итогов</w:t>
            </w:r>
          </w:p>
        </w:tc>
        <w:tc>
          <w:tcPr>
            <w:tcW w:w="1128" w:type="dxa"/>
          </w:tcPr>
          <w:p w:rsidR="008A4A42" w:rsidRDefault="008A4A42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</w:tc>
      </w:tr>
      <w:tr w:rsidR="00A242C6" w:rsidRPr="00223F9F" w:rsidTr="0043274D">
        <w:trPr>
          <w:trHeight w:val="549"/>
        </w:trPr>
        <w:tc>
          <w:tcPr>
            <w:tcW w:w="9345" w:type="dxa"/>
            <w:gridSpan w:val="3"/>
          </w:tcPr>
          <w:p w:rsidR="00A242C6" w:rsidRPr="00A242C6" w:rsidRDefault="00A242C6" w:rsidP="00A242C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lang w:eastAsia="ru-RU"/>
              </w:rPr>
            </w:pPr>
            <w:r w:rsidRPr="00A242C6"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lang w:eastAsia="ru-RU"/>
              </w:rPr>
              <w:t>Итоговая часть</w:t>
            </w:r>
          </w:p>
        </w:tc>
      </w:tr>
      <w:tr w:rsidR="00A242C6" w:rsidRPr="00223F9F" w:rsidTr="00E13C36">
        <w:trPr>
          <w:trHeight w:val="549"/>
        </w:trPr>
        <w:tc>
          <w:tcPr>
            <w:tcW w:w="1838" w:type="dxa"/>
          </w:tcPr>
          <w:p w:rsidR="00A242C6" w:rsidRDefault="00A242C6" w:rsidP="00400831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Подведение итогов. Рефлексия</w:t>
            </w:r>
          </w:p>
        </w:tc>
        <w:tc>
          <w:tcPr>
            <w:tcW w:w="6379" w:type="dxa"/>
          </w:tcPr>
          <w:p w:rsidR="00A242C6" w:rsidRPr="00A242C6" w:rsidRDefault="00A242C6" w:rsidP="00A242C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A242C6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Таким образом, в любом возрасте ребенок – это личность, и эта сказка помогает открыть ему мир, понять добро и зло, учит общению, любознательности.</w:t>
            </w:r>
          </w:p>
          <w:p w:rsidR="00A242C6" w:rsidRPr="00A242C6" w:rsidRDefault="00A242C6" w:rsidP="00A242C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  <w:p w:rsidR="00A242C6" w:rsidRDefault="00A242C6" w:rsidP="00A242C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 w:rsidRPr="00A242C6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«Примеряя» на себя шляпу определённого цветы, мы учимся думать в заданном направлении. Смена шляп приучает видеть один и тот же предмет с разных позиций, в результате чего складывается наиболее полная картина. Это универсальный метод, применить его может каждый учитель-предметник. Этот метод позволяет сделать урок красочным и увлекательным. Цветные шляпы – это хорошо запоминающаяся метафора, которой легко научить и которую легко применять.</w:t>
            </w:r>
          </w:p>
          <w:p w:rsidR="00A242C6" w:rsidRPr="008A4A42" w:rsidRDefault="00A242C6" w:rsidP="00A242C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  <w:t>Шляпу какого цвета вам хотелось бы оставить у себя?</w:t>
            </w:r>
            <w:bookmarkStart w:id="0" w:name="_GoBack"/>
            <w:bookmarkEnd w:id="0"/>
          </w:p>
        </w:tc>
        <w:tc>
          <w:tcPr>
            <w:tcW w:w="1128" w:type="dxa"/>
          </w:tcPr>
          <w:p w:rsidR="00A242C6" w:rsidRDefault="00A242C6" w:rsidP="008A4A42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lang w:eastAsia="ru-RU"/>
              </w:rPr>
            </w:pPr>
          </w:p>
        </w:tc>
      </w:tr>
    </w:tbl>
    <w:p w:rsidR="00E07543" w:rsidRDefault="00E07543"/>
    <w:sectPr w:rsidR="00E07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E85957"/>
    <w:multiLevelType w:val="multilevel"/>
    <w:tmpl w:val="4F42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2F"/>
    <w:rsid w:val="00223F9F"/>
    <w:rsid w:val="00400831"/>
    <w:rsid w:val="004C692F"/>
    <w:rsid w:val="008A4A42"/>
    <w:rsid w:val="00A242C6"/>
    <w:rsid w:val="00E0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3A38B-6989-44D3-9A47-CF061781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5</cp:revision>
  <dcterms:created xsi:type="dcterms:W3CDTF">2017-03-27T16:06:00Z</dcterms:created>
  <dcterms:modified xsi:type="dcterms:W3CDTF">2017-03-27T16:17:00Z</dcterms:modified>
</cp:coreProperties>
</file>