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26B" w:rsidRPr="001C456D" w:rsidRDefault="00160C74" w:rsidP="004205D3">
      <w:pPr>
        <w:spacing w:after="0" w:line="240" w:lineRule="atLeast"/>
        <w:jc w:val="center"/>
        <w:rPr>
          <w:rFonts w:ascii="Times New Roman" w:hAnsi="Times New Roman" w:cs="Times New Roman"/>
          <w:b/>
          <w:sz w:val="28"/>
          <w:szCs w:val="28"/>
        </w:rPr>
      </w:pPr>
      <w:r w:rsidRPr="001C456D">
        <w:rPr>
          <w:rFonts w:ascii="Times New Roman" w:hAnsi="Times New Roman" w:cs="Times New Roman"/>
          <w:b/>
          <w:sz w:val="28"/>
          <w:szCs w:val="28"/>
        </w:rPr>
        <w:t xml:space="preserve">Урок в </w:t>
      </w:r>
      <w:r w:rsidR="00B30A80" w:rsidRPr="001C456D">
        <w:rPr>
          <w:rFonts w:ascii="Times New Roman" w:hAnsi="Times New Roman" w:cs="Times New Roman"/>
          <w:b/>
          <w:sz w:val="28"/>
          <w:szCs w:val="28"/>
        </w:rPr>
        <w:t>8 в классе «Тема дружбы в лирике</w:t>
      </w:r>
      <w:r w:rsidRPr="001C456D">
        <w:rPr>
          <w:rFonts w:ascii="Times New Roman" w:hAnsi="Times New Roman" w:cs="Times New Roman"/>
          <w:b/>
          <w:sz w:val="28"/>
          <w:szCs w:val="28"/>
        </w:rPr>
        <w:t xml:space="preserve"> А.С. Пушкина».</w:t>
      </w:r>
    </w:p>
    <w:p w:rsidR="00160C74" w:rsidRPr="001C456D" w:rsidRDefault="00160C74" w:rsidP="004205D3">
      <w:pPr>
        <w:spacing w:after="0" w:line="240" w:lineRule="atLeast"/>
        <w:rPr>
          <w:rFonts w:ascii="Times New Roman" w:hAnsi="Times New Roman" w:cs="Times New Roman"/>
          <w:b/>
          <w:sz w:val="28"/>
          <w:szCs w:val="28"/>
        </w:rPr>
      </w:pPr>
      <w:r w:rsidRPr="001C456D">
        <w:rPr>
          <w:rFonts w:ascii="Times New Roman" w:hAnsi="Times New Roman" w:cs="Times New Roman"/>
          <w:b/>
          <w:sz w:val="28"/>
          <w:szCs w:val="28"/>
        </w:rPr>
        <w:t>Планируемые результаты:</w:t>
      </w:r>
    </w:p>
    <w:p w:rsidR="00160C74" w:rsidRPr="001C456D" w:rsidRDefault="00160C74"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b/>
          <w:sz w:val="28"/>
          <w:szCs w:val="28"/>
        </w:rPr>
        <w:t>Личностные</w:t>
      </w:r>
      <w:r w:rsidRPr="001C456D">
        <w:rPr>
          <w:rFonts w:ascii="Times New Roman" w:hAnsi="Times New Roman" w:cs="Times New Roman"/>
          <w:sz w:val="28"/>
          <w:szCs w:val="28"/>
        </w:rPr>
        <w:t>: формирование осознанного, уважительного и доброжелательного отношения к другому человеку, его мнению, готовности и способности вести диалог с другими людьми.</w:t>
      </w:r>
    </w:p>
    <w:p w:rsidR="00160C74" w:rsidRPr="001C456D" w:rsidRDefault="00160C74"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b/>
          <w:sz w:val="28"/>
          <w:szCs w:val="28"/>
        </w:rPr>
        <w:t>Метапредметны</w:t>
      </w:r>
      <w:r w:rsidRPr="001C456D">
        <w:rPr>
          <w:rFonts w:ascii="Times New Roman" w:hAnsi="Times New Roman" w:cs="Times New Roman"/>
          <w:sz w:val="28"/>
          <w:szCs w:val="28"/>
        </w:rPr>
        <w:t>е: развитие умения выбирать основания и критерии для составления и делать выводы; навыки работать индивидуально и в группе.</w:t>
      </w:r>
    </w:p>
    <w:p w:rsidR="00160C74" w:rsidRPr="001C456D" w:rsidRDefault="00160C74"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b/>
          <w:sz w:val="28"/>
          <w:szCs w:val="28"/>
        </w:rPr>
        <w:t>Предметные</w:t>
      </w:r>
      <w:r w:rsidRPr="001C456D">
        <w:rPr>
          <w:rFonts w:ascii="Times New Roman" w:hAnsi="Times New Roman" w:cs="Times New Roman"/>
          <w:sz w:val="28"/>
          <w:szCs w:val="28"/>
        </w:rPr>
        <w:t>: овладение навыками смыслового и эстетического анализа художественного текста; развитие умений создавать развернутые устные и письменные высказывания.</w:t>
      </w:r>
    </w:p>
    <w:p w:rsidR="00DC59F7" w:rsidRPr="001C456D" w:rsidRDefault="00DC59F7" w:rsidP="004205D3">
      <w:pPr>
        <w:spacing w:after="0" w:line="240" w:lineRule="atLeast"/>
        <w:jc w:val="both"/>
        <w:rPr>
          <w:rFonts w:ascii="Times New Roman" w:hAnsi="Times New Roman" w:cs="Times New Roman"/>
          <w:b/>
          <w:sz w:val="28"/>
          <w:szCs w:val="28"/>
        </w:rPr>
      </w:pPr>
      <w:r w:rsidRPr="001C456D">
        <w:rPr>
          <w:rFonts w:ascii="Times New Roman" w:hAnsi="Times New Roman" w:cs="Times New Roman"/>
          <w:b/>
          <w:sz w:val="28"/>
          <w:szCs w:val="28"/>
        </w:rPr>
        <w:t>1. Мотивация учебной деятельности.</w:t>
      </w:r>
    </w:p>
    <w:p w:rsidR="00160C74" w:rsidRPr="001C456D" w:rsidRDefault="00160C74"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 Каждый раз, когда мы встречаемся с человеком, которого хорошо знаем, нам вспоминается что-то связанное с ним. Связи между различными явлениями, возникающими в нашем уме, психологи называют ассоциациями. Какие ассоциации возникают у вас, когда в</w:t>
      </w:r>
      <w:r w:rsidR="004205D3" w:rsidRPr="001C456D">
        <w:rPr>
          <w:rFonts w:ascii="Times New Roman" w:hAnsi="Times New Roman" w:cs="Times New Roman"/>
          <w:sz w:val="28"/>
          <w:szCs w:val="28"/>
        </w:rPr>
        <w:t>ы</w:t>
      </w:r>
      <w:r w:rsidRPr="001C456D">
        <w:rPr>
          <w:rFonts w:ascii="Times New Roman" w:hAnsi="Times New Roman" w:cs="Times New Roman"/>
          <w:sz w:val="28"/>
          <w:szCs w:val="28"/>
        </w:rPr>
        <w:t xml:space="preserve"> слышите имя Пушкина – поэта, над произведениями которого мы начинаем сегодня работать? В течение одной минуты запишите слова и словосочетания, выражающие ваши ассоциации</w:t>
      </w:r>
      <w:r w:rsidR="00DC59F7" w:rsidRPr="001C456D">
        <w:rPr>
          <w:rFonts w:ascii="Times New Roman" w:hAnsi="Times New Roman" w:cs="Times New Roman"/>
          <w:sz w:val="28"/>
          <w:szCs w:val="28"/>
        </w:rPr>
        <w:t>, представьте их.</w:t>
      </w:r>
    </w:p>
    <w:p w:rsidR="00DC59F7" w:rsidRPr="001C456D" w:rsidRDefault="00DC59F7"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 xml:space="preserve"> - составление ассоциативных рядов, выделение общих ассоциаций. (например, веселый, радостный, заинтересует, любовь, друзья, озорной и др.).</w:t>
      </w:r>
    </w:p>
    <w:p w:rsidR="00DC59F7" w:rsidRPr="001C456D" w:rsidRDefault="00DC59F7"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 Как видите, в ваших ассоциациях много общего, но есть и нечто свое, связанное с Пушкиным. У каждого из нас – свой Пушкин, остающийся одним для всех. Он входит в нашу жизнь в самом начале ее и уже не покидает нас до конца.</w:t>
      </w:r>
    </w:p>
    <w:p w:rsidR="00DC59F7" w:rsidRPr="001C456D" w:rsidRDefault="00DC59F7"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 xml:space="preserve">… Пушкин – певец свободы, обличитель тирании, великий патриот и провозвестник к этому будущему. И все это придавало значение его бессмертным произведениям… </w:t>
      </w:r>
    </w:p>
    <w:p w:rsidR="00160C74" w:rsidRPr="001C456D" w:rsidRDefault="00160C74" w:rsidP="004205D3">
      <w:pPr>
        <w:spacing w:after="0" w:line="240" w:lineRule="atLeast"/>
        <w:jc w:val="both"/>
        <w:rPr>
          <w:rFonts w:ascii="Times New Roman" w:hAnsi="Times New Roman" w:cs="Times New Roman"/>
          <w:sz w:val="28"/>
          <w:szCs w:val="28"/>
        </w:rPr>
      </w:pPr>
    </w:p>
    <w:p w:rsidR="00DC59F7" w:rsidRPr="001C456D" w:rsidRDefault="00DC59F7" w:rsidP="004205D3">
      <w:pPr>
        <w:spacing w:after="0" w:line="240" w:lineRule="atLeast"/>
        <w:jc w:val="both"/>
        <w:rPr>
          <w:rFonts w:ascii="Times New Roman" w:hAnsi="Times New Roman" w:cs="Times New Roman"/>
          <w:b/>
          <w:sz w:val="28"/>
          <w:szCs w:val="28"/>
        </w:rPr>
      </w:pPr>
      <w:r w:rsidRPr="001C456D">
        <w:rPr>
          <w:rFonts w:ascii="Times New Roman" w:hAnsi="Times New Roman" w:cs="Times New Roman"/>
          <w:b/>
          <w:sz w:val="28"/>
          <w:szCs w:val="28"/>
        </w:rPr>
        <w:t>2. Актуализация опорных знаний.</w:t>
      </w:r>
    </w:p>
    <w:p w:rsidR="00DC59F7" w:rsidRPr="001C456D" w:rsidRDefault="00DC59F7"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Работа с текстом «</w:t>
      </w:r>
      <w:r w:rsidR="00886EAB" w:rsidRPr="001C456D">
        <w:rPr>
          <w:rFonts w:ascii="Times New Roman" w:hAnsi="Times New Roman" w:cs="Times New Roman"/>
          <w:sz w:val="28"/>
          <w:szCs w:val="28"/>
        </w:rPr>
        <w:t xml:space="preserve">Царскосельский лицей. Лицейский период </w:t>
      </w:r>
      <w:r w:rsidRPr="001C456D">
        <w:rPr>
          <w:rFonts w:ascii="Times New Roman" w:hAnsi="Times New Roman" w:cs="Times New Roman"/>
          <w:sz w:val="28"/>
          <w:szCs w:val="28"/>
        </w:rPr>
        <w:t xml:space="preserve">в жизни А.С. Пушкина». </w:t>
      </w:r>
      <w:r w:rsidR="00886EAB" w:rsidRPr="001C456D">
        <w:rPr>
          <w:rFonts w:ascii="Times New Roman" w:hAnsi="Times New Roman" w:cs="Times New Roman"/>
          <w:sz w:val="28"/>
          <w:szCs w:val="28"/>
        </w:rPr>
        <w:t>Прием «</w:t>
      </w:r>
      <w:proofErr w:type="spellStart"/>
      <w:r w:rsidR="00886EAB" w:rsidRPr="001C456D">
        <w:rPr>
          <w:rFonts w:ascii="Times New Roman" w:hAnsi="Times New Roman" w:cs="Times New Roman"/>
          <w:sz w:val="28"/>
          <w:szCs w:val="28"/>
        </w:rPr>
        <w:t>Инсерт</w:t>
      </w:r>
      <w:proofErr w:type="spellEnd"/>
      <w:r w:rsidR="00886EAB" w:rsidRPr="001C456D">
        <w:rPr>
          <w:rFonts w:ascii="Times New Roman" w:hAnsi="Times New Roman" w:cs="Times New Roman"/>
          <w:sz w:val="28"/>
          <w:szCs w:val="28"/>
        </w:rPr>
        <w:t>»: пометить на полях: + - инф</w:t>
      </w:r>
      <w:r w:rsidR="004205D3" w:rsidRPr="001C456D">
        <w:rPr>
          <w:rFonts w:ascii="Times New Roman" w:hAnsi="Times New Roman" w:cs="Times New Roman"/>
          <w:sz w:val="28"/>
          <w:szCs w:val="28"/>
        </w:rPr>
        <w:t>ормация знакомая, ! – интересная.</w:t>
      </w:r>
    </w:p>
    <w:p w:rsidR="001C456D" w:rsidRPr="001C456D" w:rsidRDefault="001C456D" w:rsidP="004205D3">
      <w:pPr>
        <w:spacing w:after="0" w:line="240" w:lineRule="atLeast"/>
        <w:jc w:val="both"/>
        <w:rPr>
          <w:rFonts w:ascii="Times New Roman" w:hAnsi="Times New Roman" w:cs="Times New Roman"/>
          <w:sz w:val="28"/>
          <w:szCs w:val="28"/>
        </w:rPr>
      </w:pPr>
    </w:p>
    <w:p w:rsidR="001C456D" w:rsidRPr="001C456D" w:rsidRDefault="001C456D" w:rsidP="001C456D">
      <w:pPr>
        <w:spacing w:after="0" w:line="240" w:lineRule="auto"/>
        <w:jc w:val="center"/>
        <w:rPr>
          <w:rFonts w:ascii="Times New Roman" w:hAnsi="Times New Roman" w:cs="Times New Roman"/>
          <w:b/>
          <w:sz w:val="28"/>
          <w:szCs w:val="28"/>
        </w:rPr>
      </w:pPr>
      <w:r w:rsidRPr="001C456D">
        <w:rPr>
          <w:rFonts w:ascii="Times New Roman" w:hAnsi="Times New Roman" w:cs="Times New Roman"/>
          <w:b/>
          <w:sz w:val="28"/>
          <w:szCs w:val="28"/>
        </w:rPr>
        <w:t>Царскосельский лицей. Лицейский период в жизни А.С. Пушкина</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В августе 1810 года на «Постановлении о Лицее» царь написал: «Быть по сему. Александр».И вот, зодчему Стасову было предложено незамедлительно осмотреть в Царском Селе предназначенное для Лицея здание и наилучшим образом приспособить его для нужд будущего учебного заведения.</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К началу октября 1811 года все в Лицее было готово для приема воспитанников.</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19 октября 1811года в Царском Селе 30 мальчиков сели за парты. И стали одноклассниками.</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Лицей – привилегированное мужское среднее или высшее учебное заведение, неразделенное на факультеты.</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Лицей находился в Царском Селе, пригороде Санкт-Петербурга, во флигеле Екатерининского дворца. Здесь  готовили  юношей к государственной службе. В лицее процветал культ дружбы, ощущалась сильная тяга к литературным занятиям.</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Во флигеле, где они жили, над каждой комнатой была черная дощечка с надписью. Над дверью, где жил Пушкин, было написано: « №14. А.Пушкин.»</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Уже в лицейские годы Пушкин начал писать стихи.</w:t>
      </w:r>
    </w:p>
    <w:p w:rsidR="001C456D" w:rsidRPr="001C456D" w:rsidRDefault="001C456D" w:rsidP="001C456D">
      <w:p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Моя студенческая келья</w:t>
      </w:r>
    </w:p>
    <w:p w:rsidR="001C456D" w:rsidRPr="001C456D" w:rsidRDefault="001C456D" w:rsidP="001C456D">
      <w:pPr>
        <w:pStyle w:val="a3"/>
        <w:spacing w:after="0" w:line="240" w:lineRule="auto"/>
        <w:rPr>
          <w:rFonts w:ascii="Times New Roman" w:hAnsi="Times New Roman" w:cs="Times New Roman"/>
          <w:sz w:val="28"/>
          <w:szCs w:val="28"/>
        </w:rPr>
      </w:pPr>
      <w:r w:rsidRPr="001C456D">
        <w:rPr>
          <w:rFonts w:ascii="Times New Roman" w:hAnsi="Times New Roman" w:cs="Times New Roman"/>
          <w:sz w:val="28"/>
          <w:szCs w:val="28"/>
        </w:rPr>
        <w:t>Вдруг озарилась: муза в ней</w:t>
      </w:r>
    </w:p>
    <w:p w:rsidR="001C456D" w:rsidRPr="001C456D" w:rsidRDefault="001C456D" w:rsidP="001C456D">
      <w:pPr>
        <w:pStyle w:val="a3"/>
        <w:spacing w:after="0" w:line="240" w:lineRule="auto"/>
        <w:rPr>
          <w:rFonts w:ascii="Times New Roman" w:hAnsi="Times New Roman" w:cs="Times New Roman"/>
          <w:sz w:val="28"/>
          <w:szCs w:val="28"/>
        </w:rPr>
      </w:pPr>
      <w:r w:rsidRPr="001C456D">
        <w:rPr>
          <w:rFonts w:ascii="Times New Roman" w:hAnsi="Times New Roman" w:cs="Times New Roman"/>
          <w:sz w:val="28"/>
          <w:szCs w:val="28"/>
        </w:rPr>
        <w:t>Открыла пир младых затей,</w:t>
      </w:r>
    </w:p>
    <w:p w:rsidR="001C456D" w:rsidRPr="001C456D" w:rsidRDefault="001C456D" w:rsidP="001C456D">
      <w:pPr>
        <w:pStyle w:val="a3"/>
        <w:spacing w:after="0" w:line="240" w:lineRule="auto"/>
        <w:rPr>
          <w:rFonts w:ascii="Times New Roman" w:hAnsi="Times New Roman" w:cs="Times New Roman"/>
          <w:sz w:val="28"/>
          <w:szCs w:val="28"/>
        </w:rPr>
      </w:pPr>
      <w:r w:rsidRPr="001C456D">
        <w:rPr>
          <w:rFonts w:ascii="Times New Roman" w:hAnsi="Times New Roman" w:cs="Times New Roman"/>
          <w:sz w:val="28"/>
          <w:szCs w:val="28"/>
        </w:rPr>
        <w:lastRenderedPageBreak/>
        <w:t>Воспела детские веселья,</w:t>
      </w:r>
    </w:p>
    <w:p w:rsidR="001C456D" w:rsidRPr="001C456D" w:rsidRDefault="001C456D" w:rsidP="001C456D">
      <w:pPr>
        <w:pStyle w:val="a3"/>
        <w:spacing w:after="0" w:line="240" w:lineRule="auto"/>
        <w:rPr>
          <w:rFonts w:ascii="Times New Roman" w:hAnsi="Times New Roman" w:cs="Times New Roman"/>
          <w:sz w:val="28"/>
          <w:szCs w:val="28"/>
        </w:rPr>
      </w:pPr>
      <w:r w:rsidRPr="001C456D">
        <w:rPr>
          <w:rFonts w:ascii="Times New Roman" w:hAnsi="Times New Roman" w:cs="Times New Roman"/>
          <w:sz w:val="28"/>
          <w:szCs w:val="28"/>
        </w:rPr>
        <w:t>И славу нашей старины,</w:t>
      </w:r>
    </w:p>
    <w:p w:rsidR="001C456D" w:rsidRPr="001C456D" w:rsidRDefault="001C456D" w:rsidP="001C456D">
      <w:p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И сердца трепетные сны.</w:t>
      </w:r>
    </w:p>
    <w:p w:rsidR="001C456D" w:rsidRPr="001C456D" w:rsidRDefault="001C456D" w:rsidP="001C456D">
      <w:pPr>
        <w:pStyle w:val="a3"/>
        <w:numPr>
          <w:ilvl w:val="0"/>
          <w:numId w:val="11"/>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 xml:space="preserve">Самый близкий лицейский друг </w:t>
      </w:r>
      <w:proofErr w:type="spellStart"/>
      <w:r w:rsidRPr="001C456D">
        <w:rPr>
          <w:rFonts w:ascii="Times New Roman" w:hAnsi="Times New Roman" w:cs="Times New Roman"/>
          <w:sz w:val="28"/>
          <w:szCs w:val="28"/>
        </w:rPr>
        <w:t>И.Пущин</w:t>
      </w:r>
      <w:proofErr w:type="spellEnd"/>
      <w:r w:rsidRPr="001C456D">
        <w:rPr>
          <w:rFonts w:ascii="Times New Roman" w:hAnsi="Times New Roman" w:cs="Times New Roman"/>
          <w:sz w:val="28"/>
          <w:szCs w:val="28"/>
        </w:rPr>
        <w:t xml:space="preserve">, который жил в комнате №13, с которым Пушкина связывала нежная </w:t>
      </w:r>
      <w:proofErr w:type="spellStart"/>
      <w:r w:rsidRPr="001C456D">
        <w:rPr>
          <w:rFonts w:ascii="Times New Roman" w:hAnsi="Times New Roman" w:cs="Times New Roman"/>
          <w:sz w:val="28"/>
          <w:szCs w:val="28"/>
        </w:rPr>
        <w:t>дружба.В</w:t>
      </w:r>
      <w:proofErr w:type="spellEnd"/>
      <w:r w:rsidRPr="001C456D">
        <w:rPr>
          <w:rFonts w:ascii="Times New Roman" w:hAnsi="Times New Roman" w:cs="Times New Roman"/>
          <w:sz w:val="28"/>
          <w:szCs w:val="28"/>
        </w:rPr>
        <w:t xml:space="preserve"> течение всей жизни Пушкин не забывал его и посвящал ему стихи, даже в лицейские годы.</w:t>
      </w:r>
    </w:p>
    <w:p w:rsidR="001C456D" w:rsidRPr="001C456D" w:rsidRDefault="001C456D" w:rsidP="001C456D">
      <w:pPr>
        <w:pStyle w:val="a3"/>
        <w:numPr>
          <w:ilvl w:val="0"/>
          <w:numId w:val="11"/>
        </w:numPr>
        <w:spacing w:before="100" w:beforeAutospacing="1" w:after="0" w:line="240" w:lineRule="auto"/>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Ежедневными  занятиями  были гимнастические упражнения, подвижные игры, танцы, верховая езда, фехтование, плавание  и обязательно несколько часов прогулки. </w:t>
      </w:r>
    </w:p>
    <w:tbl>
      <w:tblPr>
        <w:tblW w:w="0" w:type="auto"/>
        <w:tblCellSpacing w:w="15" w:type="dxa"/>
        <w:tblCellMar>
          <w:top w:w="15" w:type="dxa"/>
          <w:left w:w="15" w:type="dxa"/>
          <w:bottom w:w="15" w:type="dxa"/>
          <w:right w:w="15" w:type="dxa"/>
        </w:tblCellMar>
        <w:tblLook w:val="04A0"/>
      </w:tblPr>
      <w:tblGrid>
        <w:gridCol w:w="10721"/>
      </w:tblGrid>
      <w:tr w:rsidR="001C456D" w:rsidRPr="001C456D" w:rsidTr="00BA514E">
        <w:trPr>
          <w:tblCellSpacing w:w="15" w:type="dxa"/>
        </w:trPr>
        <w:tc>
          <w:tcPr>
            <w:tcW w:w="0" w:type="auto"/>
            <w:vAlign w:val="center"/>
            <w:hideMark/>
          </w:tcPr>
          <w:p w:rsidR="001C456D" w:rsidRPr="001C456D" w:rsidRDefault="001C456D" w:rsidP="001C456D">
            <w:pPr>
              <w:pStyle w:val="a3"/>
              <w:numPr>
                <w:ilvl w:val="0"/>
                <w:numId w:val="11"/>
              </w:numPr>
              <w:spacing w:before="100" w:beforeAutospacing="1" w:after="0" w:line="240" w:lineRule="auto"/>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Преподаватели всячески поощряли творческое свободомыслие, совместное отыскание истины в спорах и диспутах. Такие понятия, как «идея», «слово», «поступок» в лицейской педагогике были связаны неразрывной нитью. </w:t>
            </w:r>
          </w:p>
          <w:tbl>
            <w:tblPr>
              <w:tblpPr w:leftFromText="45" w:rightFromText="45" w:vertAnchor="text" w:tblpXSpec="right" w:tblpYSpec="center"/>
              <w:tblW w:w="2460" w:type="dxa"/>
              <w:tblCellSpacing w:w="0" w:type="dxa"/>
              <w:tblCellMar>
                <w:left w:w="0" w:type="dxa"/>
                <w:right w:w="0" w:type="dxa"/>
              </w:tblCellMar>
              <w:tblLook w:val="04A0"/>
            </w:tblPr>
            <w:tblGrid>
              <w:gridCol w:w="2460"/>
            </w:tblGrid>
            <w:tr w:rsidR="001C456D" w:rsidRPr="001C456D" w:rsidTr="00BA514E">
              <w:trPr>
                <w:tblCellSpacing w:w="0" w:type="dxa"/>
              </w:trPr>
              <w:tc>
                <w:tcPr>
                  <w:tcW w:w="0" w:type="auto"/>
                  <w:vAlign w:val="center"/>
                  <w:hideMark/>
                </w:tcPr>
                <w:p w:rsidR="001C456D" w:rsidRPr="001C456D" w:rsidRDefault="001C456D" w:rsidP="00BA514E">
                  <w:pPr>
                    <w:pStyle w:val="a3"/>
                    <w:spacing w:after="0" w:line="240" w:lineRule="auto"/>
                    <w:rPr>
                      <w:rFonts w:ascii="Times New Roman" w:eastAsia="Times New Roman" w:hAnsi="Times New Roman" w:cs="Times New Roman"/>
                      <w:sz w:val="28"/>
                      <w:szCs w:val="28"/>
                      <w:lang w:eastAsia="ru-RU"/>
                    </w:rPr>
                  </w:pPr>
                </w:p>
              </w:tc>
            </w:tr>
            <w:tr w:rsidR="001C456D" w:rsidRPr="001C456D" w:rsidTr="00BA514E">
              <w:trPr>
                <w:tblCellSpacing w:w="0" w:type="dxa"/>
              </w:trPr>
              <w:tc>
                <w:tcPr>
                  <w:tcW w:w="0" w:type="auto"/>
                  <w:vAlign w:val="center"/>
                  <w:hideMark/>
                </w:tcPr>
                <w:p w:rsidR="001C456D" w:rsidRPr="001C456D" w:rsidRDefault="001C456D" w:rsidP="00BA514E">
                  <w:pPr>
                    <w:pStyle w:val="a3"/>
                    <w:spacing w:after="0" w:line="240" w:lineRule="auto"/>
                    <w:rPr>
                      <w:rFonts w:ascii="Times New Roman" w:eastAsia="Times New Roman" w:hAnsi="Times New Roman" w:cs="Times New Roman"/>
                      <w:sz w:val="28"/>
                      <w:szCs w:val="28"/>
                      <w:lang w:eastAsia="ru-RU"/>
                    </w:rPr>
                  </w:pPr>
                </w:p>
              </w:tc>
            </w:tr>
          </w:tbl>
          <w:p w:rsidR="001C456D" w:rsidRPr="001C456D" w:rsidRDefault="001C456D" w:rsidP="001C456D">
            <w:pPr>
              <w:pStyle w:val="a3"/>
              <w:numPr>
                <w:ilvl w:val="0"/>
                <w:numId w:val="11"/>
              </w:numPr>
              <w:spacing w:before="100" w:beforeAutospacing="1" w:after="0" w:line="240" w:lineRule="auto"/>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Многие лицейские традиции появились благодаря второму директору Лицея Егору Антоновичу Энгельгардту.</w:t>
            </w:r>
          </w:p>
          <w:p w:rsidR="001C456D" w:rsidRPr="001C456D" w:rsidRDefault="001C456D" w:rsidP="001C456D">
            <w:pPr>
              <w:pStyle w:val="a3"/>
              <w:numPr>
                <w:ilvl w:val="0"/>
                <w:numId w:val="11"/>
              </w:numPr>
              <w:spacing w:before="100" w:beforeAutospacing="1" w:after="0" w:line="240" w:lineRule="auto"/>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Одна из самых известных — после выпускных экзаменов разбивать лицейский колокол, тот самый, который в течение шести лет собирал учеников на занятия. Каждый выпускник брал себе на память осколок, чтобы на всю жизнь сохранить частичку любви, тепла, заботы, которыми они были окружены в стенах Лицея, ставшего для многих вторым домом.</w:t>
            </w:r>
          </w:p>
        </w:tc>
      </w:tr>
      <w:tr w:rsidR="001C456D" w:rsidRPr="001C456D" w:rsidTr="00BA514E">
        <w:trPr>
          <w:tblCellSpacing w:w="15" w:type="dxa"/>
        </w:trPr>
        <w:tc>
          <w:tcPr>
            <w:tcW w:w="0" w:type="auto"/>
            <w:vAlign w:val="center"/>
            <w:hideMark/>
          </w:tcPr>
          <w:p w:rsidR="001C456D" w:rsidRPr="001C456D" w:rsidRDefault="001C456D" w:rsidP="001C456D">
            <w:pPr>
              <w:pStyle w:val="a3"/>
              <w:numPr>
                <w:ilvl w:val="0"/>
                <w:numId w:val="11"/>
              </w:numPr>
              <w:spacing w:after="0" w:line="240" w:lineRule="auto"/>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Для награждения отличившихся лицеистов по эскизам Энгельгардта были отлиты золотые и серебряные медали. Изображение на них стало впоследствии гербом Лицея. Два венка, дубовый и лавровый, олицетворяли Силу и Славу, сова символизировала Мудрость, а лира, атрибут Аполлона, указывала на любовь к Поэзии. Над всем этим гордо был начертан лицейский девиз: «Для Общей Пользы».</w:t>
            </w:r>
          </w:p>
        </w:tc>
      </w:tr>
    </w:tbl>
    <w:p w:rsidR="001C456D" w:rsidRPr="001C456D" w:rsidRDefault="001C456D" w:rsidP="001C456D">
      <w:pPr>
        <w:pStyle w:val="a3"/>
        <w:numPr>
          <w:ilvl w:val="0"/>
          <w:numId w:val="3"/>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Учились лицеисты по-разному. Способности и подготовка были также различны. Одни пришли в Лицей из Московского университетского пансиона, другие из Санкт-Петербургской гимназии, а Пушкин приехал прямо из дому</w:t>
      </w:r>
    </w:p>
    <w:p w:rsidR="001C456D" w:rsidRPr="001C456D" w:rsidRDefault="001C456D" w:rsidP="001C456D">
      <w:p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w:t>
      </w:r>
    </w:p>
    <w:p w:rsidR="001C456D" w:rsidRPr="001C456D" w:rsidRDefault="001C456D" w:rsidP="001C456D">
      <w:pPr>
        <w:pStyle w:val="a3"/>
        <w:numPr>
          <w:ilvl w:val="0"/>
          <w:numId w:val="4"/>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 xml:space="preserve">В классе Пушкин никогда не сидел последним. Иван </w:t>
      </w:r>
      <w:proofErr w:type="spellStart"/>
      <w:r w:rsidRPr="001C456D">
        <w:rPr>
          <w:rFonts w:ascii="Times New Roman" w:hAnsi="Times New Roman" w:cs="Times New Roman"/>
          <w:sz w:val="28"/>
          <w:szCs w:val="28"/>
        </w:rPr>
        <w:t>Пущин</w:t>
      </w:r>
      <w:proofErr w:type="spellEnd"/>
      <w:r w:rsidRPr="001C456D">
        <w:rPr>
          <w:rFonts w:ascii="Times New Roman" w:hAnsi="Times New Roman" w:cs="Times New Roman"/>
          <w:sz w:val="28"/>
          <w:szCs w:val="28"/>
        </w:rPr>
        <w:t xml:space="preserve"> рассказывал: «Мы все видели, что Пушкин нас опередил, многое прочел, о чем мы не слыхали, все, что читал, помнил; но достоинство его состояло в том, что он отнюдь не думал выказываться и важничать…»</w:t>
      </w:r>
    </w:p>
    <w:p w:rsidR="001C456D" w:rsidRPr="001C456D" w:rsidRDefault="001C456D" w:rsidP="001C456D">
      <w:pPr>
        <w:pStyle w:val="a3"/>
        <w:numPr>
          <w:ilvl w:val="0"/>
          <w:numId w:val="5"/>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 xml:space="preserve">Очень насыщен был день лицеистов: с 7 часов  до 9 часов – </w:t>
      </w:r>
      <w:proofErr w:type="spellStart"/>
      <w:r w:rsidRPr="001C456D">
        <w:rPr>
          <w:rFonts w:ascii="Times New Roman" w:hAnsi="Times New Roman" w:cs="Times New Roman"/>
          <w:sz w:val="28"/>
          <w:szCs w:val="28"/>
        </w:rPr>
        <w:t>уроки,потом</w:t>
      </w:r>
      <w:proofErr w:type="spellEnd"/>
      <w:r w:rsidRPr="001C456D">
        <w:rPr>
          <w:rFonts w:ascii="Times New Roman" w:hAnsi="Times New Roman" w:cs="Times New Roman"/>
          <w:sz w:val="28"/>
          <w:szCs w:val="28"/>
        </w:rPr>
        <w:t xml:space="preserve"> завтрак.  С 10 часов до 12 часов – уроки. С 2 часов до 3 ч. каждый день чистописание или рисование.  В 6 часов повторение уроков. </w:t>
      </w:r>
      <w:r w:rsidRPr="001C456D">
        <w:rPr>
          <w:rFonts w:ascii="Times New Roman" w:hAnsi="Times New Roman" w:cs="Times New Roman"/>
          <w:sz w:val="28"/>
          <w:szCs w:val="28"/>
        </w:rPr>
        <w:br/>
        <w:t xml:space="preserve">По средам и субботам было вечернее </w:t>
      </w:r>
      <w:proofErr w:type="spellStart"/>
      <w:r w:rsidRPr="001C456D">
        <w:rPr>
          <w:rFonts w:ascii="Times New Roman" w:hAnsi="Times New Roman" w:cs="Times New Roman"/>
          <w:sz w:val="28"/>
          <w:szCs w:val="28"/>
        </w:rPr>
        <w:t>танцевание</w:t>
      </w:r>
      <w:proofErr w:type="spellEnd"/>
      <w:r w:rsidRPr="001C456D">
        <w:rPr>
          <w:rFonts w:ascii="Times New Roman" w:hAnsi="Times New Roman" w:cs="Times New Roman"/>
          <w:sz w:val="28"/>
          <w:szCs w:val="28"/>
        </w:rPr>
        <w:t xml:space="preserve"> или фехтование. Часто лицеистов приглашали во дворец на балы в качестве пажей.</w:t>
      </w:r>
    </w:p>
    <w:p w:rsidR="001C456D" w:rsidRPr="001C456D" w:rsidRDefault="001C456D" w:rsidP="001C456D">
      <w:pPr>
        <w:pStyle w:val="a3"/>
        <w:numPr>
          <w:ilvl w:val="0"/>
          <w:numId w:val="6"/>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После ужина до 10 часов отдых и развлечения. По словам Пушкина « мячик и беготня».</w:t>
      </w:r>
    </w:p>
    <w:p w:rsidR="001C456D" w:rsidRPr="001C456D" w:rsidRDefault="001C456D" w:rsidP="001C456D">
      <w:pPr>
        <w:pStyle w:val="a3"/>
        <w:numPr>
          <w:ilvl w:val="0"/>
          <w:numId w:val="7"/>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Много  времени лицеисты отдавали чтению. Пушкин с раннего детства любил читать. Он был самым начитанным из всех лицеистов. Он подолгу засиживался в лицейской библиотеке. Здесь он читал Вольтера, Державина, Дмитриева, Жуковского.</w:t>
      </w:r>
    </w:p>
    <w:p w:rsidR="001C456D" w:rsidRPr="001C456D" w:rsidRDefault="001C456D" w:rsidP="001C456D">
      <w:pPr>
        <w:pStyle w:val="a3"/>
        <w:numPr>
          <w:ilvl w:val="0"/>
          <w:numId w:val="8"/>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Многие в классе Пушкина писали стихи. Но первым по признанию всех был Пушкин.</w:t>
      </w:r>
    </w:p>
    <w:p w:rsidR="001C456D" w:rsidRPr="001C456D" w:rsidRDefault="001C456D" w:rsidP="001C456D">
      <w:pPr>
        <w:pStyle w:val="a3"/>
        <w:numPr>
          <w:ilvl w:val="0"/>
          <w:numId w:val="9"/>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Дисциплина в лицее была строгая. Тех, кто провинился, отсаживали подальше от вкусных блюд. По этому поводу были сложены стихи:</w:t>
      </w:r>
    </w:p>
    <w:p w:rsidR="001C456D" w:rsidRPr="001C456D" w:rsidRDefault="001C456D" w:rsidP="001C456D">
      <w:pPr>
        <w:pStyle w:val="a3"/>
        <w:numPr>
          <w:ilvl w:val="0"/>
          <w:numId w:val="12"/>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lastRenderedPageBreak/>
        <w:t xml:space="preserve">На экзамены приехал знаменитый русский поэт Державин. Державин был уже очень стар, почти на всех экзаменах дремал. Но когда начался экзамен по русской словесности, он оживился, глаза его заблестели, читались, разбирались его стихи. </w:t>
      </w:r>
    </w:p>
    <w:p w:rsidR="001C456D" w:rsidRPr="001C456D" w:rsidRDefault="001C456D" w:rsidP="001C456D">
      <w:p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 xml:space="preserve">И  </w:t>
      </w:r>
      <w:proofErr w:type="spellStart"/>
      <w:r w:rsidRPr="001C456D">
        <w:rPr>
          <w:rFonts w:ascii="Times New Roman" w:hAnsi="Times New Roman" w:cs="Times New Roman"/>
          <w:sz w:val="28"/>
          <w:szCs w:val="28"/>
        </w:rPr>
        <w:t>вотнаконец</w:t>
      </w:r>
      <w:proofErr w:type="spellEnd"/>
      <w:r w:rsidRPr="001C456D">
        <w:rPr>
          <w:rFonts w:ascii="Times New Roman" w:hAnsi="Times New Roman" w:cs="Times New Roman"/>
          <w:sz w:val="28"/>
          <w:szCs w:val="28"/>
        </w:rPr>
        <w:t xml:space="preserve"> вызвали его- Александра  Пушкина. Отрывок из «Воспоминания в Царском Селе».</w:t>
      </w:r>
    </w:p>
    <w:p w:rsidR="001C456D" w:rsidRPr="001C456D" w:rsidRDefault="001C456D" w:rsidP="001C456D">
      <w:pPr>
        <w:pStyle w:val="a3"/>
        <w:numPr>
          <w:ilvl w:val="0"/>
          <w:numId w:val="10"/>
        </w:numPr>
        <w:spacing w:after="0" w:line="240" w:lineRule="auto"/>
        <w:rPr>
          <w:rFonts w:ascii="Times New Roman" w:hAnsi="Times New Roman" w:cs="Times New Roman"/>
          <w:b/>
          <w:i/>
          <w:sz w:val="28"/>
          <w:szCs w:val="28"/>
        </w:rPr>
      </w:pPr>
      <w:r w:rsidRPr="001C456D">
        <w:rPr>
          <w:rFonts w:ascii="Times New Roman" w:hAnsi="Times New Roman" w:cs="Times New Roman"/>
          <w:sz w:val="28"/>
          <w:szCs w:val="28"/>
        </w:rPr>
        <w:t xml:space="preserve">Он читал с необыкновенным воодушевлением. </w:t>
      </w:r>
      <w:proofErr w:type="spellStart"/>
      <w:r w:rsidRPr="001C456D">
        <w:rPr>
          <w:rFonts w:ascii="Times New Roman" w:hAnsi="Times New Roman" w:cs="Times New Roman"/>
          <w:sz w:val="28"/>
          <w:szCs w:val="28"/>
        </w:rPr>
        <w:t>Пущин</w:t>
      </w:r>
      <w:proofErr w:type="spellEnd"/>
      <w:r w:rsidRPr="001C456D">
        <w:rPr>
          <w:rFonts w:ascii="Times New Roman" w:hAnsi="Times New Roman" w:cs="Times New Roman"/>
          <w:sz w:val="28"/>
          <w:szCs w:val="28"/>
        </w:rPr>
        <w:t xml:space="preserve">, </w:t>
      </w:r>
      <w:proofErr w:type="spellStart"/>
      <w:r w:rsidRPr="001C456D">
        <w:rPr>
          <w:rFonts w:ascii="Times New Roman" w:hAnsi="Times New Roman" w:cs="Times New Roman"/>
          <w:sz w:val="28"/>
          <w:szCs w:val="28"/>
        </w:rPr>
        <w:t>Дельвиг</w:t>
      </w:r>
      <w:proofErr w:type="spellEnd"/>
      <w:r w:rsidRPr="001C456D">
        <w:rPr>
          <w:rFonts w:ascii="Times New Roman" w:hAnsi="Times New Roman" w:cs="Times New Roman"/>
          <w:sz w:val="28"/>
          <w:szCs w:val="28"/>
        </w:rPr>
        <w:t>, Кюхельбекер и другие товарищи не спускали с него глаз, затаив дыхание следили за малейшим его движением. Они узнавали и не узнавали своего Пушкина, Он был необычный, какой-то особенный, с пылающим лицом, и читал особенно. И вот он дошел до стихов о Державине.</w:t>
      </w:r>
    </w:p>
    <w:p w:rsidR="001C456D" w:rsidRPr="001C456D" w:rsidRDefault="001C456D" w:rsidP="001C456D">
      <w:pPr>
        <w:spacing w:after="0" w:line="240" w:lineRule="auto"/>
        <w:rPr>
          <w:rFonts w:ascii="Times New Roman" w:hAnsi="Times New Roman" w:cs="Times New Roman"/>
          <w:sz w:val="28"/>
          <w:szCs w:val="28"/>
        </w:rPr>
      </w:pPr>
    </w:p>
    <w:p w:rsidR="001C456D" w:rsidRPr="001C456D" w:rsidRDefault="001C456D" w:rsidP="001C456D">
      <w:pPr>
        <w:pStyle w:val="a3"/>
        <w:numPr>
          <w:ilvl w:val="0"/>
          <w:numId w:val="10"/>
        </w:num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О, громкий век военных споров,</w:t>
      </w:r>
    </w:p>
    <w:p w:rsidR="001C456D" w:rsidRPr="001C456D" w:rsidRDefault="001C456D" w:rsidP="001C456D">
      <w:p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Свидетель славы россиян!</w:t>
      </w:r>
    </w:p>
    <w:p w:rsidR="001C456D" w:rsidRPr="001C456D" w:rsidRDefault="001C456D" w:rsidP="001C456D">
      <w:p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Ты видел, как Орлов, Румянцев и Суворов,</w:t>
      </w:r>
    </w:p>
    <w:p w:rsidR="001C456D" w:rsidRPr="001C456D" w:rsidRDefault="001C456D" w:rsidP="001C456D">
      <w:p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Потомки грозные славян,</w:t>
      </w:r>
    </w:p>
    <w:p w:rsidR="001C456D" w:rsidRPr="001C456D" w:rsidRDefault="001C456D" w:rsidP="001C456D">
      <w:p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 xml:space="preserve">Перуном </w:t>
      </w:r>
      <w:proofErr w:type="spellStart"/>
      <w:r w:rsidRPr="001C456D">
        <w:rPr>
          <w:rFonts w:ascii="Times New Roman" w:hAnsi="Times New Roman" w:cs="Times New Roman"/>
          <w:sz w:val="28"/>
          <w:szCs w:val="28"/>
        </w:rPr>
        <w:t>Зевсовым</w:t>
      </w:r>
      <w:proofErr w:type="spellEnd"/>
      <w:r w:rsidRPr="001C456D">
        <w:rPr>
          <w:rFonts w:ascii="Times New Roman" w:hAnsi="Times New Roman" w:cs="Times New Roman"/>
          <w:sz w:val="28"/>
          <w:szCs w:val="28"/>
        </w:rPr>
        <w:t xml:space="preserve"> победу похищали;</w:t>
      </w:r>
    </w:p>
    <w:p w:rsidR="001C456D" w:rsidRPr="001C456D" w:rsidRDefault="001C456D" w:rsidP="001C456D">
      <w:p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Их смелым подвигам страшась дивился мир;</w:t>
      </w:r>
    </w:p>
    <w:p w:rsidR="001C456D" w:rsidRPr="001C456D" w:rsidRDefault="001C456D" w:rsidP="001C456D">
      <w:p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Державин и Петров героям песнь бряцали</w:t>
      </w:r>
    </w:p>
    <w:p w:rsidR="001C456D" w:rsidRPr="001C456D" w:rsidRDefault="001C456D" w:rsidP="001C456D">
      <w:pPr>
        <w:spacing w:after="0" w:line="240" w:lineRule="auto"/>
        <w:jc w:val="center"/>
        <w:rPr>
          <w:rFonts w:ascii="Times New Roman" w:hAnsi="Times New Roman" w:cs="Times New Roman"/>
          <w:sz w:val="28"/>
          <w:szCs w:val="28"/>
        </w:rPr>
      </w:pPr>
      <w:r w:rsidRPr="001C456D">
        <w:rPr>
          <w:rFonts w:ascii="Times New Roman" w:hAnsi="Times New Roman" w:cs="Times New Roman"/>
          <w:sz w:val="28"/>
          <w:szCs w:val="28"/>
        </w:rPr>
        <w:t xml:space="preserve">Струнами </w:t>
      </w:r>
      <w:proofErr w:type="spellStart"/>
      <w:r w:rsidRPr="001C456D">
        <w:rPr>
          <w:rFonts w:ascii="Times New Roman" w:hAnsi="Times New Roman" w:cs="Times New Roman"/>
          <w:sz w:val="28"/>
          <w:szCs w:val="28"/>
        </w:rPr>
        <w:t>громкозвучных</w:t>
      </w:r>
      <w:proofErr w:type="spellEnd"/>
      <w:r w:rsidRPr="001C456D">
        <w:rPr>
          <w:rFonts w:ascii="Times New Roman" w:hAnsi="Times New Roman" w:cs="Times New Roman"/>
          <w:sz w:val="28"/>
          <w:szCs w:val="28"/>
        </w:rPr>
        <w:t xml:space="preserve"> лир.</w:t>
      </w:r>
    </w:p>
    <w:p w:rsidR="001C456D" w:rsidRPr="001C456D" w:rsidRDefault="001C456D" w:rsidP="001C456D">
      <w:pPr>
        <w:spacing w:after="0" w:line="240" w:lineRule="auto"/>
        <w:rPr>
          <w:rFonts w:ascii="Times New Roman" w:hAnsi="Times New Roman" w:cs="Times New Roman"/>
          <w:sz w:val="28"/>
          <w:szCs w:val="28"/>
        </w:rPr>
      </w:pPr>
    </w:p>
    <w:p w:rsidR="001C456D" w:rsidRPr="001C456D" w:rsidRDefault="001C456D" w:rsidP="001C456D">
      <w:pPr>
        <w:pStyle w:val="a3"/>
        <w:numPr>
          <w:ilvl w:val="0"/>
          <w:numId w:val="13"/>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 xml:space="preserve">Пушкин читал как во сне, ничего не слыша, ничего не </w:t>
      </w:r>
      <w:proofErr w:type="spellStart"/>
      <w:r w:rsidRPr="001C456D">
        <w:rPr>
          <w:rFonts w:ascii="Times New Roman" w:hAnsi="Times New Roman" w:cs="Times New Roman"/>
          <w:sz w:val="28"/>
          <w:szCs w:val="28"/>
        </w:rPr>
        <w:t>замечая.Он</w:t>
      </w:r>
      <w:proofErr w:type="spellEnd"/>
      <w:r w:rsidRPr="001C456D">
        <w:rPr>
          <w:rFonts w:ascii="Times New Roman" w:hAnsi="Times New Roman" w:cs="Times New Roman"/>
          <w:sz w:val="28"/>
          <w:szCs w:val="28"/>
        </w:rPr>
        <w:t xml:space="preserve"> не помнил, как дочитал. Державин был в восторге.</w:t>
      </w:r>
    </w:p>
    <w:p w:rsidR="001C456D" w:rsidRPr="001C456D" w:rsidRDefault="001C456D" w:rsidP="001C456D">
      <w:pPr>
        <w:spacing w:after="0" w:line="240" w:lineRule="auto"/>
        <w:rPr>
          <w:rFonts w:ascii="Times New Roman" w:hAnsi="Times New Roman" w:cs="Times New Roman"/>
          <w:sz w:val="28"/>
          <w:szCs w:val="28"/>
        </w:rPr>
      </w:pPr>
    </w:p>
    <w:p w:rsidR="001C456D" w:rsidRPr="001C456D" w:rsidRDefault="001C456D" w:rsidP="001C456D">
      <w:pPr>
        <w:pStyle w:val="a3"/>
        <w:numPr>
          <w:ilvl w:val="0"/>
          <w:numId w:val="14"/>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Г.Р.Державин долго еще не мог успокоиться. Приезжающим к нему не уставал рассказывать, что «скоро явится свету второй Державин; это Пушкин, который еще в лицее перещеголял всех писателей».</w:t>
      </w:r>
    </w:p>
    <w:p w:rsidR="001C456D" w:rsidRPr="001C456D" w:rsidRDefault="001C456D" w:rsidP="001C456D">
      <w:pPr>
        <w:pStyle w:val="a3"/>
        <w:numPr>
          <w:ilvl w:val="0"/>
          <w:numId w:val="15"/>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А.Пушкин был выпущен из лицея с маленьким чином коллежского секретаря. Он не огорчился, потому что был равнодушен к службе.</w:t>
      </w:r>
    </w:p>
    <w:p w:rsidR="001C456D" w:rsidRPr="001C456D" w:rsidRDefault="001C456D" w:rsidP="001C456D">
      <w:pPr>
        <w:spacing w:after="0" w:line="240" w:lineRule="auto"/>
        <w:rPr>
          <w:rFonts w:ascii="Times New Roman" w:hAnsi="Times New Roman" w:cs="Times New Roman"/>
          <w:sz w:val="28"/>
          <w:szCs w:val="28"/>
        </w:rPr>
      </w:pPr>
    </w:p>
    <w:p w:rsidR="001C456D" w:rsidRPr="001C456D" w:rsidRDefault="001C456D" w:rsidP="001C456D">
      <w:pPr>
        <w:pStyle w:val="a3"/>
        <w:numPr>
          <w:ilvl w:val="0"/>
          <w:numId w:val="16"/>
        </w:numPr>
        <w:spacing w:after="0" w:line="240" w:lineRule="auto"/>
        <w:rPr>
          <w:rFonts w:ascii="Times New Roman" w:hAnsi="Times New Roman" w:cs="Times New Roman"/>
          <w:sz w:val="28"/>
          <w:szCs w:val="28"/>
        </w:rPr>
      </w:pPr>
      <w:r w:rsidRPr="001C456D">
        <w:rPr>
          <w:rFonts w:ascii="Times New Roman" w:hAnsi="Times New Roman" w:cs="Times New Roman"/>
          <w:sz w:val="28"/>
          <w:szCs w:val="28"/>
        </w:rPr>
        <w:t>Итак, Лицей окончен. И с тех пор, каждый год 19 октября бывшие лицеисты отмечали этот день как самый главный праздник. Пушкин к этому дню обязательно пишет стихи, в котором вспоминает своих друзей и столь милый его сердцу Лицей.</w:t>
      </w:r>
    </w:p>
    <w:p w:rsidR="00886EAB" w:rsidRPr="001C456D" w:rsidRDefault="00886EAB" w:rsidP="004205D3">
      <w:pPr>
        <w:spacing w:after="0" w:line="240" w:lineRule="atLeast"/>
        <w:jc w:val="both"/>
        <w:rPr>
          <w:rFonts w:ascii="Times New Roman" w:hAnsi="Times New Roman" w:cs="Times New Roman"/>
          <w:sz w:val="28"/>
          <w:szCs w:val="28"/>
        </w:rPr>
      </w:pPr>
    </w:p>
    <w:p w:rsidR="00886EAB" w:rsidRPr="001C456D" w:rsidRDefault="00886EAB"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Обсуждение прочитанного текста.</w:t>
      </w:r>
    </w:p>
    <w:p w:rsidR="00886EAB" w:rsidRPr="001C456D" w:rsidRDefault="00886EAB" w:rsidP="004205D3">
      <w:pPr>
        <w:spacing w:after="0" w:line="240" w:lineRule="atLeast"/>
        <w:jc w:val="both"/>
        <w:rPr>
          <w:rFonts w:ascii="Times New Roman" w:hAnsi="Times New Roman" w:cs="Times New Roman"/>
          <w:sz w:val="28"/>
          <w:szCs w:val="28"/>
        </w:rPr>
      </w:pPr>
    </w:p>
    <w:p w:rsidR="00886EAB" w:rsidRPr="001C456D" w:rsidRDefault="00886EAB"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Просмотр</w:t>
      </w:r>
      <w:r w:rsidR="00E45E7D" w:rsidRPr="001C456D">
        <w:rPr>
          <w:rFonts w:ascii="Times New Roman" w:hAnsi="Times New Roman" w:cs="Times New Roman"/>
          <w:sz w:val="28"/>
          <w:szCs w:val="28"/>
        </w:rPr>
        <w:t xml:space="preserve"> отрывка</w:t>
      </w:r>
      <w:r w:rsidRPr="001C456D">
        <w:rPr>
          <w:rFonts w:ascii="Times New Roman" w:hAnsi="Times New Roman" w:cs="Times New Roman"/>
          <w:sz w:val="28"/>
          <w:szCs w:val="28"/>
        </w:rPr>
        <w:t xml:space="preserve"> фильма «Царскосельский лицей».</w:t>
      </w:r>
    </w:p>
    <w:p w:rsidR="004205D3" w:rsidRPr="001C456D" w:rsidRDefault="004205D3" w:rsidP="004205D3">
      <w:pPr>
        <w:spacing w:after="0" w:line="240" w:lineRule="atLeast"/>
        <w:jc w:val="both"/>
        <w:rPr>
          <w:rFonts w:ascii="Times New Roman" w:hAnsi="Times New Roman" w:cs="Times New Roman"/>
          <w:sz w:val="28"/>
          <w:szCs w:val="28"/>
        </w:rPr>
      </w:pPr>
    </w:p>
    <w:p w:rsidR="004205D3" w:rsidRPr="001C456D" w:rsidRDefault="004205D3"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 xml:space="preserve"> - Лицей был закрыт в 1918 году, его библиотека передана Уральскому университету. В 1974 году в городе Пушкине (бывшее Царское село) состоялось открытие музея, посвящённое лицею и его выпускникам. Всего до революции в России существовало 7 лицеев, эти привилегированные средние высшие учебные заведения готовили чиновников. В настоящее время в России некоторые школы носят название «лицей», однако, с дореволюционными лицеями они не имеют ничего общего – современные лицеи всего лишь работают по индивидуальным программам.</w:t>
      </w:r>
    </w:p>
    <w:p w:rsidR="00886EAB" w:rsidRPr="001C456D" w:rsidRDefault="00886EAB" w:rsidP="004205D3">
      <w:pPr>
        <w:spacing w:after="0" w:line="240" w:lineRule="atLeast"/>
        <w:jc w:val="both"/>
        <w:rPr>
          <w:rFonts w:ascii="Times New Roman" w:hAnsi="Times New Roman" w:cs="Times New Roman"/>
          <w:sz w:val="28"/>
          <w:szCs w:val="28"/>
        </w:rPr>
      </w:pPr>
    </w:p>
    <w:p w:rsidR="00886EAB" w:rsidRPr="001C456D" w:rsidRDefault="00886EAB" w:rsidP="004205D3">
      <w:pPr>
        <w:spacing w:after="0" w:line="240" w:lineRule="atLeast"/>
        <w:jc w:val="both"/>
        <w:rPr>
          <w:rFonts w:ascii="Times New Roman" w:hAnsi="Times New Roman" w:cs="Times New Roman"/>
          <w:b/>
          <w:sz w:val="28"/>
          <w:szCs w:val="28"/>
        </w:rPr>
      </w:pPr>
      <w:r w:rsidRPr="001C456D">
        <w:rPr>
          <w:rFonts w:ascii="Times New Roman" w:hAnsi="Times New Roman" w:cs="Times New Roman"/>
          <w:b/>
          <w:sz w:val="28"/>
          <w:szCs w:val="28"/>
        </w:rPr>
        <w:t>3. Постановка темы и цели.</w:t>
      </w:r>
    </w:p>
    <w:p w:rsidR="00886EAB" w:rsidRPr="001C456D" w:rsidRDefault="00886EAB"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 xml:space="preserve"> - Как вы думаете, о какой теме в лирике Пушкина пойдет речь? Тема дружбы.</w:t>
      </w:r>
    </w:p>
    <w:p w:rsidR="00886EAB" w:rsidRPr="001C456D" w:rsidRDefault="00886EAB"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lastRenderedPageBreak/>
        <w:t xml:space="preserve"> - Чем будем заниматься? Какую цель поставим перед собой? Посмотреть, как развивается эта тема в лирике Пушкина, что значит дружба в жизни поэта.</w:t>
      </w:r>
    </w:p>
    <w:p w:rsidR="00886EAB" w:rsidRPr="001C456D" w:rsidRDefault="00886EAB"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sz w:val="28"/>
          <w:szCs w:val="28"/>
        </w:rPr>
        <w:t xml:space="preserve"> - И так совпало, что 19 октября отмечается юбилей Царскосельского лицея – 205 лет со дня его основания.</w:t>
      </w:r>
    </w:p>
    <w:p w:rsidR="00886EAB" w:rsidRPr="001C456D" w:rsidRDefault="00886EAB" w:rsidP="004205D3">
      <w:pPr>
        <w:spacing w:after="0" w:line="240" w:lineRule="atLeast"/>
        <w:jc w:val="both"/>
        <w:rPr>
          <w:rFonts w:ascii="Times New Roman" w:hAnsi="Times New Roman" w:cs="Times New Roman"/>
          <w:sz w:val="28"/>
          <w:szCs w:val="28"/>
        </w:rPr>
      </w:pPr>
    </w:p>
    <w:p w:rsidR="004205D3" w:rsidRPr="001C456D" w:rsidRDefault="004205D3" w:rsidP="004205D3">
      <w:pPr>
        <w:spacing w:after="0" w:line="240" w:lineRule="atLeast"/>
        <w:jc w:val="both"/>
        <w:rPr>
          <w:rFonts w:ascii="Times New Roman" w:hAnsi="Times New Roman" w:cs="Times New Roman"/>
          <w:sz w:val="28"/>
          <w:szCs w:val="28"/>
        </w:rPr>
      </w:pPr>
    </w:p>
    <w:p w:rsidR="0025163E" w:rsidRPr="001C456D" w:rsidRDefault="0025163E" w:rsidP="004205D3">
      <w:pPr>
        <w:spacing w:after="0" w:line="240" w:lineRule="atLeast"/>
        <w:jc w:val="both"/>
        <w:rPr>
          <w:rFonts w:ascii="Times New Roman" w:hAnsi="Times New Roman" w:cs="Times New Roman"/>
          <w:b/>
          <w:sz w:val="28"/>
          <w:szCs w:val="28"/>
        </w:rPr>
      </w:pPr>
      <w:r w:rsidRPr="001C456D">
        <w:rPr>
          <w:rFonts w:ascii="Times New Roman" w:hAnsi="Times New Roman" w:cs="Times New Roman"/>
          <w:b/>
          <w:sz w:val="28"/>
          <w:szCs w:val="28"/>
        </w:rPr>
        <w:t>4. И</w:t>
      </w:r>
      <w:r w:rsidR="004205D3" w:rsidRPr="001C456D">
        <w:rPr>
          <w:rFonts w:ascii="Times New Roman" w:hAnsi="Times New Roman" w:cs="Times New Roman"/>
          <w:b/>
          <w:sz w:val="28"/>
          <w:szCs w:val="28"/>
        </w:rPr>
        <w:t>зучение нового материала. Чтение и а</w:t>
      </w:r>
      <w:r w:rsidRPr="001C456D">
        <w:rPr>
          <w:rFonts w:ascii="Times New Roman" w:hAnsi="Times New Roman" w:cs="Times New Roman"/>
          <w:b/>
          <w:sz w:val="28"/>
          <w:szCs w:val="28"/>
        </w:rPr>
        <w:t>нализ стихотворения «19 октября».</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1. Какому событию, кому посвящено это стихотворение?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2. Почему стихотворение начинается с описания осеннего пейзажа? (Открытие Лицея</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 в Царском Селе состоялось осенью в октябре месяце)</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3. Каким настроением проникнуто стихотворение? (грусть)</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4. Какие слова, словосочетания подчеркивают это настроение? (минутное забвенье, печален я, я пью один)</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5. Понимаем ли мы, почему лирический герой не может быть на встрече лицеистов первого выпуска? (Сообщение о Михайловской ссылке).</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6. Только ли лирический герой не может быть на праздновании Дня Лицея?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7. Какие строчки можно считать гимном “лицейскому братству”?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8. Каким чувством наполнены эти строки? (Теплотой).</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9. Укажите антитезу в этой строфе. (Судьбина (здесь “злой рок”) – счастье).</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 (После выпуска из Лицея у бывших лицеистов жизнь складывается по-разному: кто-то счастлив, а кого-то преследует “рок событий”).</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10. О ком из лицейских друзей говорит Пушкин в следующих строфах? (Чтение 9-11 строф) (о Пущине, Горчакове, Дельвиге, Кюхельбекере)?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Корсаков Николай Александрович, русский поэт, композитор.</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Матюшкин Федор Федорович, моряк, в октябре 1825 г. Был в третьем плаванье, кругосветном.</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Пущин Иван Иванович, офицер, декабрист.</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Горчаков Александр Михайлович, российский дипломат и государственный деятель.</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Дельвиг Антон Антонович, русский поэт, издатель.</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Кюхельбекер ВильгельмКарлович, русский поэт, писатель, общ. Деятель.</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11. В 11 строфе Пушкин вновь говорит о судьбе. Меняется ли здесь значение слова </w:t>
      </w:r>
      <w:r w:rsidRPr="001C456D">
        <w:rPr>
          <w:rFonts w:ascii="Times New Roman" w:eastAsia="Times New Roman" w:hAnsi="Times New Roman" w:cs="Times New Roman"/>
          <w:i/>
          <w:iCs/>
          <w:sz w:val="28"/>
          <w:szCs w:val="28"/>
          <w:lang w:eastAsia="ru-RU"/>
        </w:rPr>
        <w:t>“судьба”</w:t>
      </w:r>
      <w:r w:rsidRPr="001C456D">
        <w:rPr>
          <w:rFonts w:ascii="Times New Roman" w:eastAsia="Times New Roman" w:hAnsi="Times New Roman" w:cs="Times New Roman"/>
          <w:sz w:val="28"/>
          <w:szCs w:val="28"/>
          <w:lang w:eastAsia="ru-RU"/>
        </w:rPr>
        <w:t>?</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12. Почему А.С. Пушкин В. Кюхельбекера называет “братом родным по музе,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по судьбам”? (И опять слово “судьба”).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13. В своем воображении Пушкин уже находится среди своих друзей. Как в следующих строфах меняется тональность стихотворения? (Оно становится бодрым, жизнерадостным).</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14. Понятно, почему звучит тост за Лицей, за наставников. Но за царя? Гонителя? Почему? (Царь основал Царскосельский Лицей).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17. К кому испытывает чувство жалости Пушкин? (Увы, наш круг час от часу редеет)</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18. Что же такое дружба и друзья для Пушкина?</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Согласны ли вы, что в качестве эпиграфа можно взять строчки из стихотворения: </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Друзья мои, прекрасен наш союз!</w:t>
      </w:r>
      <w:r w:rsidRPr="001C456D">
        <w:rPr>
          <w:rFonts w:ascii="Times New Roman" w:eastAsia="Times New Roman" w:hAnsi="Times New Roman" w:cs="Times New Roman"/>
          <w:sz w:val="28"/>
          <w:szCs w:val="28"/>
          <w:lang w:eastAsia="ru-RU"/>
        </w:rPr>
        <w:br/>
        <w:t xml:space="preserve">Он, как душа, неразделим и вечен – </w:t>
      </w:r>
      <w:r w:rsidRPr="001C456D">
        <w:rPr>
          <w:rFonts w:ascii="Times New Roman" w:eastAsia="Times New Roman" w:hAnsi="Times New Roman" w:cs="Times New Roman"/>
          <w:sz w:val="28"/>
          <w:szCs w:val="28"/>
          <w:lang w:eastAsia="ru-RU"/>
        </w:rPr>
        <w:br/>
        <w:t>Неколебим, свободен и беспечен,</w:t>
      </w:r>
      <w:r w:rsidRPr="001C456D">
        <w:rPr>
          <w:rFonts w:ascii="Times New Roman" w:eastAsia="Times New Roman" w:hAnsi="Times New Roman" w:cs="Times New Roman"/>
          <w:sz w:val="28"/>
          <w:szCs w:val="28"/>
          <w:lang w:eastAsia="ru-RU"/>
        </w:rPr>
        <w:br/>
        <w:t>Срастался он под сенью дружных муз…?</w:t>
      </w:r>
    </w:p>
    <w:p w:rsidR="004205D3" w:rsidRPr="001C456D" w:rsidRDefault="004205D3" w:rsidP="004205D3">
      <w:pPr>
        <w:spacing w:after="0" w:line="240" w:lineRule="atLeast"/>
        <w:rPr>
          <w:rFonts w:ascii="Times New Roman" w:eastAsia="Times New Roman" w:hAnsi="Times New Roman" w:cs="Times New Roman"/>
          <w:sz w:val="28"/>
          <w:szCs w:val="28"/>
          <w:lang w:eastAsia="ru-RU"/>
        </w:rPr>
      </w:pPr>
      <w:r w:rsidRPr="001C456D">
        <w:rPr>
          <w:rFonts w:ascii="Times New Roman" w:eastAsia="Times New Roman" w:hAnsi="Times New Roman" w:cs="Times New Roman"/>
          <w:sz w:val="28"/>
          <w:szCs w:val="28"/>
          <w:lang w:eastAsia="ru-RU"/>
        </w:rPr>
        <w:t xml:space="preserve">(Дружба – это то, что защитит от превратностей судьбы. Мысли, воспоминания о друзьях, которые разбросаны по всем уголкам земли, помогают преодолеть замкнутость “дома опального”; дружба нарушает запрет ссылки, т.к. возможны “дни соединенья”).                                                                                                 </w:t>
      </w:r>
    </w:p>
    <w:p w:rsidR="0025163E" w:rsidRPr="001C456D" w:rsidRDefault="0025163E" w:rsidP="004205D3">
      <w:pPr>
        <w:shd w:val="clear" w:color="auto" w:fill="FFFFFF"/>
        <w:spacing w:after="0" w:line="240" w:lineRule="atLeast"/>
        <w:rPr>
          <w:rFonts w:ascii="Times New Roman" w:eastAsia="Times New Roman" w:hAnsi="Times New Roman" w:cs="Times New Roman"/>
          <w:b/>
          <w:bCs/>
          <w:color w:val="333333"/>
          <w:sz w:val="28"/>
          <w:szCs w:val="28"/>
          <w:lang w:eastAsia="ru-RU"/>
        </w:rPr>
      </w:pPr>
    </w:p>
    <w:p w:rsidR="0025163E" w:rsidRPr="001C456D" w:rsidRDefault="0025163E" w:rsidP="004205D3">
      <w:pPr>
        <w:shd w:val="clear" w:color="auto" w:fill="FFFFFF"/>
        <w:spacing w:after="0" w:line="240" w:lineRule="atLeast"/>
        <w:rPr>
          <w:rFonts w:ascii="Times New Roman" w:eastAsia="Times New Roman" w:hAnsi="Times New Roman" w:cs="Times New Roman"/>
          <w:b/>
          <w:color w:val="333333"/>
          <w:sz w:val="28"/>
          <w:szCs w:val="28"/>
          <w:lang w:eastAsia="ru-RU"/>
        </w:rPr>
      </w:pPr>
      <w:r w:rsidRPr="001C456D">
        <w:rPr>
          <w:rFonts w:ascii="Times New Roman" w:eastAsia="Times New Roman" w:hAnsi="Times New Roman" w:cs="Times New Roman"/>
          <w:b/>
          <w:color w:val="333333"/>
          <w:sz w:val="28"/>
          <w:szCs w:val="28"/>
          <w:lang w:eastAsia="ru-RU"/>
        </w:rPr>
        <w:lastRenderedPageBreak/>
        <w:t>Чтение стихотворения “19 октября 1827”.</w:t>
      </w:r>
    </w:p>
    <w:p w:rsidR="0025163E" w:rsidRPr="001C456D" w:rsidRDefault="0025163E" w:rsidP="004205D3">
      <w:pPr>
        <w:shd w:val="clear" w:color="auto" w:fill="FFFFFF"/>
        <w:spacing w:after="0" w:line="240" w:lineRule="atLeast"/>
        <w:rPr>
          <w:rFonts w:ascii="Times New Roman" w:eastAsia="Times New Roman" w:hAnsi="Times New Roman" w:cs="Times New Roman"/>
          <w:color w:val="333333"/>
          <w:sz w:val="28"/>
          <w:szCs w:val="28"/>
          <w:lang w:eastAsia="ru-RU"/>
        </w:rPr>
      </w:pPr>
      <w:r w:rsidRPr="001C456D">
        <w:rPr>
          <w:rFonts w:ascii="Times New Roman" w:eastAsia="Times New Roman" w:hAnsi="Times New Roman" w:cs="Times New Roman"/>
          <w:color w:val="333333"/>
          <w:sz w:val="28"/>
          <w:szCs w:val="28"/>
          <w:lang w:eastAsia="ru-RU"/>
        </w:rPr>
        <w:t>– Прочитайте внимательно стихотворение. Какой вывод можно сделать? (В нем автор благословляет друзей, желает им добра, поддерживает их, просит Всевышнего помогать им во всем, чем бы они ни занимались и где бы ни находились)</w:t>
      </w:r>
    </w:p>
    <w:p w:rsidR="0025163E" w:rsidRPr="001C456D" w:rsidRDefault="0025163E" w:rsidP="004205D3">
      <w:pPr>
        <w:shd w:val="clear" w:color="auto" w:fill="FFFFFF"/>
        <w:spacing w:after="0" w:line="240" w:lineRule="atLeast"/>
        <w:rPr>
          <w:rFonts w:ascii="Times New Roman" w:eastAsia="Times New Roman" w:hAnsi="Times New Roman" w:cs="Times New Roman"/>
          <w:b/>
          <w:bCs/>
          <w:color w:val="333333"/>
          <w:sz w:val="28"/>
          <w:szCs w:val="28"/>
          <w:lang w:eastAsia="ru-RU"/>
        </w:rPr>
      </w:pPr>
    </w:p>
    <w:p w:rsidR="0025163E" w:rsidRPr="001C456D" w:rsidRDefault="0025163E" w:rsidP="004205D3">
      <w:pPr>
        <w:shd w:val="clear" w:color="auto" w:fill="FFFFFF"/>
        <w:spacing w:after="0" w:line="240" w:lineRule="atLeast"/>
        <w:rPr>
          <w:rFonts w:ascii="Times New Roman" w:eastAsia="Times New Roman" w:hAnsi="Times New Roman" w:cs="Times New Roman"/>
          <w:b/>
          <w:color w:val="333333"/>
          <w:sz w:val="28"/>
          <w:szCs w:val="28"/>
          <w:lang w:eastAsia="ru-RU"/>
        </w:rPr>
      </w:pPr>
      <w:r w:rsidRPr="001C456D">
        <w:rPr>
          <w:rFonts w:ascii="Times New Roman" w:eastAsia="Times New Roman" w:hAnsi="Times New Roman" w:cs="Times New Roman"/>
          <w:b/>
          <w:color w:val="333333"/>
          <w:sz w:val="28"/>
          <w:szCs w:val="28"/>
          <w:lang w:eastAsia="ru-RU"/>
        </w:rPr>
        <w:t>Чтение стихотворения “Была пора: наш праздник молодой ...”.</w:t>
      </w:r>
    </w:p>
    <w:p w:rsidR="0025163E" w:rsidRPr="001C456D" w:rsidRDefault="0025163E" w:rsidP="004205D3">
      <w:pPr>
        <w:shd w:val="clear" w:color="auto" w:fill="FFFFFF"/>
        <w:spacing w:after="0" w:line="240" w:lineRule="atLeast"/>
        <w:rPr>
          <w:rFonts w:ascii="Times New Roman" w:eastAsia="Times New Roman" w:hAnsi="Times New Roman" w:cs="Times New Roman"/>
          <w:color w:val="333333"/>
          <w:sz w:val="28"/>
          <w:szCs w:val="28"/>
          <w:lang w:eastAsia="ru-RU"/>
        </w:rPr>
      </w:pPr>
      <w:r w:rsidRPr="001C456D">
        <w:rPr>
          <w:rFonts w:ascii="Times New Roman" w:eastAsia="Times New Roman" w:hAnsi="Times New Roman" w:cs="Times New Roman"/>
          <w:color w:val="333333"/>
          <w:sz w:val="28"/>
          <w:szCs w:val="28"/>
          <w:lang w:eastAsia="ru-RU"/>
        </w:rPr>
        <w:t xml:space="preserve">Последней для Пушкина 25-летней годовщине лицея посвящено стихотворение “Была пора: наш праздник молодой </w:t>
      </w:r>
      <w:r w:rsidR="004205D3" w:rsidRPr="001C456D">
        <w:rPr>
          <w:rFonts w:ascii="Times New Roman" w:eastAsia="Times New Roman" w:hAnsi="Times New Roman" w:cs="Times New Roman"/>
          <w:color w:val="333333"/>
          <w:sz w:val="28"/>
          <w:szCs w:val="28"/>
          <w:lang w:eastAsia="ru-RU"/>
        </w:rPr>
        <w:t>...”</w:t>
      </w:r>
      <w:r w:rsidRPr="001C456D">
        <w:rPr>
          <w:rFonts w:ascii="Times New Roman" w:eastAsia="Times New Roman" w:hAnsi="Times New Roman" w:cs="Times New Roman"/>
          <w:color w:val="333333"/>
          <w:sz w:val="28"/>
          <w:szCs w:val="28"/>
          <w:lang w:eastAsia="ru-RU"/>
        </w:rPr>
        <w:t>. Начало стихотворения возвращает поэта к беззаботной лицейской поре. Пушкин сопоставляет здесь начало жизни с беспечностью и зрелость с ее горьким опытом.</w:t>
      </w:r>
    </w:p>
    <w:p w:rsidR="0025163E" w:rsidRPr="001C456D" w:rsidRDefault="0025163E" w:rsidP="004205D3">
      <w:pPr>
        <w:shd w:val="clear" w:color="auto" w:fill="FFFFFF"/>
        <w:spacing w:after="0" w:line="240" w:lineRule="atLeast"/>
        <w:rPr>
          <w:rFonts w:ascii="Times New Roman" w:eastAsia="Times New Roman" w:hAnsi="Times New Roman" w:cs="Times New Roman"/>
          <w:color w:val="333333"/>
          <w:sz w:val="28"/>
          <w:szCs w:val="28"/>
          <w:lang w:eastAsia="ru-RU"/>
        </w:rPr>
      </w:pPr>
      <w:r w:rsidRPr="001C456D">
        <w:rPr>
          <w:rFonts w:ascii="Times New Roman" w:eastAsia="Times New Roman" w:hAnsi="Times New Roman" w:cs="Times New Roman"/>
          <w:color w:val="333333"/>
          <w:sz w:val="28"/>
          <w:szCs w:val="28"/>
          <w:lang w:eastAsia="ru-RU"/>
        </w:rPr>
        <w:t>– О чем вспоминает поэт в этом стихотворении? (Пушкин с сожалением вспоминает о былых годах.)</w:t>
      </w:r>
    </w:p>
    <w:p w:rsidR="00783559" w:rsidRPr="001C456D" w:rsidRDefault="00783559" w:rsidP="004205D3">
      <w:pPr>
        <w:shd w:val="clear" w:color="auto" w:fill="FFFFFF"/>
        <w:spacing w:after="0" w:line="240" w:lineRule="atLeast"/>
        <w:rPr>
          <w:rFonts w:ascii="Times New Roman" w:eastAsia="Times New Roman" w:hAnsi="Times New Roman" w:cs="Times New Roman"/>
          <w:color w:val="333333"/>
          <w:sz w:val="28"/>
          <w:szCs w:val="28"/>
          <w:lang w:eastAsia="ru-RU"/>
        </w:rPr>
      </w:pPr>
    </w:p>
    <w:p w:rsidR="0025163E" w:rsidRPr="001C456D" w:rsidRDefault="00783559" w:rsidP="004205D3">
      <w:pPr>
        <w:shd w:val="clear" w:color="auto" w:fill="FFFFFF"/>
        <w:spacing w:after="0" w:line="240" w:lineRule="atLeast"/>
        <w:rPr>
          <w:rFonts w:ascii="Times New Roman" w:eastAsia="Times New Roman" w:hAnsi="Times New Roman" w:cs="Times New Roman"/>
          <w:color w:val="333333"/>
          <w:sz w:val="28"/>
          <w:szCs w:val="28"/>
          <w:lang w:eastAsia="ru-RU"/>
        </w:rPr>
      </w:pPr>
      <w:r w:rsidRPr="001C456D">
        <w:rPr>
          <w:rFonts w:ascii="Times New Roman" w:eastAsia="Times New Roman" w:hAnsi="Times New Roman" w:cs="Times New Roman"/>
          <w:color w:val="333333"/>
          <w:sz w:val="28"/>
          <w:szCs w:val="28"/>
          <w:lang w:eastAsia="ru-RU"/>
        </w:rPr>
        <w:t>Таким образом, дружба в стихотворениях поэта</w:t>
      </w:r>
      <w:r w:rsidR="0025163E" w:rsidRPr="001C456D">
        <w:rPr>
          <w:rFonts w:ascii="Times New Roman" w:eastAsia="Times New Roman" w:hAnsi="Times New Roman" w:cs="Times New Roman"/>
          <w:color w:val="333333"/>
          <w:sz w:val="28"/>
          <w:szCs w:val="28"/>
          <w:lang w:eastAsia="ru-RU"/>
        </w:rPr>
        <w:t xml:space="preserve"> – это целая жизнь, прожитая вместе, в течение которой друзья делили все радости и горе, взлеты и падения, победы и неудачи, надежды и разочарования.</w:t>
      </w:r>
    </w:p>
    <w:p w:rsidR="0025163E" w:rsidRPr="001C456D" w:rsidRDefault="0025163E" w:rsidP="004205D3">
      <w:pPr>
        <w:spacing w:after="0" w:line="240" w:lineRule="atLeast"/>
        <w:jc w:val="both"/>
        <w:rPr>
          <w:rFonts w:ascii="Times New Roman" w:hAnsi="Times New Roman" w:cs="Times New Roman"/>
          <w:sz w:val="28"/>
          <w:szCs w:val="28"/>
        </w:rPr>
      </w:pPr>
    </w:p>
    <w:p w:rsidR="0025163E" w:rsidRPr="001C456D" w:rsidRDefault="0025163E" w:rsidP="004205D3">
      <w:pPr>
        <w:spacing w:after="0" w:line="240" w:lineRule="atLeast"/>
        <w:jc w:val="both"/>
        <w:rPr>
          <w:rFonts w:ascii="Times New Roman" w:hAnsi="Times New Roman" w:cs="Times New Roman"/>
          <w:sz w:val="28"/>
          <w:szCs w:val="28"/>
        </w:rPr>
      </w:pPr>
      <w:r w:rsidRPr="001C456D">
        <w:rPr>
          <w:rFonts w:ascii="Times New Roman" w:hAnsi="Times New Roman" w:cs="Times New Roman"/>
          <w:b/>
          <w:sz w:val="28"/>
          <w:szCs w:val="28"/>
        </w:rPr>
        <w:t>5. Обобщение и систематизация изученного. Работа в группах-четверках</w:t>
      </w:r>
      <w:r w:rsidRPr="001C456D">
        <w:rPr>
          <w:rFonts w:ascii="Times New Roman" w:hAnsi="Times New Roman" w:cs="Times New Roman"/>
          <w:sz w:val="28"/>
          <w:szCs w:val="28"/>
        </w:rPr>
        <w:t>.</w:t>
      </w:r>
    </w:p>
    <w:p w:rsidR="0025163E" w:rsidRPr="001C456D" w:rsidRDefault="0025163E" w:rsidP="004205D3">
      <w:pPr>
        <w:pStyle w:val="a3"/>
        <w:numPr>
          <w:ilvl w:val="0"/>
          <w:numId w:val="1"/>
        </w:numPr>
        <w:spacing w:after="0" w:line="240" w:lineRule="atLeast"/>
        <w:rPr>
          <w:rFonts w:ascii="Times New Roman" w:hAnsi="Times New Roman" w:cs="Times New Roman"/>
          <w:sz w:val="28"/>
          <w:szCs w:val="28"/>
        </w:rPr>
      </w:pPr>
      <w:r w:rsidRPr="001C456D">
        <w:rPr>
          <w:rFonts w:ascii="Times New Roman" w:hAnsi="Times New Roman" w:cs="Times New Roman"/>
          <w:sz w:val="28"/>
          <w:szCs w:val="28"/>
        </w:rPr>
        <w:t xml:space="preserve">Выписать из толкового словаря лексическое значение слова </w:t>
      </w:r>
      <w:r w:rsidRPr="001C456D">
        <w:rPr>
          <w:rFonts w:ascii="Times New Roman" w:hAnsi="Times New Roman" w:cs="Times New Roman"/>
          <w:i/>
          <w:sz w:val="28"/>
          <w:szCs w:val="28"/>
        </w:rPr>
        <w:t xml:space="preserve">дружба. </w:t>
      </w:r>
      <w:r w:rsidRPr="001C456D">
        <w:rPr>
          <w:rFonts w:ascii="Times New Roman" w:hAnsi="Times New Roman" w:cs="Times New Roman"/>
          <w:sz w:val="28"/>
          <w:szCs w:val="28"/>
        </w:rPr>
        <w:t>На столах лежат толковые словари.</w:t>
      </w:r>
    </w:p>
    <w:p w:rsidR="0025163E" w:rsidRPr="001C456D" w:rsidRDefault="0025163E" w:rsidP="004205D3">
      <w:pPr>
        <w:pStyle w:val="a3"/>
        <w:numPr>
          <w:ilvl w:val="0"/>
          <w:numId w:val="1"/>
        </w:numPr>
        <w:spacing w:after="0" w:line="240" w:lineRule="atLeast"/>
        <w:rPr>
          <w:rFonts w:ascii="Times New Roman" w:hAnsi="Times New Roman" w:cs="Times New Roman"/>
          <w:sz w:val="28"/>
          <w:szCs w:val="28"/>
        </w:rPr>
      </w:pPr>
      <w:r w:rsidRPr="001C456D">
        <w:rPr>
          <w:rFonts w:ascii="Times New Roman" w:hAnsi="Times New Roman" w:cs="Times New Roman"/>
          <w:sz w:val="28"/>
          <w:szCs w:val="28"/>
        </w:rPr>
        <w:t>Как истолковывает это понятие А.С. Пушкин? Что вкладывает в него?</w:t>
      </w:r>
    </w:p>
    <w:p w:rsidR="0025163E" w:rsidRPr="001C456D" w:rsidRDefault="0025163E" w:rsidP="004205D3">
      <w:pPr>
        <w:spacing w:after="0" w:line="240" w:lineRule="atLeast"/>
        <w:rPr>
          <w:rFonts w:ascii="Times New Roman" w:hAnsi="Times New Roman" w:cs="Times New Roman"/>
          <w:sz w:val="28"/>
          <w:szCs w:val="28"/>
        </w:rPr>
      </w:pPr>
      <w:r w:rsidRPr="001C456D">
        <w:rPr>
          <w:rFonts w:ascii="Times New Roman" w:hAnsi="Times New Roman" w:cs="Times New Roman"/>
          <w:sz w:val="28"/>
          <w:szCs w:val="28"/>
        </w:rPr>
        <w:t>Обсуждение. Что общего в определении слова дружба? Как раскрывает это понятие Пушкин? Что вкладывает в это понятие поэт? Что оно для него означает?</w:t>
      </w:r>
    </w:p>
    <w:p w:rsidR="004205D3" w:rsidRPr="001C456D" w:rsidRDefault="004205D3" w:rsidP="004205D3">
      <w:pPr>
        <w:spacing w:after="0" w:line="240" w:lineRule="atLeast"/>
        <w:rPr>
          <w:rFonts w:ascii="Times New Roman" w:hAnsi="Times New Roman" w:cs="Times New Roman"/>
          <w:b/>
          <w:sz w:val="28"/>
          <w:szCs w:val="28"/>
        </w:rPr>
      </w:pPr>
    </w:p>
    <w:p w:rsidR="007C0212" w:rsidRPr="001C456D" w:rsidRDefault="0025163E" w:rsidP="004205D3">
      <w:pPr>
        <w:spacing w:after="0" w:line="240" w:lineRule="atLeast"/>
        <w:rPr>
          <w:rFonts w:ascii="Times New Roman" w:hAnsi="Times New Roman" w:cs="Times New Roman"/>
          <w:sz w:val="28"/>
          <w:szCs w:val="28"/>
        </w:rPr>
      </w:pPr>
      <w:r w:rsidRPr="001C456D">
        <w:rPr>
          <w:rFonts w:ascii="Times New Roman" w:hAnsi="Times New Roman" w:cs="Times New Roman"/>
          <w:b/>
          <w:sz w:val="28"/>
          <w:szCs w:val="28"/>
        </w:rPr>
        <w:t>6. Рефлексия</w:t>
      </w:r>
      <w:r w:rsidRPr="001C456D">
        <w:rPr>
          <w:rFonts w:ascii="Times New Roman" w:hAnsi="Times New Roman" w:cs="Times New Roman"/>
          <w:sz w:val="28"/>
          <w:szCs w:val="28"/>
        </w:rPr>
        <w:t xml:space="preserve">. </w:t>
      </w:r>
    </w:p>
    <w:p w:rsidR="004205D3" w:rsidRPr="001C456D" w:rsidRDefault="00E45E7D" w:rsidP="004205D3">
      <w:pPr>
        <w:spacing w:after="0" w:line="240" w:lineRule="atLeast"/>
        <w:rPr>
          <w:rFonts w:ascii="Times New Roman" w:hAnsi="Times New Roman" w:cs="Times New Roman"/>
          <w:sz w:val="28"/>
          <w:szCs w:val="28"/>
        </w:rPr>
      </w:pPr>
      <w:r w:rsidRPr="001C456D">
        <w:rPr>
          <w:rFonts w:ascii="Times New Roman" w:hAnsi="Times New Roman" w:cs="Times New Roman"/>
          <w:sz w:val="28"/>
          <w:szCs w:val="28"/>
        </w:rPr>
        <w:t>Рефлексия с использованием приема «Микрофон»</w:t>
      </w:r>
    </w:p>
    <w:p w:rsidR="00E45E7D" w:rsidRPr="001C456D" w:rsidRDefault="00E45E7D" w:rsidP="00E45E7D">
      <w:pPr>
        <w:pStyle w:val="a3"/>
        <w:numPr>
          <w:ilvl w:val="0"/>
          <w:numId w:val="2"/>
        </w:numPr>
        <w:spacing w:after="0" w:line="240" w:lineRule="atLeast"/>
        <w:rPr>
          <w:rFonts w:ascii="Times New Roman" w:hAnsi="Times New Roman" w:cs="Times New Roman"/>
          <w:sz w:val="28"/>
          <w:szCs w:val="28"/>
        </w:rPr>
      </w:pPr>
      <w:r w:rsidRPr="001C456D">
        <w:rPr>
          <w:rFonts w:ascii="Times New Roman" w:hAnsi="Times New Roman" w:cs="Times New Roman"/>
          <w:sz w:val="28"/>
          <w:szCs w:val="28"/>
        </w:rPr>
        <w:t>Что вам запомнилось из первой части урока про лицейский период в жизни Пушкина?</w:t>
      </w:r>
    </w:p>
    <w:p w:rsidR="00E45E7D" w:rsidRPr="001C456D" w:rsidRDefault="00E45E7D" w:rsidP="00E45E7D">
      <w:pPr>
        <w:pStyle w:val="a3"/>
        <w:numPr>
          <w:ilvl w:val="0"/>
          <w:numId w:val="2"/>
        </w:numPr>
        <w:spacing w:after="0" w:line="240" w:lineRule="atLeast"/>
        <w:rPr>
          <w:rFonts w:ascii="Times New Roman" w:hAnsi="Times New Roman" w:cs="Times New Roman"/>
          <w:sz w:val="28"/>
          <w:szCs w:val="28"/>
        </w:rPr>
      </w:pPr>
      <w:r w:rsidRPr="001C456D">
        <w:rPr>
          <w:rFonts w:ascii="Times New Roman" w:hAnsi="Times New Roman" w:cs="Times New Roman"/>
          <w:sz w:val="28"/>
          <w:szCs w:val="28"/>
        </w:rPr>
        <w:t>Как раскрывает Пушкин тему дружбы в своей лирике?</w:t>
      </w:r>
    </w:p>
    <w:p w:rsidR="00E45E7D" w:rsidRPr="001C456D" w:rsidRDefault="00E45E7D" w:rsidP="00E45E7D">
      <w:pPr>
        <w:pStyle w:val="a3"/>
        <w:spacing w:after="0" w:line="240" w:lineRule="atLeast"/>
        <w:rPr>
          <w:rFonts w:ascii="Times New Roman" w:hAnsi="Times New Roman" w:cs="Times New Roman"/>
          <w:b/>
          <w:sz w:val="28"/>
          <w:szCs w:val="28"/>
        </w:rPr>
      </w:pPr>
    </w:p>
    <w:p w:rsidR="007C0212" w:rsidRPr="001C456D" w:rsidRDefault="007C0212" w:rsidP="004205D3">
      <w:pPr>
        <w:spacing w:after="0" w:line="240" w:lineRule="atLeast"/>
        <w:rPr>
          <w:rFonts w:ascii="Times New Roman" w:hAnsi="Times New Roman" w:cs="Times New Roman"/>
          <w:b/>
          <w:sz w:val="28"/>
          <w:szCs w:val="28"/>
        </w:rPr>
      </w:pPr>
      <w:r w:rsidRPr="001C456D">
        <w:rPr>
          <w:rFonts w:ascii="Times New Roman" w:hAnsi="Times New Roman" w:cs="Times New Roman"/>
          <w:b/>
          <w:sz w:val="28"/>
          <w:szCs w:val="28"/>
        </w:rPr>
        <w:t>7. Домашнее задание.</w:t>
      </w:r>
    </w:p>
    <w:p w:rsidR="007C0212" w:rsidRPr="001C456D" w:rsidRDefault="00E45E7D" w:rsidP="004205D3">
      <w:pPr>
        <w:spacing w:after="0" w:line="240" w:lineRule="atLeast"/>
        <w:rPr>
          <w:rFonts w:ascii="Times New Roman" w:hAnsi="Times New Roman" w:cs="Times New Roman"/>
          <w:sz w:val="28"/>
          <w:szCs w:val="28"/>
        </w:rPr>
      </w:pPr>
      <w:r w:rsidRPr="001C456D">
        <w:rPr>
          <w:rFonts w:ascii="Times New Roman" w:hAnsi="Times New Roman" w:cs="Times New Roman"/>
          <w:sz w:val="28"/>
          <w:szCs w:val="28"/>
        </w:rPr>
        <w:t>Написать сочинение-рассуждение: Как вы понимаете значение слов</w:t>
      </w:r>
      <w:r w:rsidR="001C456D">
        <w:rPr>
          <w:rFonts w:ascii="Times New Roman" w:hAnsi="Times New Roman" w:cs="Times New Roman"/>
          <w:sz w:val="28"/>
          <w:szCs w:val="28"/>
        </w:rPr>
        <w:t xml:space="preserve">о </w:t>
      </w:r>
      <w:r w:rsidR="00585502" w:rsidRPr="001C456D">
        <w:rPr>
          <w:rFonts w:ascii="Times New Roman" w:hAnsi="Times New Roman" w:cs="Times New Roman"/>
          <w:i/>
          <w:sz w:val="28"/>
          <w:szCs w:val="28"/>
        </w:rPr>
        <w:t>дружба</w:t>
      </w:r>
      <w:r w:rsidR="00585502" w:rsidRPr="001C456D">
        <w:rPr>
          <w:rFonts w:ascii="Times New Roman" w:hAnsi="Times New Roman" w:cs="Times New Roman"/>
          <w:sz w:val="28"/>
          <w:szCs w:val="28"/>
        </w:rPr>
        <w:t xml:space="preserve">? </w:t>
      </w:r>
      <w:r w:rsidR="007C0212" w:rsidRPr="001C456D">
        <w:rPr>
          <w:rFonts w:ascii="Times New Roman" w:hAnsi="Times New Roman" w:cs="Times New Roman"/>
          <w:sz w:val="28"/>
          <w:szCs w:val="28"/>
        </w:rPr>
        <w:t xml:space="preserve"> В качестве тезиса взять сформулированное вами определение слова </w:t>
      </w:r>
      <w:r w:rsidR="007C0212" w:rsidRPr="001C456D">
        <w:rPr>
          <w:rFonts w:ascii="Times New Roman" w:hAnsi="Times New Roman" w:cs="Times New Roman"/>
          <w:i/>
          <w:sz w:val="28"/>
          <w:szCs w:val="28"/>
        </w:rPr>
        <w:t>дружба</w:t>
      </w:r>
      <w:r w:rsidR="007C0212" w:rsidRPr="001C456D">
        <w:rPr>
          <w:rFonts w:ascii="Times New Roman" w:hAnsi="Times New Roman" w:cs="Times New Roman"/>
          <w:sz w:val="28"/>
          <w:szCs w:val="28"/>
        </w:rPr>
        <w:t xml:space="preserve">. </w:t>
      </w:r>
      <w:r w:rsidR="00585502" w:rsidRPr="001C456D">
        <w:rPr>
          <w:rFonts w:ascii="Times New Roman" w:hAnsi="Times New Roman" w:cs="Times New Roman"/>
          <w:sz w:val="28"/>
          <w:szCs w:val="28"/>
        </w:rPr>
        <w:t xml:space="preserve">Аргументируйте свой ответ примерами из лирики Пушкина. </w:t>
      </w:r>
      <w:bookmarkStart w:id="0" w:name="_GoBack"/>
      <w:bookmarkEnd w:id="0"/>
    </w:p>
    <w:p w:rsidR="0025163E" w:rsidRPr="001C456D" w:rsidRDefault="0025163E" w:rsidP="004205D3">
      <w:pPr>
        <w:spacing w:after="0" w:line="240" w:lineRule="atLeast"/>
        <w:jc w:val="both"/>
        <w:rPr>
          <w:rFonts w:ascii="Times New Roman" w:hAnsi="Times New Roman" w:cs="Times New Roman"/>
          <w:sz w:val="28"/>
          <w:szCs w:val="28"/>
        </w:rPr>
      </w:pPr>
    </w:p>
    <w:sectPr w:rsidR="0025163E" w:rsidRPr="001C456D" w:rsidSect="004205D3">
      <w:pgSz w:w="11906" w:h="16838"/>
      <w:pgMar w:top="426" w:right="566" w:bottom="28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118E9"/>
    <w:multiLevelType w:val="hybridMultilevel"/>
    <w:tmpl w:val="0652B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E03C22"/>
    <w:multiLevelType w:val="hybridMultilevel"/>
    <w:tmpl w:val="69CC2A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737B52"/>
    <w:multiLevelType w:val="hybridMultilevel"/>
    <w:tmpl w:val="20E2D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201C36"/>
    <w:multiLevelType w:val="hybridMultilevel"/>
    <w:tmpl w:val="2C8A21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3E253E"/>
    <w:multiLevelType w:val="hybridMultilevel"/>
    <w:tmpl w:val="E75EB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D36CBB"/>
    <w:multiLevelType w:val="hybridMultilevel"/>
    <w:tmpl w:val="1A127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4457B8"/>
    <w:multiLevelType w:val="hybridMultilevel"/>
    <w:tmpl w:val="43462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CB6150"/>
    <w:multiLevelType w:val="hybridMultilevel"/>
    <w:tmpl w:val="14380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4B71E1D"/>
    <w:multiLevelType w:val="hybridMultilevel"/>
    <w:tmpl w:val="E592C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C6231B2"/>
    <w:multiLevelType w:val="hybridMultilevel"/>
    <w:tmpl w:val="CF9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D448D5"/>
    <w:multiLevelType w:val="hybridMultilevel"/>
    <w:tmpl w:val="D004D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7951B8"/>
    <w:multiLevelType w:val="hybridMultilevel"/>
    <w:tmpl w:val="A3403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AA7280B"/>
    <w:multiLevelType w:val="hybridMultilevel"/>
    <w:tmpl w:val="C3E0DE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6A12191"/>
    <w:multiLevelType w:val="hybridMultilevel"/>
    <w:tmpl w:val="C3FC1F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C881A73"/>
    <w:multiLevelType w:val="hybridMultilevel"/>
    <w:tmpl w:val="C0808F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89D0D97"/>
    <w:multiLevelType w:val="hybridMultilevel"/>
    <w:tmpl w:val="32DCA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13"/>
  </w:num>
  <w:num w:numId="5">
    <w:abstractNumId w:val="7"/>
  </w:num>
  <w:num w:numId="6">
    <w:abstractNumId w:val="4"/>
  </w:num>
  <w:num w:numId="7">
    <w:abstractNumId w:val="12"/>
  </w:num>
  <w:num w:numId="8">
    <w:abstractNumId w:val="11"/>
  </w:num>
  <w:num w:numId="9">
    <w:abstractNumId w:val="8"/>
  </w:num>
  <w:num w:numId="10">
    <w:abstractNumId w:val="1"/>
  </w:num>
  <w:num w:numId="11">
    <w:abstractNumId w:val="3"/>
  </w:num>
  <w:num w:numId="12">
    <w:abstractNumId w:val="15"/>
  </w:num>
  <w:num w:numId="13">
    <w:abstractNumId w:val="14"/>
  </w:num>
  <w:num w:numId="14">
    <w:abstractNumId w:val="10"/>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55864"/>
    <w:rsid w:val="00160C74"/>
    <w:rsid w:val="00180FB8"/>
    <w:rsid w:val="001C456D"/>
    <w:rsid w:val="0025163E"/>
    <w:rsid w:val="004205D3"/>
    <w:rsid w:val="005104AF"/>
    <w:rsid w:val="00585502"/>
    <w:rsid w:val="00783559"/>
    <w:rsid w:val="007C0212"/>
    <w:rsid w:val="00886EAB"/>
    <w:rsid w:val="009E2155"/>
    <w:rsid w:val="00A04101"/>
    <w:rsid w:val="00A2226B"/>
    <w:rsid w:val="00A55864"/>
    <w:rsid w:val="00B30A80"/>
    <w:rsid w:val="00DC59F7"/>
    <w:rsid w:val="00E45E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4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59F7"/>
    <w:pPr>
      <w:ind w:left="720"/>
      <w:contextualSpacing/>
    </w:pPr>
  </w:style>
  <w:style w:type="paragraph" w:styleId="a4">
    <w:name w:val="Balloon Text"/>
    <w:basedOn w:val="a"/>
    <w:link w:val="a5"/>
    <w:uiPriority w:val="99"/>
    <w:semiHidden/>
    <w:unhideWhenUsed/>
    <w:rsid w:val="004205D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205D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1851</Words>
  <Characters>10557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фоминск</cp:lastModifiedBy>
  <cp:revision>16</cp:revision>
  <cp:lastPrinted>2016-10-19T16:49:00Z</cp:lastPrinted>
  <dcterms:created xsi:type="dcterms:W3CDTF">2016-10-18T17:00:00Z</dcterms:created>
  <dcterms:modified xsi:type="dcterms:W3CDTF">2017-03-30T12:53:00Z</dcterms:modified>
</cp:coreProperties>
</file>