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18" w:rsidRPr="00031E60" w:rsidRDefault="00AC7A06" w:rsidP="00031E6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E60">
        <w:rPr>
          <w:rFonts w:ascii="Times New Roman" w:hAnsi="Times New Roman" w:cs="Times New Roman"/>
          <w:b/>
          <w:sz w:val="28"/>
          <w:szCs w:val="28"/>
        </w:rPr>
        <w:t xml:space="preserve">Формирование личностных </w:t>
      </w:r>
      <w:r w:rsidR="00031E60" w:rsidRPr="00031E60">
        <w:rPr>
          <w:rFonts w:ascii="Times New Roman" w:hAnsi="Times New Roman" w:cs="Times New Roman"/>
          <w:b/>
          <w:sz w:val="28"/>
          <w:szCs w:val="28"/>
        </w:rPr>
        <w:t xml:space="preserve">универсальных учебных действий </w:t>
      </w:r>
      <w:r w:rsidR="00B214F8" w:rsidRPr="00031E60">
        <w:rPr>
          <w:rFonts w:ascii="Times New Roman" w:hAnsi="Times New Roman" w:cs="Times New Roman"/>
          <w:b/>
          <w:sz w:val="28"/>
          <w:szCs w:val="28"/>
        </w:rPr>
        <w:t>в ур</w:t>
      </w:r>
      <w:r w:rsidR="00031E60" w:rsidRPr="00031E60">
        <w:rPr>
          <w:rFonts w:ascii="Times New Roman" w:hAnsi="Times New Roman" w:cs="Times New Roman"/>
          <w:b/>
          <w:sz w:val="28"/>
          <w:szCs w:val="28"/>
        </w:rPr>
        <w:t>очной и внеурочной деятельности</w:t>
      </w:r>
    </w:p>
    <w:p w:rsidR="00031E60" w:rsidRPr="00031E60" w:rsidRDefault="00B214F8" w:rsidP="00031E6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31E60">
        <w:rPr>
          <w:b/>
          <w:bCs/>
          <w:i/>
          <w:iCs/>
          <w:sz w:val="28"/>
          <w:szCs w:val="28"/>
          <w:lang w:val="en-US"/>
        </w:rPr>
        <w:t> </w:t>
      </w:r>
      <w:proofErr w:type="spellStart"/>
      <w:r w:rsidR="00031E60" w:rsidRPr="00031E60">
        <w:rPr>
          <w:rFonts w:ascii="Times New Roman" w:eastAsia="Calibri" w:hAnsi="Times New Roman" w:cs="Times New Roman"/>
          <w:sz w:val="28"/>
          <w:szCs w:val="28"/>
        </w:rPr>
        <w:t>Г.Л.Видманова</w:t>
      </w:r>
      <w:proofErr w:type="spellEnd"/>
      <w:r w:rsidR="00031E60" w:rsidRPr="00031E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031E60" w:rsidRPr="00031E60">
        <w:rPr>
          <w:rFonts w:ascii="Times New Roman" w:eastAsia="Calibri" w:hAnsi="Times New Roman" w:cs="Times New Roman"/>
          <w:sz w:val="28"/>
          <w:szCs w:val="28"/>
        </w:rPr>
        <w:t>И.В.Майорова</w:t>
      </w:r>
      <w:proofErr w:type="spellEnd"/>
      <w:r w:rsidR="00031E60" w:rsidRPr="00031E60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31E60" w:rsidRPr="00031E60" w:rsidRDefault="00031E60" w:rsidP="00031E6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31E60">
        <w:rPr>
          <w:rFonts w:ascii="Times New Roman" w:eastAsia="Calibri" w:hAnsi="Times New Roman" w:cs="Times New Roman"/>
          <w:sz w:val="28"/>
          <w:szCs w:val="28"/>
        </w:rPr>
        <w:t>преподаватели высшей квалификационной категории,</w:t>
      </w:r>
    </w:p>
    <w:p w:rsidR="00031E60" w:rsidRPr="00031E60" w:rsidRDefault="00031E60" w:rsidP="00031E6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31E60">
        <w:rPr>
          <w:rFonts w:ascii="Times New Roman" w:eastAsia="Calibri" w:hAnsi="Times New Roman" w:cs="Times New Roman"/>
          <w:sz w:val="28"/>
          <w:szCs w:val="28"/>
        </w:rPr>
        <w:t xml:space="preserve">ГБПОУ АО «СТЭлС» </w:t>
      </w:r>
    </w:p>
    <w:p w:rsidR="003D22E1" w:rsidRPr="00031E60" w:rsidRDefault="00656B22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>Основной целью профессионального образования является подготовка высококвалифицированных, конкур</w:t>
      </w:r>
      <w:r w:rsidR="00DD28E4" w:rsidRPr="00031E60">
        <w:rPr>
          <w:rFonts w:ascii="Times New Roman" w:hAnsi="Times New Roman"/>
          <w:sz w:val="28"/>
          <w:szCs w:val="28"/>
        </w:rPr>
        <w:t xml:space="preserve">ентоспособных рабочих, умеющих </w:t>
      </w:r>
      <w:r w:rsidRPr="00031E60">
        <w:rPr>
          <w:rFonts w:ascii="Times New Roman" w:hAnsi="Times New Roman"/>
          <w:sz w:val="28"/>
          <w:szCs w:val="28"/>
        </w:rPr>
        <w:t>ориентироваться в нестандартных ситуациях, стремящихся к развитию своего проф</w:t>
      </w:r>
      <w:r w:rsidR="00DD28E4" w:rsidRPr="00031E60">
        <w:rPr>
          <w:rFonts w:ascii="Times New Roman" w:hAnsi="Times New Roman"/>
          <w:sz w:val="28"/>
          <w:szCs w:val="28"/>
        </w:rPr>
        <w:t xml:space="preserve">ессионального потенциала, ведь </w:t>
      </w:r>
      <w:r w:rsidRPr="00031E60">
        <w:rPr>
          <w:rFonts w:ascii="Times New Roman" w:hAnsi="Times New Roman"/>
          <w:sz w:val="28"/>
          <w:szCs w:val="28"/>
        </w:rPr>
        <w:t>современное информационное общество запрашивает не просто квалифицированного исполнителя,</w:t>
      </w:r>
      <w:r w:rsidR="00951AA0" w:rsidRPr="00031E60">
        <w:rPr>
          <w:rFonts w:ascii="Times New Roman" w:hAnsi="Times New Roman"/>
          <w:sz w:val="28"/>
          <w:szCs w:val="28"/>
        </w:rPr>
        <w:t xml:space="preserve"> а человека способного </w:t>
      </w:r>
      <w:r w:rsidRPr="00031E60">
        <w:rPr>
          <w:rFonts w:ascii="Times New Roman" w:hAnsi="Times New Roman"/>
          <w:sz w:val="28"/>
          <w:szCs w:val="28"/>
        </w:rPr>
        <w:t>самостоятельно учиться и многократно переучиваться, чтобы соответствовать постоянно меняющимся условиям.</w:t>
      </w:r>
      <w:r w:rsidR="006E0C17" w:rsidRPr="00031E60">
        <w:rPr>
          <w:rFonts w:ascii="Times New Roman" w:hAnsi="Times New Roman"/>
          <w:sz w:val="28"/>
          <w:szCs w:val="28"/>
        </w:rPr>
        <w:t xml:space="preserve">        Важнейшей </w:t>
      </w:r>
      <w:r w:rsidR="006E0C17" w:rsidRPr="00031E60">
        <w:rPr>
          <w:rFonts w:ascii="Times New Roman" w:hAnsi="Times New Roman"/>
          <w:bCs/>
          <w:sz w:val="28"/>
          <w:szCs w:val="28"/>
        </w:rPr>
        <w:t>задачей</w:t>
      </w:r>
      <w:r w:rsidR="006E0C17" w:rsidRPr="00031E60">
        <w:rPr>
          <w:rFonts w:ascii="Times New Roman" w:hAnsi="Times New Roman"/>
          <w:sz w:val="28"/>
          <w:szCs w:val="28"/>
        </w:rPr>
        <w:t> современной системы образования является формирование универсальных учебных действий</w:t>
      </w:r>
      <w:r w:rsidR="00FB191B" w:rsidRPr="00031E60">
        <w:rPr>
          <w:rFonts w:ascii="Times New Roman" w:hAnsi="Times New Roman"/>
          <w:sz w:val="28"/>
          <w:szCs w:val="28"/>
        </w:rPr>
        <w:t xml:space="preserve"> в личностных, познавательных, регулятивных, коммуникативных сферах</w:t>
      </w:r>
      <w:r w:rsidR="006E0C17" w:rsidRPr="00031E60">
        <w:rPr>
          <w:rFonts w:ascii="Times New Roman" w:hAnsi="Times New Roman"/>
          <w:sz w:val="28"/>
          <w:szCs w:val="28"/>
        </w:rPr>
        <w:t>, обеспечивающих обучающимся умение учиться, способность к самораз</w:t>
      </w:r>
      <w:r w:rsidR="005278B8" w:rsidRPr="00031E60">
        <w:rPr>
          <w:rFonts w:ascii="Times New Roman" w:hAnsi="Times New Roman"/>
          <w:sz w:val="28"/>
          <w:szCs w:val="28"/>
        </w:rPr>
        <w:t xml:space="preserve">витию и самосовершенствованию. </w:t>
      </w:r>
    </w:p>
    <w:p w:rsidR="00342687" w:rsidRPr="00031E60" w:rsidRDefault="003D22E1" w:rsidP="00031E60">
      <w:pPr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Эти учебные действия называются </w:t>
      </w:r>
      <w:proofErr w:type="gramStart"/>
      <w:r w:rsidRPr="00031E60">
        <w:rPr>
          <w:rFonts w:ascii="Times New Roman" w:hAnsi="Times New Roman"/>
          <w:sz w:val="28"/>
          <w:szCs w:val="28"/>
        </w:rPr>
        <w:t>универсальными</w:t>
      </w:r>
      <w:proofErr w:type="gramEnd"/>
      <w:r w:rsidR="00A2692C" w:rsidRPr="00031E60">
        <w:rPr>
          <w:rFonts w:ascii="Times New Roman" w:hAnsi="Times New Roman"/>
          <w:sz w:val="28"/>
          <w:szCs w:val="28"/>
        </w:rPr>
        <w:t xml:space="preserve"> </w:t>
      </w:r>
      <w:r w:rsidR="00342687" w:rsidRPr="00031E60">
        <w:rPr>
          <w:rFonts w:ascii="Times New Roman" w:hAnsi="Times New Roman"/>
          <w:sz w:val="28"/>
          <w:szCs w:val="28"/>
        </w:rPr>
        <w:t>так как они раскрывают способность обучающегося самостоятельно усваивать новые знания, формировать умения и компетентности, включая самостоятельную организацию этого процесса</w:t>
      </w:r>
      <w:r w:rsidR="00342687" w:rsidRPr="00031E60">
        <w:rPr>
          <w:rFonts w:ascii="Times New Roman" w:hAnsi="Times New Roman" w:cs="Times New Roman"/>
          <w:sz w:val="28"/>
          <w:szCs w:val="28"/>
        </w:rPr>
        <w:t>, что</w:t>
      </w:r>
      <w:r w:rsidR="00F77397" w:rsidRPr="00031E60">
        <w:rPr>
          <w:rFonts w:ascii="Times New Roman" w:hAnsi="Times New Roman" w:cs="Times New Roman"/>
          <w:sz w:val="28"/>
          <w:szCs w:val="28"/>
        </w:rPr>
        <w:t xml:space="preserve"> </w:t>
      </w:r>
      <w:r w:rsidR="00342687" w:rsidRPr="00031E60">
        <w:rPr>
          <w:rFonts w:ascii="Times New Roman" w:hAnsi="Times New Roman" w:cs="Times New Roman"/>
          <w:bCs/>
          <w:iCs/>
          <w:sz w:val="28"/>
          <w:szCs w:val="28"/>
        </w:rPr>
        <w:t>открывает обучающимся возможности широкой ориентации, как в различных предметных областях</w:t>
      </w:r>
      <w:r w:rsidR="00A2692C" w:rsidRPr="00031E6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342687" w:rsidRPr="00031E60">
        <w:rPr>
          <w:rFonts w:ascii="Times New Roman" w:hAnsi="Times New Roman" w:cs="Times New Roman"/>
          <w:bCs/>
          <w:iCs/>
          <w:sz w:val="28"/>
          <w:szCs w:val="28"/>
        </w:rPr>
        <w:t xml:space="preserve"> так и в строении самой учебной деятельности.</w:t>
      </w:r>
    </w:p>
    <w:p w:rsidR="005278B8" w:rsidRPr="00031E60" w:rsidRDefault="007D7CBD" w:rsidP="00031E6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В широком значении термин «универсальные учебные действия» означает умение учиться, способность к саморазвитию, приобретению </w:t>
      </w:r>
      <w:r w:rsidR="005D0357" w:rsidRPr="00031E60">
        <w:rPr>
          <w:rFonts w:ascii="Times New Roman" w:hAnsi="Times New Roman"/>
          <w:sz w:val="28"/>
          <w:szCs w:val="28"/>
        </w:rPr>
        <w:t xml:space="preserve">нового социального опыта. В более узком понимании – это совокупность способов действий обучающихся </w:t>
      </w:r>
      <w:r w:rsidR="00500212" w:rsidRPr="00031E60">
        <w:rPr>
          <w:rFonts w:ascii="Times New Roman" w:hAnsi="Times New Roman"/>
          <w:sz w:val="28"/>
          <w:szCs w:val="28"/>
        </w:rPr>
        <w:t>для</w:t>
      </w:r>
      <w:r w:rsidR="005D0357" w:rsidRPr="00031E60">
        <w:rPr>
          <w:rFonts w:ascii="Times New Roman" w:hAnsi="Times New Roman"/>
          <w:sz w:val="28"/>
          <w:szCs w:val="28"/>
        </w:rPr>
        <w:t xml:space="preserve"> организации процесса по самостоятельному усвоению</w:t>
      </w:r>
      <w:r w:rsidR="00DD28E4" w:rsidRPr="00031E60">
        <w:rPr>
          <w:rFonts w:ascii="Times New Roman" w:hAnsi="Times New Roman"/>
          <w:sz w:val="28"/>
          <w:szCs w:val="28"/>
        </w:rPr>
        <w:t xml:space="preserve"> </w:t>
      </w:r>
      <w:r w:rsidR="005D0357" w:rsidRPr="00031E60">
        <w:rPr>
          <w:rFonts w:ascii="Times New Roman" w:hAnsi="Times New Roman"/>
          <w:sz w:val="28"/>
          <w:szCs w:val="28"/>
        </w:rPr>
        <w:t>новых знаний и умений.</w:t>
      </w:r>
      <w:r w:rsidR="00A2692C" w:rsidRPr="00031E60">
        <w:rPr>
          <w:rFonts w:ascii="Times New Roman" w:hAnsi="Times New Roman"/>
          <w:sz w:val="28"/>
          <w:szCs w:val="28"/>
        </w:rPr>
        <w:t xml:space="preserve"> </w:t>
      </w:r>
      <w:r w:rsidR="006C7AAD" w:rsidRPr="00031E60">
        <w:rPr>
          <w:rFonts w:ascii="Times New Roman" w:hAnsi="Times New Roman" w:cs="Times New Roman"/>
          <w:sz w:val="28"/>
          <w:szCs w:val="28"/>
        </w:rPr>
        <w:t>Казалось бы</w:t>
      </w:r>
      <w:r w:rsidRPr="00031E60">
        <w:rPr>
          <w:rFonts w:ascii="Times New Roman" w:hAnsi="Times New Roman"/>
          <w:sz w:val="28"/>
          <w:szCs w:val="28"/>
        </w:rPr>
        <w:t>,</w:t>
      </w:r>
      <w:r w:rsidR="006C7AAD" w:rsidRPr="00031E60">
        <w:rPr>
          <w:rFonts w:ascii="Times New Roman" w:hAnsi="Times New Roman" w:cs="Times New Roman"/>
          <w:sz w:val="28"/>
          <w:szCs w:val="28"/>
        </w:rPr>
        <w:t xml:space="preserve"> все универсальные учебные действия должны быть заложены еще в начальной школе, а в среднем звене развиты, </w:t>
      </w:r>
      <w:proofErr w:type="gramStart"/>
      <w:r w:rsidR="006C7AAD" w:rsidRPr="00031E60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6C7AAD" w:rsidRPr="00031E60">
        <w:rPr>
          <w:rFonts w:ascii="Times New Roman" w:hAnsi="Times New Roman" w:cs="Times New Roman"/>
          <w:sz w:val="28"/>
          <w:szCs w:val="28"/>
        </w:rPr>
        <w:t xml:space="preserve"> к сожалению</w:t>
      </w:r>
      <w:r w:rsidR="00DD28E4" w:rsidRPr="00031E60">
        <w:rPr>
          <w:rFonts w:ascii="Times New Roman" w:hAnsi="Times New Roman" w:cs="Times New Roman"/>
          <w:sz w:val="28"/>
          <w:szCs w:val="28"/>
        </w:rPr>
        <w:t>,</w:t>
      </w:r>
      <w:r w:rsidR="006C7AAD" w:rsidRPr="00031E60">
        <w:rPr>
          <w:rFonts w:ascii="Times New Roman" w:hAnsi="Times New Roman" w:cs="Times New Roman"/>
          <w:sz w:val="28"/>
          <w:szCs w:val="28"/>
        </w:rPr>
        <w:t xml:space="preserve"> и в профессиональном образовании</w:t>
      </w:r>
      <w:r w:rsidR="005278B8" w:rsidRPr="00031E60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5D0357" w:rsidRPr="00031E60">
        <w:rPr>
          <w:rFonts w:ascii="Times New Roman" w:hAnsi="Times New Roman"/>
          <w:sz w:val="28"/>
          <w:szCs w:val="28"/>
        </w:rPr>
        <w:t>, а подчас и формирование</w:t>
      </w:r>
      <w:r w:rsidR="005278B8" w:rsidRPr="00031E60">
        <w:rPr>
          <w:rFonts w:ascii="Times New Roman" w:hAnsi="Times New Roman" w:cs="Times New Roman"/>
          <w:sz w:val="28"/>
          <w:szCs w:val="28"/>
        </w:rPr>
        <w:t xml:space="preserve"> УУД является проблемой.</w:t>
      </w:r>
      <w:r w:rsidR="005278B8" w:rsidRPr="00031E60">
        <w:rPr>
          <w:rFonts w:ascii="Times New Roman" w:hAnsi="Times New Roman"/>
          <w:sz w:val="28"/>
          <w:szCs w:val="28"/>
        </w:rPr>
        <w:t xml:space="preserve"> Если предметные результаты достигаются в основном при изучении предметных дисциплин, то в достижении   метапредметных результатов, а особенно личностных -  ценностей, ориентиров, потребностей, интересов человека, удельный вес внеурочной деятельности гораздо выше, т.к. обучающийся выбирает ее исходя из интересов, мотивов.</w:t>
      </w:r>
    </w:p>
    <w:p w:rsidR="003D22E1" w:rsidRPr="00031E60" w:rsidRDefault="003D22E1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lastRenderedPageBreak/>
        <w:t>На современном уроке</w:t>
      </w:r>
      <w:r w:rsidR="007B3001" w:rsidRPr="00031E60">
        <w:rPr>
          <w:rFonts w:ascii="Times New Roman" w:hAnsi="Times New Roman"/>
          <w:sz w:val="28"/>
          <w:szCs w:val="28"/>
        </w:rPr>
        <w:t xml:space="preserve"> (в контексте различных дисциплин)</w:t>
      </w:r>
      <w:r w:rsidRPr="00031E60">
        <w:rPr>
          <w:rFonts w:ascii="Times New Roman" w:hAnsi="Times New Roman"/>
          <w:sz w:val="28"/>
          <w:szCs w:val="28"/>
        </w:rPr>
        <w:t xml:space="preserve"> идет формирование всех четырех </w:t>
      </w:r>
      <w:r w:rsidR="007B3001" w:rsidRPr="00031E60">
        <w:rPr>
          <w:rFonts w:ascii="Times New Roman" w:hAnsi="Times New Roman"/>
          <w:sz w:val="28"/>
          <w:szCs w:val="28"/>
        </w:rPr>
        <w:t xml:space="preserve">видов </w:t>
      </w:r>
      <w:r w:rsidRPr="00031E60">
        <w:rPr>
          <w:rFonts w:ascii="Times New Roman" w:hAnsi="Times New Roman"/>
          <w:sz w:val="28"/>
          <w:szCs w:val="28"/>
        </w:rPr>
        <w:t>универсальных учебных действий</w:t>
      </w:r>
      <w:r w:rsidR="007B3001" w:rsidRPr="00031E60">
        <w:rPr>
          <w:rFonts w:ascii="Times New Roman" w:hAnsi="Times New Roman"/>
          <w:sz w:val="28"/>
          <w:szCs w:val="28"/>
        </w:rPr>
        <w:t>:</w:t>
      </w:r>
    </w:p>
    <w:p w:rsidR="007B3001" w:rsidRPr="00031E60" w:rsidRDefault="007B3001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031E60">
        <w:rPr>
          <w:rFonts w:ascii="Times New Roman" w:hAnsi="Times New Roman"/>
          <w:sz w:val="28"/>
          <w:szCs w:val="28"/>
        </w:rPr>
        <w:t>личностные</w:t>
      </w:r>
      <w:proofErr w:type="gramEnd"/>
      <w:r w:rsidRPr="00031E60">
        <w:rPr>
          <w:rFonts w:ascii="Times New Roman" w:hAnsi="Times New Roman"/>
          <w:sz w:val="28"/>
          <w:szCs w:val="28"/>
        </w:rPr>
        <w:t xml:space="preserve"> (формирование интереса к теме, вопросу)</w:t>
      </w:r>
    </w:p>
    <w:p w:rsidR="007B3001" w:rsidRPr="00031E60" w:rsidRDefault="007B3001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>-регулятивные (постановка учебной задачи, определение пути решения поставленных задач)</w:t>
      </w:r>
    </w:p>
    <w:p w:rsidR="007B3001" w:rsidRPr="00031E60" w:rsidRDefault="007B3001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>- познавательные (проведение опыта, наблюдение, работа с текстом, поиск материала в сети «Интернет», выводы</w:t>
      </w:r>
      <w:r w:rsidR="007E2D70" w:rsidRPr="00031E60">
        <w:rPr>
          <w:rFonts w:ascii="Times New Roman" w:hAnsi="Times New Roman"/>
          <w:sz w:val="28"/>
          <w:szCs w:val="28"/>
        </w:rPr>
        <w:t xml:space="preserve"> и др.)</w:t>
      </w:r>
    </w:p>
    <w:p w:rsidR="007E2D70" w:rsidRPr="00031E60" w:rsidRDefault="007E2D7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>-коммуникативные (слушали ответы других обучающихся, выступали оппонентами, отвечали на вопросы, участвовали в диалоге)</w:t>
      </w:r>
    </w:p>
    <w:p w:rsidR="002B5E2A" w:rsidRPr="00031E60" w:rsidRDefault="002B5E2A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 За годы существования </w:t>
      </w:r>
      <w:r w:rsidR="00E34204">
        <w:rPr>
          <w:rFonts w:ascii="Times New Roman" w:hAnsi="Times New Roman"/>
          <w:sz w:val="28"/>
          <w:szCs w:val="28"/>
        </w:rPr>
        <w:t>техникума</w:t>
      </w:r>
      <w:r w:rsidRPr="00031E60">
        <w:rPr>
          <w:rFonts w:ascii="Times New Roman" w:hAnsi="Times New Roman"/>
          <w:sz w:val="28"/>
          <w:szCs w:val="28"/>
        </w:rPr>
        <w:t xml:space="preserve"> преподавателями и мастерами накоплен большой опыт по формированию положительной мотивации </w:t>
      </w:r>
      <w:proofErr w:type="gramStart"/>
      <w:r w:rsidRPr="00031E60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031E60">
        <w:rPr>
          <w:rFonts w:ascii="Times New Roman" w:hAnsi="Times New Roman"/>
          <w:sz w:val="28"/>
          <w:szCs w:val="28"/>
        </w:rPr>
        <w:t xml:space="preserve"> на учебную и профессиональную деятельность посредством внеурочной работы. Остановимся более подробно на формировании личностных универсальных учебных действий.</w:t>
      </w:r>
      <w:r w:rsidR="000F4697" w:rsidRPr="00031E60">
        <w:rPr>
          <w:rFonts w:ascii="Times New Roman" w:hAnsi="Times New Roman"/>
          <w:sz w:val="28"/>
          <w:szCs w:val="28"/>
        </w:rPr>
        <w:t xml:space="preserve"> Для развития </w:t>
      </w:r>
      <w:proofErr w:type="gramStart"/>
      <w:r w:rsidR="000F4697" w:rsidRPr="00031E60">
        <w:rPr>
          <w:rFonts w:ascii="Times New Roman" w:hAnsi="Times New Roman"/>
          <w:sz w:val="28"/>
          <w:szCs w:val="28"/>
        </w:rPr>
        <w:t>личностных</w:t>
      </w:r>
      <w:proofErr w:type="gramEnd"/>
      <w:r w:rsidR="000F4697" w:rsidRPr="00031E60">
        <w:rPr>
          <w:rFonts w:ascii="Times New Roman" w:hAnsi="Times New Roman"/>
          <w:sz w:val="28"/>
          <w:szCs w:val="28"/>
        </w:rPr>
        <w:t xml:space="preserve"> УУД лучше всего подходит проектная деятельность, творческие задания и работы исследовательского характера.</w:t>
      </w:r>
    </w:p>
    <w:p w:rsidR="00E34204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>Воспитательные результаты внеуроч</w:t>
      </w:r>
      <w:r w:rsidR="00DD28E4" w:rsidRPr="00031E60">
        <w:rPr>
          <w:rFonts w:ascii="Times New Roman" w:hAnsi="Times New Roman"/>
          <w:sz w:val="28"/>
          <w:szCs w:val="28"/>
        </w:rPr>
        <w:t xml:space="preserve">ной деятельности </w:t>
      </w:r>
      <w:r w:rsidR="00E34204">
        <w:rPr>
          <w:rFonts w:ascii="Times New Roman" w:hAnsi="Times New Roman"/>
          <w:sz w:val="28"/>
          <w:szCs w:val="28"/>
        </w:rPr>
        <w:t xml:space="preserve">студентов </w:t>
      </w:r>
      <w:r w:rsidRPr="00031E60">
        <w:rPr>
          <w:rFonts w:ascii="Times New Roman" w:hAnsi="Times New Roman"/>
          <w:sz w:val="28"/>
          <w:szCs w:val="28"/>
        </w:rPr>
        <w:t>р</w:t>
      </w:r>
      <w:r w:rsidR="00DD28E4" w:rsidRPr="00031E60">
        <w:rPr>
          <w:rFonts w:ascii="Times New Roman" w:hAnsi="Times New Roman"/>
          <w:sz w:val="28"/>
          <w:szCs w:val="28"/>
        </w:rPr>
        <w:t xml:space="preserve">аспределяются по трем уровням: </w:t>
      </w:r>
      <w:r w:rsidRPr="00031E60">
        <w:rPr>
          <w:rFonts w:ascii="Times New Roman" w:hAnsi="Times New Roman"/>
          <w:sz w:val="28"/>
          <w:szCs w:val="28"/>
        </w:rPr>
        <w:t>приобретение социальных знаний и понимание общественной жизни; позитивное отношение к базовым ценностям; получение опыта самостоятельной общественной жизни. В достижении каждого из данных уровней помогает проектная деятельность, отличительной</w:t>
      </w:r>
      <w:r w:rsidR="00DD28E4" w:rsidRPr="00031E60">
        <w:rPr>
          <w:rFonts w:ascii="Times New Roman" w:hAnsi="Times New Roman"/>
          <w:sz w:val="28"/>
          <w:szCs w:val="28"/>
        </w:rPr>
        <w:t xml:space="preserve"> особенностью которой является </w:t>
      </w:r>
      <w:r w:rsidRPr="00031E60">
        <w:rPr>
          <w:rFonts w:ascii="Times New Roman" w:hAnsi="Times New Roman"/>
          <w:sz w:val="28"/>
          <w:szCs w:val="28"/>
        </w:rPr>
        <w:t xml:space="preserve">направленность на достижение конкретной цели и получение оригинального конечного результата. </w:t>
      </w:r>
    </w:p>
    <w:p w:rsidR="00E34204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Проекты бывают разные: индивидуальные и групповые, в рамках одного предмета или общеучилищные, над которыми большой коллектив одной командой работает несколько месяцев и даже несколько лет. Так для образования сплоченного коллектива в сентябре проводится «День здоровья» и </w:t>
      </w:r>
      <w:proofErr w:type="spellStart"/>
      <w:r w:rsidRPr="00031E60">
        <w:rPr>
          <w:rFonts w:ascii="Times New Roman" w:hAnsi="Times New Roman"/>
          <w:sz w:val="28"/>
          <w:szCs w:val="28"/>
        </w:rPr>
        <w:t>общеучилищный</w:t>
      </w:r>
      <w:proofErr w:type="spellEnd"/>
      <w:r w:rsidRPr="00031E60">
        <w:rPr>
          <w:rFonts w:ascii="Times New Roman" w:hAnsi="Times New Roman"/>
          <w:sz w:val="28"/>
          <w:szCs w:val="28"/>
        </w:rPr>
        <w:t xml:space="preserve"> кросс. С большим успехом проходит фото-кросс. Выполняя его задания, делая фотографии, создавая презентации, многие с удивлением открывают для себя неизвестные уголки нашего города, а иногда и впервые видят его красоту.  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Краеведческая программа «Поморский компас: курс – родная сторона» каждый год предусматривает изучение одной из сторон жизни поморов. По результатам исследований студенты привлекаются к участию в Ломоносовских чтениях, </w:t>
      </w:r>
      <w:proofErr w:type="spellStart"/>
      <w:r w:rsidRPr="00031E60">
        <w:rPr>
          <w:rFonts w:ascii="Times New Roman" w:hAnsi="Times New Roman"/>
          <w:sz w:val="28"/>
          <w:szCs w:val="28"/>
        </w:rPr>
        <w:t>общеучилищных</w:t>
      </w:r>
      <w:proofErr w:type="spellEnd"/>
      <w:r w:rsidRPr="00031E60">
        <w:rPr>
          <w:rFonts w:ascii="Times New Roman" w:hAnsi="Times New Roman"/>
          <w:sz w:val="28"/>
          <w:szCs w:val="28"/>
        </w:rPr>
        <w:t xml:space="preserve"> конференциях, сдают экзамены и зачеты по истории, обществознанию, английскому языку, технологии. Такая форма работы, как </w:t>
      </w:r>
      <w:proofErr w:type="spellStart"/>
      <w:r w:rsidRPr="00031E60">
        <w:rPr>
          <w:rFonts w:ascii="Times New Roman" w:hAnsi="Times New Roman"/>
          <w:sz w:val="28"/>
          <w:szCs w:val="28"/>
        </w:rPr>
        <w:t>общеучилищный</w:t>
      </w:r>
      <w:proofErr w:type="spellEnd"/>
      <w:r w:rsidRPr="00031E60">
        <w:rPr>
          <w:rFonts w:ascii="Times New Roman" w:hAnsi="Times New Roman"/>
          <w:sz w:val="28"/>
          <w:szCs w:val="28"/>
        </w:rPr>
        <w:t xml:space="preserve"> проект важна и интересна, прежде всего, потому, что она позволяет объединить одной общей целью большой коллектив, развивая не только познавательную активность, но и коммуникативные навыки (многие преодолевают страх в общении со сверстниками из других групп или страх перед публичным выступлением). 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Хорошей традицией в </w:t>
      </w:r>
      <w:r w:rsidR="00E34204">
        <w:rPr>
          <w:rFonts w:ascii="Times New Roman" w:hAnsi="Times New Roman"/>
          <w:sz w:val="28"/>
          <w:szCs w:val="28"/>
        </w:rPr>
        <w:t>техникуме</w:t>
      </w:r>
      <w:r w:rsidRPr="00031E60">
        <w:rPr>
          <w:rFonts w:ascii="Times New Roman" w:hAnsi="Times New Roman"/>
          <w:sz w:val="28"/>
          <w:szCs w:val="28"/>
        </w:rPr>
        <w:t xml:space="preserve"> является проведение литературно-музыкальных композиций, посвященных знаменательным датам в истории страны, некоторые из которых перерастают в полномасштабные проекты, </w:t>
      </w:r>
      <w:r w:rsidRPr="00031E60">
        <w:rPr>
          <w:rFonts w:ascii="Times New Roman" w:hAnsi="Times New Roman"/>
          <w:sz w:val="28"/>
          <w:szCs w:val="28"/>
        </w:rPr>
        <w:lastRenderedPageBreak/>
        <w:t>посвященные творчеству Ф. Абрамова; М.</w:t>
      </w:r>
      <w:r w:rsidR="00E34204">
        <w:rPr>
          <w:rFonts w:ascii="Times New Roman" w:hAnsi="Times New Roman"/>
          <w:sz w:val="28"/>
          <w:szCs w:val="28"/>
        </w:rPr>
        <w:t xml:space="preserve"> </w:t>
      </w:r>
      <w:r w:rsidRPr="00031E60">
        <w:rPr>
          <w:rFonts w:ascii="Times New Roman" w:hAnsi="Times New Roman"/>
          <w:sz w:val="28"/>
          <w:szCs w:val="28"/>
        </w:rPr>
        <w:t xml:space="preserve">Цветаевой; С. Есенина; М.В. Ломоносова, а также ко Дню Победы. Работая над проектом по творчеству Ф. Абрамова, мы </w:t>
      </w:r>
      <w:r w:rsidR="00DD28E4" w:rsidRPr="00031E60">
        <w:rPr>
          <w:rFonts w:ascii="Times New Roman" w:hAnsi="Times New Roman"/>
          <w:sz w:val="28"/>
          <w:szCs w:val="28"/>
        </w:rPr>
        <w:t xml:space="preserve">обнаружили нехватку информации, </w:t>
      </w:r>
      <w:r w:rsidRPr="00031E60">
        <w:rPr>
          <w:rFonts w:ascii="Times New Roman" w:hAnsi="Times New Roman"/>
          <w:sz w:val="28"/>
          <w:szCs w:val="28"/>
        </w:rPr>
        <w:t xml:space="preserve">и группа </w:t>
      </w:r>
      <w:r w:rsidR="00E34204">
        <w:rPr>
          <w:rFonts w:ascii="Times New Roman" w:hAnsi="Times New Roman"/>
          <w:sz w:val="28"/>
          <w:szCs w:val="28"/>
        </w:rPr>
        <w:t xml:space="preserve">студентов </w:t>
      </w:r>
      <w:r w:rsidR="00DD28E4" w:rsidRPr="00031E60">
        <w:rPr>
          <w:rFonts w:ascii="Times New Roman" w:hAnsi="Times New Roman"/>
          <w:sz w:val="28"/>
          <w:szCs w:val="28"/>
        </w:rPr>
        <w:t xml:space="preserve">посетила Верколу - родину </w:t>
      </w:r>
      <w:r w:rsidRPr="00031E60">
        <w:rPr>
          <w:rFonts w:ascii="Times New Roman" w:hAnsi="Times New Roman"/>
          <w:sz w:val="28"/>
          <w:szCs w:val="28"/>
        </w:rPr>
        <w:t>великого земляка, привезли интересный материал и положительные эмоции от общения с местными жителями. Проект содержит много мероприятий: конкурсы рисунков, стихов, фотографий, посвященных красоте северного края, работу по данной тематике с библиотеками города и городским музеем. Кульминацией проекта явилась литературно-музыкальная композиция «</w:t>
      </w:r>
      <w:proofErr w:type="gramStart"/>
      <w:r w:rsidRPr="00031E60">
        <w:rPr>
          <w:rFonts w:ascii="Times New Roman" w:hAnsi="Times New Roman"/>
          <w:sz w:val="28"/>
          <w:szCs w:val="28"/>
        </w:rPr>
        <w:t>Несущий</w:t>
      </w:r>
      <w:proofErr w:type="gramEnd"/>
      <w:r w:rsidRPr="00031E60">
        <w:rPr>
          <w:rFonts w:ascii="Times New Roman" w:hAnsi="Times New Roman"/>
          <w:sz w:val="28"/>
          <w:szCs w:val="28"/>
        </w:rPr>
        <w:t xml:space="preserve"> родину в себе…». Пока одни обучающиеся занимались подбором стихов, песен, составляли сценарий, другие учились танцевать кадриль, создавали видеоряд для сопровождения. Выступали «на бис» и в своем училище и в </w:t>
      </w:r>
      <w:proofErr w:type="spellStart"/>
      <w:r w:rsidRPr="00031E60">
        <w:rPr>
          <w:rFonts w:ascii="Times New Roman" w:hAnsi="Times New Roman"/>
          <w:sz w:val="28"/>
          <w:szCs w:val="28"/>
        </w:rPr>
        <w:t>Матигорах</w:t>
      </w:r>
      <w:proofErr w:type="spellEnd"/>
      <w:r w:rsidRPr="00031E60">
        <w:rPr>
          <w:rFonts w:ascii="Times New Roman" w:hAnsi="Times New Roman"/>
          <w:sz w:val="28"/>
          <w:szCs w:val="28"/>
        </w:rPr>
        <w:t>!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Возвращаясь из </w:t>
      </w:r>
      <w:proofErr w:type="spellStart"/>
      <w:r w:rsidRPr="00031E60">
        <w:rPr>
          <w:rFonts w:ascii="Times New Roman" w:hAnsi="Times New Roman"/>
          <w:sz w:val="28"/>
          <w:szCs w:val="28"/>
        </w:rPr>
        <w:t>Матигор</w:t>
      </w:r>
      <w:proofErr w:type="spellEnd"/>
      <w:r w:rsidRPr="00031E60">
        <w:rPr>
          <w:rFonts w:ascii="Times New Roman" w:hAnsi="Times New Roman"/>
          <w:sz w:val="28"/>
          <w:szCs w:val="28"/>
        </w:rPr>
        <w:t xml:space="preserve"> (еще в автобусе) </w:t>
      </w:r>
      <w:r w:rsidR="00E34204">
        <w:rPr>
          <w:rFonts w:ascii="Times New Roman" w:hAnsi="Times New Roman"/>
          <w:sz w:val="28"/>
          <w:szCs w:val="28"/>
        </w:rPr>
        <w:t>ребята</w:t>
      </w:r>
      <w:r w:rsidRPr="00031E60">
        <w:rPr>
          <w:rFonts w:ascii="Times New Roman" w:hAnsi="Times New Roman"/>
          <w:sz w:val="28"/>
          <w:szCs w:val="28"/>
        </w:rPr>
        <w:t xml:space="preserve"> предложили провести в </w:t>
      </w:r>
      <w:r w:rsidR="00E34204">
        <w:rPr>
          <w:rFonts w:ascii="Times New Roman" w:hAnsi="Times New Roman"/>
          <w:sz w:val="28"/>
          <w:szCs w:val="28"/>
        </w:rPr>
        <w:t>техникуме</w:t>
      </w:r>
      <w:bookmarkStart w:id="0" w:name="_GoBack"/>
      <w:bookmarkEnd w:id="0"/>
      <w:r w:rsidRPr="00031E60">
        <w:rPr>
          <w:rFonts w:ascii="Times New Roman" w:hAnsi="Times New Roman"/>
          <w:sz w:val="28"/>
          <w:szCs w:val="28"/>
        </w:rPr>
        <w:t xml:space="preserve"> настоящий Новогодний бал,</w:t>
      </w:r>
      <w:r w:rsidR="00DD28E4" w:rsidRPr="00031E60">
        <w:rPr>
          <w:rFonts w:ascii="Times New Roman" w:hAnsi="Times New Roman"/>
          <w:sz w:val="28"/>
          <w:szCs w:val="28"/>
        </w:rPr>
        <w:t xml:space="preserve"> </w:t>
      </w:r>
      <w:r w:rsidRPr="00031E60">
        <w:rPr>
          <w:rFonts w:ascii="Times New Roman" w:hAnsi="Times New Roman"/>
          <w:sz w:val="28"/>
          <w:szCs w:val="28"/>
        </w:rPr>
        <w:t>с танцами и играми 19 века. На следующий день с</w:t>
      </w:r>
      <w:r w:rsidR="00DD28E4" w:rsidRPr="00031E60">
        <w:rPr>
          <w:rFonts w:ascii="Times New Roman" w:hAnsi="Times New Roman"/>
          <w:sz w:val="28"/>
          <w:szCs w:val="28"/>
        </w:rPr>
        <w:t xml:space="preserve">тали создавать пары. И вот уже </w:t>
      </w:r>
      <w:r w:rsidRPr="00031E60">
        <w:rPr>
          <w:rFonts w:ascii="Times New Roman" w:hAnsi="Times New Roman"/>
          <w:sz w:val="28"/>
          <w:szCs w:val="28"/>
        </w:rPr>
        <w:t>зал светится огнями, пары кружатс</w:t>
      </w:r>
      <w:r w:rsidR="00DD28E4" w:rsidRPr="00031E60">
        <w:rPr>
          <w:rFonts w:ascii="Times New Roman" w:hAnsi="Times New Roman"/>
          <w:sz w:val="28"/>
          <w:szCs w:val="28"/>
        </w:rPr>
        <w:t>я</w:t>
      </w:r>
      <w:r w:rsidRPr="00031E60">
        <w:rPr>
          <w:rFonts w:ascii="Times New Roman" w:hAnsi="Times New Roman"/>
          <w:sz w:val="28"/>
          <w:szCs w:val="28"/>
        </w:rPr>
        <w:t xml:space="preserve">, танцуя полонез, кадриль быстрый и медленный вальсы, </w:t>
      </w:r>
      <w:proofErr w:type="gramStart"/>
      <w:r w:rsidRPr="00031E60">
        <w:rPr>
          <w:rFonts w:ascii="Times New Roman" w:hAnsi="Times New Roman"/>
          <w:sz w:val="28"/>
          <w:szCs w:val="28"/>
        </w:rPr>
        <w:t>звучат звуки флейты видны</w:t>
      </w:r>
      <w:proofErr w:type="gramEnd"/>
      <w:r w:rsidRPr="00031E60">
        <w:rPr>
          <w:rFonts w:ascii="Times New Roman" w:hAnsi="Times New Roman"/>
          <w:sz w:val="28"/>
          <w:szCs w:val="28"/>
        </w:rPr>
        <w:t xml:space="preserve"> гирлянды, свечи в старинных подсвечниках – начинается Новогодний бал.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Ни одно мероприятие не обходится без студентов-художников. Их работы по оформлению выставок, конференций, юбилейных вечеров никого не могут оставить равнодушными. Надолго останется в памяти настоящая поморская изба с русской печкой и лавками вдоль стен, где радушные хозяева принимают гостей; 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 Очень торжественно смотрятся склоненные к Вечному огню знамена, колонны с орденами времен Великой Отечественной войн</w:t>
      </w:r>
      <w:proofErr w:type="gramStart"/>
      <w:r w:rsidRPr="00031E60">
        <w:rPr>
          <w:rFonts w:ascii="Times New Roman" w:hAnsi="Times New Roman"/>
          <w:sz w:val="28"/>
          <w:szCs w:val="28"/>
        </w:rPr>
        <w:t>ы-</w:t>
      </w:r>
      <w:proofErr w:type="gramEnd"/>
      <w:r w:rsidRPr="00031E60">
        <w:rPr>
          <w:rFonts w:ascii="Times New Roman" w:hAnsi="Times New Roman"/>
          <w:sz w:val="28"/>
          <w:szCs w:val="28"/>
        </w:rPr>
        <w:t xml:space="preserve"> все продумано до мелочей, удивляет и восхищает. На такие мероприятия с удовольствием приходят родители и это тоже очень важно, ведь многие из них уже давно не видели своего подросшего сына участвующим в инсценировке или с упоением читающего стихи. </w:t>
      </w:r>
    </w:p>
    <w:p w:rsidR="00350680" w:rsidRPr="00031E60" w:rsidRDefault="00DD28E4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Начиная с первого </w:t>
      </w:r>
      <w:r w:rsidR="00350680" w:rsidRPr="00031E60">
        <w:rPr>
          <w:rFonts w:ascii="Times New Roman" w:hAnsi="Times New Roman"/>
          <w:sz w:val="28"/>
          <w:szCs w:val="28"/>
        </w:rPr>
        <w:t>курса</w:t>
      </w:r>
      <w:r w:rsidRPr="00031E60">
        <w:rPr>
          <w:rFonts w:ascii="Times New Roman" w:hAnsi="Times New Roman"/>
          <w:sz w:val="28"/>
          <w:szCs w:val="28"/>
        </w:rPr>
        <w:t>,</w:t>
      </w:r>
      <w:r w:rsidR="00350680" w:rsidRPr="00031E60">
        <w:rPr>
          <w:rFonts w:ascii="Times New Roman" w:hAnsi="Times New Roman"/>
          <w:sz w:val="28"/>
          <w:szCs w:val="28"/>
        </w:rPr>
        <w:t xml:space="preserve"> студенты привлекаются к выполнению разнообразных заданий, связанных с будущей профессией. Так, например, электромонтеры под руководством мастеров прокладывали кабель для компьютерного о</w:t>
      </w:r>
      <w:r w:rsidRPr="00031E60">
        <w:rPr>
          <w:rFonts w:ascii="Times New Roman" w:hAnsi="Times New Roman"/>
          <w:sz w:val="28"/>
          <w:szCs w:val="28"/>
        </w:rPr>
        <w:t xml:space="preserve">беспечения кабинетов, </w:t>
      </w:r>
      <w:r w:rsidR="00350680" w:rsidRPr="00031E60">
        <w:rPr>
          <w:rFonts w:ascii="Times New Roman" w:hAnsi="Times New Roman"/>
          <w:sz w:val="28"/>
          <w:szCs w:val="28"/>
        </w:rPr>
        <w:t>изготавливали стенды для кабинетов. Очень удачным был опыт участия наших обучающихся в проекте по созданию интерьеров помещений и расчету экономической эффективности деятельности предприятий малого бизнеса – кафе, салонов, фотоателье в рамках региональной практической конференции «Опыт реализации программы «</w:t>
      </w:r>
      <w:r w:rsidR="00350680" w:rsidRPr="00031E60">
        <w:rPr>
          <w:rFonts w:ascii="Times New Roman" w:hAnsi="Times New Roman"/>
          <w:sz w:val="28"/>
          <w:szCs w:val="28"/>
          <w:lang w:val="en-US"/>
        </w:rPr>
        <w:t>SEED</w:t>
      </w:r>
      <w:r w:rsidR="00350680" w:rsidRPr="00031E60">
        <w:rPr>
          <w:rFonts w:ascii="Times New Roman" w:hAnsi="Times New Roman"/>
          <w:sz w:val="28"/>
          <w:szCs w:val="28"/>
        </w:rPr>
        <w:t>-обучение через предпринимательство».  Работ</w:t>
      </w:r>
      <w:r w:rsidRPr="00031E60">
        <w:rPr>
          <w:rFonts w:ascii="Times New Roman" w:hAnsi="Times New Roman"/>
          <w:sz w:val="28"/>
          <w:szCs w:val="28"/>
        </w:rPr>
        <w:t xml:space="preserve">а над таким проектом позволила </w:t>
      </w:r>
      <w:r w:rsidR="00350680" w:rsidRPr="00031E60">
        <w:rPr>
          <w:rFonts w:ascii="Times New Roman" w:hAnsi="Times New Roman"/>
          <w:sz w:val="28"/>
          <w:szCs w:val="28"/>
        </w:rPr>
        <w:t>обучающимся проявить себя в роли дизайнеров (было разработано несколько разных проектов интерьера, отличающихся по тематике), предложены различные виды рекламы: оформление прайс-листа, баннеров с логотипом кафе, салона, плакатов, сайта в соц</w:t>
      </w:r>
      <w:r w:rsidRPr="00031E60">
        <w:rPr>
          <w:rFonts w:ascii="Times New Roman" w:hAnsi="Times New Roman"/>
          <w:sz w:val="28"/>
          <w:szCs w:val="28"/>
        </w:rPr>
        <w:t xml:space="preserve">иальных сетях (предложен макет </w:t>
      </w:r>
      <w:r w:rsidR="00350680" w:rsidRPr="00031E60">
        <w:rPr>
          <w:rFonts w:ascii="Times New Roman" w:hAnsi="Times New Roman"/>
          <w:sz w:val="28"/>
          <w:szCs w:val="28"/>
        </w:rPr>
        <w:t xml:space="preserve">гостевой страницы). 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Будущие операторы связи организуют подписку среди преподавателей и мастеров, продумывают варианты поздравлений ветеранов, доставляют </w:t>
      </w:r>
      <w:r w:rsidRPr="00031E60">
        <w:rPr>
          <w:rFonts w:ascii="Times New Roman" w:hAnsi="Times New Roman"/>
          <w:sz w:val="28"/>
          <w:szCs w:val="28"/>
        </w:rPr>
        <w:lastRenderedPageBreak/>
        <w:t>открытки к праздникам. Хорошей мотивацией для студентов являются конкурсы профессион</w:t>
      </w:r>
      <w:r w:rsidR="00DD28E4" w:rsidRPr="00031E60">
        <w:rPr>
          <w:rFonts w:ascii="Times New Roman" w:hAnsi="Times New Roman"/>
          <w:sz w:val="28"/>
          <w:szCs w:val="28"/>
        </w:rPr>
        <w:t xml:space="preserve">ального мастерства. В конкурсе </w:t>
      </w:r>
      <w:r w:rsidRPr="00031E60">
        <w:rPr>
          <w:rFonts w:ascii="Times New Roman" w:hAnsi="Times New Roman"/>
          <w:sz w:val="28"/>
          <w:szCs w:val="28"/>
        </w:rPr>
        <w:t>«</w:t>
      </w:r>
      <w:proofErr w:type="gramStart"/>
      <w:r w:rsidRPr="00031E60">
        <w:rPr>
          <w:rFonts w:ascii="Times New Roman" w:hAnsi="Times New Roman"/>
          <w:sz w:val="28"/>
          <w:szCs w:val="28"/>
        </w:rPr>
        <w:t>Лучший</w:t>
      </w:r>
      <w:proofErr w:type="gramEnd"/>
      <w:r w:rsidRPr="00031E60">
        <w:rPr>
          <w:rFonts w:ascii="Times New Roman" w:hAnsi="Times New Roman"/>
          <w:sz w:val="28"/>
          <w:szCs w:val="28"/>
        </w:rPr>
        <w:t xml:space="preserve"> по профессии» девушки соревнуются в приеме, обработке и вручении внутренних и международных почтовых отправлений. Электромонтажники судовые выполняют работы по внешнему и внутреннему монтажу. Лучшие из них становятся обладателями звания «ученик года» и именной стипендии.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Будущие художники сами разрабатывают дизайн и оформление кабинетов училища, осваивают самые разнообразные виды работ и новые техники исполнения. Студенты пробовали рисовать не только на обычной бумаге, но и на обоях, фанере, металле, освоили выполнение техники витражей на стекле.   При этом тщательно подбиралась цветовая гамма, расположение материала на стенде (портреты, формулы, </w:t>
      </w:r>
      <w:r w:rsidR="00DD28E4" w:rsidRPr="00031E60">
        <w:rPr>
          <w:rFonts w:ascii="Times New Roman" w:hAnsi="Times New Roman"/>
          <w:sz w:val="28"/>
          <w:szCs w:val="28"/>
        </w:rPr>
        <w:t xml:space="preserve">рисунки). Дизайнерские группы, </w:t>
      </w:r>
      <w:r w:rsidRPr="00031E60">
        <w:rPr>
          <w:rFonts w:ascii="Times New Roman" w:hAnsi="Times New Roman"/>
          <w:sz w:val="28"/>
          <w:szCs w:val="28"/>
        </w:rPr>
        <w:t xml:space="preserve">защищали свои проекты и лучшие из них претворялись в жизнь. При изготовлении методических пособий по предметам МДК, создании наглядных пособий по физике, электротехнике, истории, оформлении стендов и рекламных роликов по профориентации студенты использовали следующее программное обеспечение: </w:t>
      </w:r>
      <w:proofErr w:type="gramStart"/>
      <w:r w:rsidRPr="00031E60">
        <w:rPr>
          <w:rFonts w:ascii="Times New Roman" w:hAnsi="Times New Roman"/>
          <w:sz w:val="28"/>
          <w:szCs w:val="28"/>
          <w:lang w:val="en-US"/>
        </w:rPr>
        <w:t>Corel</w:t>
      </w:r>
      <w:r w:rsidR="00542E2E">
        <w:rPr>
          <w:rFonts w:ascii="Times New Roman" w:hAnsi="Times New Roman"/>
          <w:sz w:val="28"/>
          <w:szCs w:val="28"/>
        </w:rPr>
        <w:t xml:space="preserve"> </w:t>
      </w:r>
      <w:r w:rsidRPr="00031E60">
        <w:rPr>
          <w:rFonts w:ascii="Times New Roman" w:hAnsi="Times New Roman"/>
          <w:sz w:val="28"/>
          <w:szCs w:val="28"/>
          <w:lang w:val="en-US"/>
        </w:rPr>
        <w:t>Draw</w:t>
      </w:r>
      <w:r w:rsidR="00542E2E">
        <w:rPr>
          <w:rFonts w:ascii="Times New Roman" w:hAnsi="Times New Roman"/>
          <w:sz w:val="28"/>
          <w:szCs w:val="28"/>
        </w:rPr>
        <w:t xml:space="preserve"> </w:t>
      </w:r>
      <w:r w:rsidRPr="00031E60">
        <w:rPr>
          <w:rFonts w:ascii="Times New Roman" w:hAnsi="Times New Roman"/>
          <w:sz w:val="28"/>
          <w:szCs w:val="28"/>
          <w:lang w:val="en-US"/>
        </w:rPr>
        <w:t>X</w:t>
      </w:r>
      <w:r w:rsidRPr="00031E60">
        <w:rPr>
          <w:rFonts w:ascii="Times New Roman" w:hAnsi="Times New Roman"/>
          <w:sz w:val="28"/>
          <w:szCs w:val="28"/>
        </w:rPr>
        <w:t xml:space="preserve">4, </w:t>
      </w:r>
      <w:r w:rsidRPr="00031E60">
        <w:rPr>
          <w:rFonts w:ascii="Times New Roman" w:hAnsi="Times New Roman"/>
          <w:sz w:val="28"/>
          <w:szCs w:val="28"/>
          <w:lang w:val="en-US"/>
        </w:rPr>
        <w:t>X</w:t>
      </w:r>
      <w:r w:rsidRPr="00031E60">
        <w:rPr>
          <w:rFonts w:ascii="Times New Roman" w:hAnsi="Times New Roman"/>
          <w:sz w:val="28"/>
          <w:szCs w:val="28"/>
        </w:rPr>
        <w:t xml:space="preserve">5; </w:t>
      </w:r>
      <w:r w:rsidRPr="00031E60">
        <w:rPr>
          <w:rFonts w:ascii="Times New Roman" w:hAnsi="Times New Roman"/>
          <w:sz w:val="28"/>
          <w:szCs w:val="28"/>
          <w:lang w:val="en-US"/>
        </w:rPr>
        <w:t>Photoshop</w:t>
      </w:r>
      <w:r w:rsidR="00542E2E">
        <w:rPr>
          <w:rFonts w:ascii="Times New Roman" w:hAnsi="Times New Roman"/>
          <w:sz w:val="28"/>
          <w:szCs w:val="28"/>
        </w:rPr>
        <w:t xml:space="preserve"> </w:t>
      </w:r>
      <w:r w:rsidRPr="00031E60">
        <w:rPr>
          <w:rFonts w:ascii="Times New Roman" w:hAnsi="Times New Roman"/>
          <w:sz w:val="28"/>
          <w:szCs w:val="28"/>
          <w:lang w:val="en-US"/>
        </w:rPr>
        <w:t>X</w:t>
      </w:r>
      <w:r w:rsidRPr="00031E60">
        <w:rPr>
          <w:rFonts w:ascii="Times New Roman" w:hAnsi="Times New Roman"/>
          <w:sz w:val="28"/>
          <w:szCs w:val="28"/>
        </w:rPr>
        <w:t xml:space="preserve">5, </w:t>
      </w:r>
      <w:r w:rsidRPr="00031E60">
        <w:rPr>
          <w:rFonts w:ascii="Times New Roman" w:hAnsi="Times New Roman"/>
          <w:sz w:val="28"/>
          <w:szCs w:val="28"/>
          <w:lang w:val="en-US"/>
        </w:rPr>
        <w:t>X</w:t>
      </w:r>
      <w:r w:rsidRPr="00031E60">
        <w:rPr>
          <w:rFonts w:ascii="Times New Roman" w:hAnsi="Times New Roman"/>
          <w:sz w:val="28"/>
          <w:szCs w:val="28"/>
        </w:rPr>
        <w:t xml:space="preserve">6; </w:t>
      </w:r>
      <w:r w:rsidRPr="00031E60">
        <w:rPr>
          <w:rFonts w:ascii="Times New Roman" w:hAnsi="Times New Roman"/>
          <w:sz w:val="28"/>
          <w:szCs w:val="28"/>
          <w:lang w:val="en-US"/>
        </w:rPr>
        <w:t>Microsoft</w:t>
      </w:r>
      <w:r w:rsidR="00542E2E">
        <w:rPr>
          <w:rFonts w:ascii="Times New Roman" w:hAnsi="Times New Roman"/>
          <w:sz w:val="28"/>
          <w:szCs w:val="28"/>
        </w:rPr>
        <w:t xml:space="preserve"> </w:t>
      </w:r>
      <w:r w:rsidRPr="00031E60">
        <w:rPr>
          <w:rFonts w:ascii="Times New Roman" w:hAnsi="Times New Roman"/>
          <w:sz w:val="28"/>
          <w:szCs w:val="28"/>
          <w:lang w:val="en-US"/>
        </w:rPr>
        <w:t>PowerPoint</w:t>
      </w:r>
      <w:r w:rsidRPr="00031E60">
        <w:rPr>
          <w:rFonts w:ascii="Times New Roman" w:hAnsi="Times New Roman"/>
          <w:sz w:val="28"/>
          <w:szCs w:val="28"/>
        </w:rPr>
        <w:t xml:space="preserve"> и других.</w:t>
      </w:r>
      <w:proofErr w:type="gramEnd"/>
      <w:r w:rsidRPr="00031E60">
        <w:rPr>
          <w:rFonts w:ascii="Times New Roman" w:hAnsi="Times New Roman"/>
          <w:sz w:val="28"/>
          <w:szCs w:val="28"/>
        </w:rPr>
        <w:t xml:space="preserve"> Впоследствии эти материалы могут стать основой для защиты курсовых работ и выпускного  квалификационного экзамена.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>Студенты принимают участие во многих конкурсах, которые проходят в городе и области, участвуют в очных и заочных олимпиадах по различным дисциплинам, участвуют в КВНах, предметных неделях, посещают библиотеки, музыкальную школу, музеи, занимаются художественной самодеятельностью, ездят на те</w:t>
      </w:r>
      <w:r w:rsidR="00DD28E4" w:rsidRPr="00031E60">
        <w:rPr>
          <w:rFonts w:ascii="Times New Roman" w:hAnsi="Times New Roman"/>
          <w:sz w:val="28"/>
          <w:szCs w:val="28"/>
        </w:rPr>
        <w:t xml:space="preserve">матические экскурсии (в Онегу, </w:t>
      </w:r>
      <w:proofErr w:type="spellStart"/>
      <w:r w:rsidRPr="00031E60">
        <w:rPr>
          <w:rFonts w:ascii="Times New Roman" w:hAnsi="Times New Roman"/>
          <w:sz w:val="28"/>
          <w:szCs w:val="28"/>
        </w:rPr>
        <w:t>Матигоры</w:t>
      </w:r>
      <w:proofErr w:type="spellEnd"/>
      <w:r w:rsidRPr="00031E60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031E60">
        <w:rPr>
          <w:rFonts w:ascii="Times New Roman" w:hAnsi="Times New Roman"/>
          <w:sz w:val="28"/>
          <w:szCs w:val="28"/>
        </w:rPr>
        <w:t>Куртяево</w:t>
      </w:r>
      <w:proofErr w:type="spellEnd"/>
      <w:r w:rsidRPr="00031E60">
        <w:rPr>
          <w:rFonts w:ascii="Times New Roman" w:hAnsi="Times New Roman"/>
          <w:sz w:val="28"/>
          <w:szCs w:val="28"/>
        </w:rPr>
        <w:t>, Малые Карелы, Ломоносово) и многое другое.</w:t>
      </w:r>
    </w:p>
    <w:p w:rsidR="00350680" w:rsidRPr="00031E60" w:rsidRDefault="00350680" w:rsidP="00031E6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1E60">
        <w:rPr>
          <w:rFonts w:ascii="Times New Roman" w:hAnsi="Times New Roman"/>
          <w:sz w:val="28"/>
          <w:szCs w:val="28"/>
        </w:rPr>
        <w:t xml:space="preserve">Результативность внеурочной деятельности </w:t>
      </w:r>
      <w:r w:rsidR="00DD28E4" w:rsidRPr="00031E60">
        <w:rPr>
          <w:rFonts w:ascii="Times New Roman" w:hAnsi="Times New Roman"/>
          <w:sz w:val="28"/>
          <w:szCs w:val="28"/>
        </w:rPr>
        <w:t xml:space="preserve">определяется по итогам </w:t>
      </w:r>
      <w:r w:rsidRPr="00031E60">
        <w:rPr>
          <w:rFonts w:ascii="Times New Roman" w:hAnsi="Times New Roman"/>
          <w:sz w:val="28"/>
          <w:szCs w:val="28"/>
        </w:rPr>
        <w:t xml:space="preserve">участия студентов в конкурсных мероприятиях, соревнованиях, выполнении ими творческих и исследовательских работ. Редкий студент не получает на итоговой линейке благодарность за участие в жизни образовательного учреждения. Достижения личностных </w:t>
      </w:r>
      <w:r w:rsidR="00DD28E4" w:rsidRPr="00031E60">
        <w:rPr>
          <w:rFonts w:ascii="Times New Roman" w:hAnsi="Times New Roman"/>
          <w:sz w:val="28"/>
          <w:szCs w:val="28"/>
        </w:rPr>
        <w:t xml:space="preserve">и метапредметных результатов в </w:t>
      </w:r>
      <w:r w:rsidRPr="00031E60">
        <w:rPr>
          <w:rFonts w:ascii="Times New Roman" w:hAnsi="Times New Roman"/>
          <w:sz w:val="28"/>
          <w:szCs w:val="28"/>
        </w:rPr>
        <w:t>процессе внеурочной деятельности помогают нашим студентам улучшить успехи учебные и профессиональные, повысить свою самооценку, а нам, преподавателям, выпустить грамотных высококультурных специалистов.</w:t>
      </w:r>
    </w:p>
    <w:p w:rsidR="00031E60" w:rsidRPr="00031E60" w:rsidRDefault="00031E60" w:rsidP="00031E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E60">
        <w:rPr>
          <w:rFonts w:ascii="Times New Roman" w:hAnsi="Times New Roman" w:cs="Times New Roman"/>
          <w:sz w:val="28"/>
          <w:szCs w:val="28"/>
        </w:rPr>
        <w:t>Литература</w:t>
      </w:r>
    </w:p>
    <w:p w:rsidR="00031E60" w:rsidRPr="00031E60" w:rsidRDefault="00031E60" w:rsidP="00031E60">
      <w:pPr>
        <w:numPr>
          <w:ilvl w:val="0"/>
          <w:numId w:val="1"/>
        </w:numPr>
        <w:ind w:left="1276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E60">
        <w:rPr>
          <w:rFonts w:ascii="Times New Roman" w:hAnsi="Times New Roman" w:cs="Times New Roman"/>
          <w:sz w:val="28"/>
          <w:szCs w:val="28"/>
        </w:rPr>
        <w:t>Бирюкова  М.В.  Работа  куратора  как  условие адаптации  первокурсников  к  обучению  в  среднем профессионально</w:t>
      </w:r>
      <w:r w:rsidR="00542E2E">
        <w:rPr>
          <w:rFonts w:ascii="Times New Roman" w:hAnsi="Times New Roman" w:cs="Times New Roman"/>
          <w:sz w:val="28"/>
          <w:szCs w:val="28"/>
        </w:rPr>
        <w:t>м  учебном  заведении/  Кемеров</w:t>
      </w:r>
      <w:r w:rsidRPr="00031E60">
        <w:rPr>
          <w:rFonts w:ascii="Times New Roman" w:hAnsi="Times New Roman" w:cs="Times New Roman"/>
          <w:sz w:val="28"/>
          <w:szCs w:val="28"/>
        </w:rPr>
        <w:t>ский  государственный  университет.  Электронный научный  журнал  «Исследовано  в  России» [</w:t>
      </w:r>
      <w:proofErr w:type="spellStart"/>
      <w:r w:rsidRPr="00031E60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031E6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31E60">
        <w:rPr>
          <w:rFonts w:ascii="Times New Roman" w:hAnsi="Times New Roman" w:cs="Times New Roman"/>
          <w:sz w:val="28"/>
          <w:szCs w:val="28"/>
        </w:rPr>
        <w:t>есурс</w:t>
      </w:r>
      <w:proofErr w:type="spellEnd"/>
      <w:r w:rsidRPr="00031E60">
        <w:rPr>
          <w:rFonts w:ascii="Times New Roman" w:hAnsi="Times New Roman" w:cs="Times New Roman"/>
          <w:sz w:val="28"/>
          <w:szCs w:val="28"/>
        </w:rPr>
        <w:t xml:space="preserve">]-  режим  доступа: </w:t>
      </w:r>
      <w:hyperlink r:id="rId9" w:history="1">
        <w:r w:rsidRPr="00031E60">
          <w:rPr>
            <w:rStyle w:val="aa"/>
            <w:rFonts w:ascii="Times New Roman" w:hAnsi="Times New Roman" w:cs="Times New Roman"/>
            <w:sz w:val="28"/>
            <w:szCs w:val="28"/>
          </w:rPr>
          <w:t>http://zhurnal.ape.relarn.ru/articles/2007/</w:t>
        </w:r>
      </w:hyperlink>
    </w:p>
    <w:p w:rsidR="00031E60" w:rsidRPr="00031E60" w:rsidRDefault="00031E60" w:rsidP="00031E60">
      <w:pPr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031E60">
        <w:rPr>
          <w:rFonts w:ascii="Times New Roman" w:hAnsi="Times New Roman" w:cs="Times New Roman"/>
          <w:sz w:val="28"/>
          <w:szCs w:val="28"/>
        </w:rPr>
        <w:lastRenderedPageBreak/>
        <w:t xml:space="preserve">2.   Воспитание </w:t>
      </w:r>
      <w:r w:rsidR="00542E2E">
        <w:rPr>
          <w:rFonts w:ascii="Times New Roman" w:hAnsi="Times New Roman" w:cs="Times New Roman"/>
          <w:sz w:val="28"/>
          <w:szCs w:val="28"/>
        </w:rPr>
        <w:t>студентов в современных  услови</w:t>
      </w:r>
      <w:r w:rsidRPr="00031E60">
        <w:rPr>
          <w:rFonts w:ascii="Times New Roman" w:hAnsi="Times New Roman" w:cs="Times New Roman"/>
          <w:sz w:val="28"/>
          <w:szCs w:val="28"/>
        </w:rPr>
        <w:t xml:space="preserve">ях: проблемы и пути их решения/ Е. Э. Платова, Ф. Ю. Сафин, В. В. Фортунатов; под  ред. проф. А. А. </w:t>
      </w:r>
      <w:proofErr w:type="spellStart"/>
      <w:r w:rsidRPr="00031E60">
        <w:rPr>
          <w:rFonts w:ascii="Times New Roman" w:hAnsi="Times New Roman" w:cs="Times New Roman"/>
          <w:sz w:val="28"/>
          <w:szCs w:val="28"/>
        </w:rPr>
        <w:t>Оводенко</w:t>
      </w:r>
      <w:proofErr w:type="spellEnd"/>
      <w:r w:rsidRPr="00031E60">
        <w:rPr>
          <w:rFonts w:ascii="Times New Roman" w:hAnsi="Times New Roman" w:cs="Times New Roman"/>
          <w:sz w:val="28"/>
          <w:szCs w:val="28"/>
        </w:rPr>
        <w:t>; ГУАП. – СПб</w:t>
      </w:r>
      <w:proofErr w:type="gramStart"/>
      <w:r w:rsidRPr="00031E60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31E60">
        <w:rPr>
          <w:rFonts w:ascii="Times New Roman" w:hAnsi="Times New Roman" w:cs="Times New Roman"/>
          <w:sz w:val="28"/>
          <w:szCs w:val="28"/>
        </w:rPr>
        <w:t>2006. – 112 с.</w:t>
      </w:r>
    </w:p>
    <w:p w:rsidR="00B214F8" w:rsidRPr="00031E60" w:rsidRDefault="00B214F8" w:rsidP="00031E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14F8" w:rsidRPr="00031E60" w:rsidSect="00031E6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D93" w:rsidRDefault="00E70D93" w:rsidP="007D7CBD">
      <w:pPr>
        <w:spacing w:after="0" w:line="240" w:lineRule="auto"/>
      </w:pPr>
      <w:r>
        <w:separator/>
      </w:r>
    </w:p>
  </w:endnote>
  <w:endnote w:type="continuationSeparator" w:id="0">
    <w:p w:rsidR="00E70D93" w:rsidRDefault="00E70D93" w:rsidP="007D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D93" w:rsidRDefault="00E70D93" w:rsidP="007D7CBD">
      <w:pPr>
        <w:spacing w:after="0" w:line="240" w:lineRule="auto"/>
      </w:pPr>
      <w:r>
        <w:separator/>
      </w:r>
    </w:p>
  </w:footnote>
  <w:footnote w:type="continuationSeparator" w:id="0">
    <w:p w:rsidR="00E70D93" w:rsidRDefault="00E70D93" w:rsidP="007D7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14CED"/>
    <w:multiLevelType w:val="hybridMultilevel"/>
    <w:tmpl w:val="6018F4C6"/>
    <w:lvl w:ilvl="0" w:tplc="C908ED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A06"/>
    <w:rsid w:val="00013721"/>
    <w:rsid w:val="00031E60"/>
    <w:rsid w:val="000F4697"/>
    <w:rsid w:val="002B5E2A"/>
    <w:rsid w:val="002C6BA6"/>
    <w:rsid w:val="00342687"/>
    <w:rsid w:val="00350680"/>
    <w:rsid w:val="00393218"/>
    <w:rsid w:val="003D22E1"/>
    <w:rsid w:val="00500212"/>
    <w:rsid w:val="005278B8"/>
    <w:rsid w:val="00542E2E"/>
    <w:rsid w:val="005D0357"/>
    <w:rsid w:val="00656B22"/>
    <w:rsid w:val="006C7AAD"/>
    <w:rsid w:val="006E0C17"/>
    <w:rsid w:val="007223F5"/>
    <w:rsid w:val="007B3001"/>
    <w:rsid w:val="007D7CBD"/>
    <w:rsid w:val="007E2D70"/>
    <w:rsid w:val="00874C97"/>
    <w:rsid w:val="00925110"/>
    <w:rsid w:val="00951AA0"/>
    <w:rsid w:val="00A2692C"/>
    <w:rsid w:val="00A930BB"/>
    <w:rsid w:val="00AC7A06"/>
    <w:rsid w:val="00B214F8"/>
    <w:rsid w:val="00C22F58"/>
    <w:rsid w:val="00D37C65"/>
    <w:rsid w:val="00DD28E4"/>
    <w:rsid w:val="00E34204"/>
    <w:rsid w:val="00E70D93"/>
    <w:rsid w:val="00F77397"/>
    <w:rsid w:val="00FB1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14F8"/>
  </w:style>
  <w:style w:type="paragraph" w:styleId="a3">
    <w:name w:val="Normal (Web)"/>
    <w:basedOn w:val="a"/>
    <w:uiPriority w:val="99"/>
    <w:unhideWhenUsed/>
    <w:rsid w:val="00B21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214F8"/>
    <w:rPr>
      <w:b/>
      <w:bCs/>
    </w:rPr>
  </w:style>
  <w:style w:type="paragraph" w:styleId="a5">
    <w:name w:val="No Spacing"/>
    <w:uiPriority w:val="99"/>
    <w:qFormat/>
    <w:rsid w:val="00FB191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semiHidden/>
    <w:unhideWhenUsed/>
    <w:rsid w:val="007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D7CBD"/>
  </w:style>
  <w:style w:type="paragraph" w:styleId="a8">
    <w:name w:val="footer"/>
    <w:basedOn w:val="a"/>
    <w:link w:val="a9"/>
    <w:uiPriority w:val="99"/>
    <w:semiHidden/>
    <w:unhideWhenUsed/>
    <w:rsid w:val="007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D7CBD"/>
  </w:style>
  <w:style w:type="character" w:customStyle="1" w:styleId="spelle">
    <w:name w:val="spelle"/>
    <w:basedOn w:val="a0"/>
    <w:rsid w:val="007D7CBD"/>
  </w:style>
  <w:style w:type="character" w:customStyle="1" w:styleId="grame">
    <w:name w:val="grame"/>
    <w:basedOn w:val="a0"/>
    <w:rsid w:val="007D7CBD"/>
  </w:style>
  <w:style w:type="character" w:styleId="aa">
    <w:name w:val="Hyperlink"/>
    <w:basedOn w:val="a0"/>
    <w:uiPriority w:val="99"/>
    <w:unhideWhenUsed/>
    <w:rsid w:val="00031E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14F8"/>
  </w:style>
  <w:style w:type="paragraph" w:styleId="a3">
    <w:name w:val="Normal (Web)"/>
    <w:basedOn w:val="a"/>
    <w:uiPriority w:val="99"/>
    <w:unhideWhenUsed/>
    <w:rsid w:val="00B21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214F8"/>
    <w:rPr>
      <w:b/>
      <w:bCs/>
    </w:rPr>
  </w:style>
  <w:style w:type="paragraph" w:styleId="a5">
    <w:name w:val="No Spacing"/>
    <w:uiPriority w:val="99"/>
    <w:qFormat/>
    <w:rsid w:val="00FB191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semiHidden/>
    <w:unhideWhenUsed/>
    <w:rsid w:val="007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D7CBD"/>
  </w:style>
  <w:style w:type="paragraph" w:styleId="a8">
    <w:name w:val="footer"/>
    <w:basedOn w:val="a"/>
    <w:link w:val="a9"/>
    <w:uiPriority w:val="99"/>
    <w:semiHidden/>
    <w:unhideWhenUsed/>
    <w:rsid w:val="007D7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D7CBD"/>
  </w:style>
  <w:style w:type="character" w:customStyle="1" w:styleId="spelle">
    <w:name w:val="spelle"/>
    <w:basedOn w:val="a0"/>
    <w:rsid w:val="007D7CBD"/>
  </w:style>
  <w:style w:type="character" w:customStyle="1" w:styleId="grame">
    <w:name w:val="grame"/>
    <w:basedOn w:val="a0"/>
    <w:rsid w:val="007D7CBD"/>
  </w:style>
  <w:style w:type="character" w:styleId="aa">
    <w:name w:val="Hyperlink"/>
    <w:basedOn w:val="a0"/>
    <w:uiPriority w:val="99"/>
    <w:unhideWhenUsed/>
    <w:rsid w:val="00031E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7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hurnal.ape.relarn.ru/articles/200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172F8-9377-4E42-85DB-8DF43865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история</cp:lastModifiedBy>
  <cp:revision>3</cp:revision>
  <dcterms:created xsi:type="dcterms:W3CDTF">2017-03-29T13:39:00Z</dcterms:created>
  <dcterms:modified xsi:type="dcterms:W3CDTF">2017-03-31T09:05:00Z</dcterms:modified>
</cp:coreProperties>
</file>