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9CD" w:rsidRPr="002A6674" w:rsidRDefault="008569CD">
      <w:pPr>
        <w:rPr>
          <w:rFonts w:ascii="Times New Roman" w:hAnsi="Times New Roman" w:cs="Times New Roman"/>
          <w:b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Дата: 18.10.2016</w:t>
      </w:r>
    </w:p>
    <w:p w:rsidR="007235EE" w:rsidRPr="002A6674" w:rsidRDefault="008569CD">
      <w:pPr>
        <w:rPr>
          <w:rFonts w:ascii="Times New Roman" w:hAnsi="Times New Roman" w:cs="Times New Roman"/>
          <w:b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Тема урока: Бычий цепень как представитель плоских, ленточных червей.</w:t>
      </w:r>
    </w:p>
    <w:p w:rsidR="008569CD" w:rsidRPr="002A6674" w:rsidRDefault="008569CD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Цель:</w:t>
      </w:r>
      <w:r w:rsidRPr="002A6674">
        <w:rPr>
          <w:rFonts w:ascii="Times New Roman" w:hAnsi="Times New Roman" w:cs="Times New Roman"/>
          <w:sz w:val="24"/>
          <w:szCs w:val="24"/>
        </w:rPr>
        <w:t xml:space="preserve"> Показать обусловленность признаков </w:t>
      </w:r>
      <w:proofErr w:type="gramStart"/>
      <w:r w:rsidRPr="002A6674">
        <w:rPr>
          <w:rFonts w:ascii="Times New Roman" w:hAnsi="Times New Roman" w:cs="Times New Roman"/>
          <w:sz w:val="24"/>
          <w:szCs w:val="24"/>
        </w:rPr>
        <w:t>паразитических ,</w:t>
      </w:r>
      <w:proofErr w:type="gramEnd"/>
      <w:r w:rsidRPr="002A6674">
        <w:rPr>
          <w:rFonts w:ascii="Times New Roman" w:hAnsi="Times New Roman" w:cs="Times New Roman"/>
          <w:sz w:val="24"/>
          <w:szCs w:val="24"/>
        </w:rPr>
        <w:t xml:space="preserve"> ленточных червей на примере бычьего цепня, раскрыть особенности  индивидуального развития червей, способы заражения и борьбы с ними. </w:t>
      </w:r>
    </w:p>
    <w:p w:rsidR="002A6674" w:rsidRDefault="008569CD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A66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9CD" w:rsidRPr="002A6674" w:rsidRDefault="002A6674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О</w:t>
      </w:r>
      <w:r w:rsidR="008569CD" w:rsidRPr="002A6674">
        <w:rPr>
          <w:rFonts w:ascii="Times New Roman" w:hAnsi="Times New Roman" w:cs="Times New Roman"/>
          <w:b/>
          <w:sz w:val="24"/>
          <w:szCs w:val="24"/>
        </w:rPr>
        <w:t>бразовательные</w:t>
      </w:r>
      <w:r w:rsidR="008569CD" w:rsidRPr="002A6674">
        <w:rPr>
          <w:rFonts w:ascii="Times New Roman" w:hAnsi="Times New Roman" w:cs="Times New Roman"/>
          <w:sz w:val="24"/>
          <w:szCs w:val="24"/>
        </w:rPr>
        <w:t xml:space="preserve"> – продолжить изучение плоских червей, сформировать представление об особенностях строения и жизнедеятельности паразитических червей;</w:t>
      </w:r>
    </w:p>
    <w:p w:rsidR="008569CD" w:rsidRPr="002A6674" w:rsidRDefault="008569CD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2A6674">
        <w:rPr>
          <w:rFonts w:ascii="Times New Roman" w:hAnsi="Times New Roman" w:cs="Times New Roman"/>
          <w:sz w:val="24"/>
          <w:szCs w:val="24"/>
        </w:rPr>
        <w:t xml:space="preserve"> – развить умения учащихся сравнивать, классифицировать, делать выводы, выделять главное, причинно-следственные связи; </w:t>
      </w:r>
    </w:p>
    <w:p w:rsidR="008569CD" w:rsidRPr="002A6674" w:rsidRDefault="008569CD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Воспитывающие</w:t>
      </w:r>
      <w:r w:rsidRPr="002A6674">
        <w:rPr>
          <w:rFonts w:ascii="Times New Roman" w:hAnsi="Times New Roman" w:cs="Times New Roman"/>
          <w:sz w:val="24"/>
          <w:szCs w:val="24"/>
        </w:rPr>
        <w:t xml:space="preserve"> – воспитывать бережное отношение к </w:t>
      </w:r>
      <w:proofErr w:type="gramStart"/>
      <w:r w:rsidRPr="002A6674">
        <w:rPr>
          <w:rFonts w:ascii="Times New Roman" w:hAnsi="Times New Roman" w:cs="Times New Roman"/>
          <w:sz w:val="24"/>
          <w:szCs w:val="24"/>
        </w:rPr>
        <w:t>себе  и</w:t>
      </w:r>
      <w:proofErr w:type="gramEnd"/>
      <w:r w:rsidRPr="002A6674">
        <w:rPr>
          <w:rFonts w:ascii="Times New Roman" w:hAnsi="Times New Roman" w:cs="Times New Roman"/>
          <w:sz w:val="24"/>
          <w:szCs w:val="24"/>
        </w:rPr>
        <w:t xml:space="preserve"> своему здоровью, умение слушать и слышать других, работать в коллективе.</w:t>
      </w:r>
    </w:p>
    <w:p w:rsidR="008569CD" w:rsidRPr="002A6674" w:rsidRDefault="008569CD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sz w:val="24"/>
          <w:szCs w:val="24"/>
        </w:rPr>
        <w:t>Оборудование: ИКТ, учебник по биологии 7 класс,</w:t>
      </w:r>
      <w:r w:rsidR="0078318E" w:rsidRPr="002A6674">
        <w:rPr>
          <w:rFonts w:ascii="Times New Roman" w:hAnsi="Times New Roman" w:cs="Times New Roman"/>
          <w:sz w:val="24"/>
          <w:szCs w:val="24"/>
        </w:rPr>
        <w:t xml:space="preserve"> лабораторная тетрадь, </w:t>
      </w:r>
      <w:proofErr w:type="gramStart"/>
      <w:r w:rsidR="0078318E" w:rsidRPr="002A6674">
        <w:rPr>
          <w:rFonts w:ascii="Times New Roman" w:hAnsi="Times New Roman" w:cs="Times New Roman"/>
          <w:sz w:val="24"/>
          <w:szCs w:val="24"/>
        </w:rPr>
        <w:t xml:space="preserve">презентация  </w:t>
      </w:r>
      <w:r w:rsidR="0078318E" w:rsidRPr="002A6674">
        <w:rPr>
          <w:rFonts w:ascii="Times New Roman" w:hAnsi="Times New Roman" w:cs="Times New Roman"/>
          <w:sz w:val="24"/>
          <w:szCs w:val="24"/>
          <w:lang w:val="en-US"/>
        </w:rPr>
        <w:t>Power</w:t>
      </w:r>
      <w:proofErr w:type="gramEnd"/>
      <w:r w:rsidR="0078318E" w:rsidRPr="002A6674">
        <w:rPr>
          <w:rFonts w:ascii="Times New Roman" w:hAnsi="Times New Roman" w:cs="Times New Roman"/>
          <w:sz w:val="24"/>
          <w:szCs w:val="24"/>
        </w:rPr>
        <w:t xml:space="preserve"> </w:t>
      </w:r>
      <w:r w:rsidR="0078318E" w:rsidRPr="002A6674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="0078318E" w:rsidRPr="002A6674">
        <w:rPr>
          <w:rFonts w:ascii="Times New Roman" w:hAnsi="Times New Roman" w:cs="Times New Roman"/>
          <w:sz w:val="24"/>
          <w:szCs w:val="24"/>
        </w:rPr>
        <w:t>, микропрепарат. Микроскоп</w:t>
      </w:r>
    </w:p>
    <w:p w:rsidR="0078318E" w:rsidRPr="002A6674" w:rsidRDefault="0078318E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sz w:val="24"/>
          <w:szCs w:val="24"/>
        </w:rPr>
        <w:t>Тип урока: комбинированный</w:t>
      </w:r>
    </w:p>
    <w:p w:rsidR="0078318E" w:rsidRPr="002A6674" w:rsidRDefault="0078318E">
      <w:pPr>
        <w:rPr>
          <w:rFonts w:ascii="Times New Roman" w:hAnsi="Times New Roman" w:cs="Times New Roman"/>
          <w:sz w:val="24"/>
          <w:szCs w:val="24"/>
        </w:rPr>
      </w:pPr>
      <w:r w:rsidRPr="002A6674">
        <w:rPr>
          <w:rFonts w:ascii="Times New Roman" w:hAnsi="Times New Roman" w:cs="Times New Roman"/>
          <w:sz w:val="24"/>
          <w:szCs w:val="24"/>
        </w:rPr>
        <w:t xml:space="preserve">Термины к уроку: </w:t>
      </w:r>
    </w:p>
    <w:p w:rsidR="0078318E" w:rsidRPr="002A6674" w:rsidRDefault="0078318E" w:rsidP="007831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674">
        <w:rPr>
          <w:rFonts w:ascii="Times New Roman" w:hAnsi="Times New Roman" w:cs="Times New Roman"/>
          <w:b/>
          <w:sz w:val="24"/>
          <w:szCs w:val="24"/>
        </w:rPr>
        <w:t>План урока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4961"/>
        <w:gridCol w:w="3402"/>
        <w:gridCol w:w="2977"/>
        <w:gridCol w:w="1559"/>
      </w:tblGrid>
      <w:tr w:rsidR="00E240C7" w:rsidRPr="002A6674" w:rsidTr="002A6674">
        <w:trPr>
          <w:trHeight w:val="385"/>
        </w:trPr>
        <w:tc>
          <w:tcPr>
            <w:tcW w:w="993" w:type="dxa"/>
          </w:tcPr>
          <w:p w:rsidR="00E240C7" w:rsidRPr="002A6674" w:rsidRDefault="00E240C7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26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4961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402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977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559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</w:tr>
      <w:tr w:rsidR="00E240C7" w:rsidRPr="002A6674" w:rsidTr="002A6674">
        <w:trPr>
          <w:trHeight w:val="385"/>
        </w:trPr>
        <w:tc>
          <w:tcPr>
            <w:tcW w:w="993" w:type="dxa"/>
          </w:tcPr>
          <w:p w:rsidR="00E240C7" w:rsidRPr="002A6674" w:rsidRDefault="00E240C7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126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этап </w:t>
            </w:r>
          </w:p>
        </w:tc>
        <w:tc>
          <w:tcPr>
            <w:tcW w:w="4961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Создает  благоприятный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психологический настрой </w:t>
            </w:r>
          </w:p>
        </w:tc>
        <w:tc>
          <w:tcPr>
            <w:tcW w:w="2977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Приветствие, желают друг другу хорошего настроения. </w:t>
            </w:r>
          </w:p>
        </w:tc>
        <w:tc>
          <w:tcPr>
            <w:tcW w:w="1559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</w:tr>
      <w:tr w:rsidR="00E240C7" w:rsidRPr="002A6674" w:rsidTr="002A6674">
        <w:trPr>
          <w:trHeight w:val="991"/>
        </w:trPr>
        <w:tc>
          <w:tcPr>
            <w:tcW w:w="993" w:type="dxa"/>
          </w:tcPr>
          <w:p w:rsidR="00E240C7" w:rsidRPr="002A6674" w:rsidRDefault="007B315B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2126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Контроль знаний (проверка д/з)</w:t>
            </w:r>
          </w:p>
        </w:tc>
        <w:tc>
          <w:tcPr>
            <w:tcW w:w="4961" w:type="dxa"/>
          </w:tcPr>
          <w:p w:rsidR="00E240C7" w:rsidRPr="002A6674" w:rsidRDefault="00E240C7" w:rsidP="00E240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«Верно – неверно»</w:t>
            </w:r>
          </w:p>
          <w:p w:rsidR="00E240C7" w:rsidRPr="002A6674" w:rsidRDefault="00E240C7" w:rsidP="00E240C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Плоские черви имеют более сложное строение по сравнению с кишечнополостными. +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 У кишечнополостных и плоских червей сходное пищеварение. -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3.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Планария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гидра не относятся к хищникам. -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4. В передвижении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участвуют только реснички. -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5. Гидра и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планария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гермафродиты. +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6. Непереваренные остатки пищи у гидры и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выбрасываются через рот. +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7. Гидра и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планария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трехслойные животные. -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8. Дыхание у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гидры происходит одинаково. +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9.Планария имеет три типа мышц, а гидра – кожно- мускульные клетки +</w:t>
            </w:r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10. Гидра передвигается быстрее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-</w:t>
            </w:r>
          </w:p>
          <w:p w:rsidR="00E240C7" w:rsidRPr="002A6674" w:rsidRDefault="00E240C7" w:rsidP="00E240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 1, 5, 6, 9, 8</w:t>
            </w:r>
          </w:p>
          <w:p w:rsidR="00E240C7" w:rsidRPr="002A6674" w:rsidRDefault="00E240C7" w:rsidP="00E240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Биологический диктант: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Белая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планария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относится к классу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ресничных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Тело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состоит из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х слоёв тела: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экто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энто и мезодермы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Отделы пищеварительной системы: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рот – глотка (передняя кишка) – средняя кишка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Оплодотворение –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внутреннее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Оплодотворённая яйцеклетка –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зигота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Симметрия –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двусторонне симметричная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движения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реснички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Перечислить виды мышц –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кольцевые, продольные,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спино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брюшные</w:t>
            </w:r>
          </w:p>
          <w:p w:rsidR="00E240C7" w:rsidRPr="002A6674" w:rsidRDefault="00E240C7" w:rsidP="00E240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размножения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2A66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половой, бесполый с последующей регенерацией.</w:t>
            </w:r>
          </w:p>
          <w:p w:rsidR="00E240C7" w:rsidRPr="002A6674" w:rsidRDefault="00E240C7" w:rsidP="002A667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Вспомните органы чувств </w:t>
            </w:r>
            <w:proofErr w:type="spellStart"/>
            <w:proofErr w:type="gramStart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планарии</w:t>
            </w:r>
            <w:proofErr w:type="spellEnd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зрение, осязание, </w:t>
            </w:r>
            <w:proofErr w:type="spellStart"/>
            <w:r w:rsidRPr="002A6674">
              <w:rPr>
                <w:rFonts w:ascii="Times New Roman" w:eastAsia="Times New Roman" w:hAnsi="Times New Roman" w:cs="Times New Roman"/>
                <w:sz w:val="24"/>
                <w:szCs w:val="24"/>
              </w:rPr>
              <w:t>обаняние</w:t>
            </w:r>
            <w:proofErr w:type="spellEnd"/>
          </w:p>
        </w:tc>
        <w:tc>
          <w:tcPr>
            <w:tcW w:w="3402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Инструктаж по выполнению задания. </w:t>
            </w:r>
          </w:p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( работа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над ошибками)</w:t>
            </w:r>
          </w:p>
        </w:tc>
        <w:tc>
          <w:tcPr>
            <w:tcW w:w="2977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Выполняют задание: «Верно-неверно</w:t>
            </w: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»,«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Биологический диктант»</w:t>
            </w:r>
          </w:p>
        </w:tc>
        <w:tc>
          <w:tcPr>
            <w:tcW w:w="1559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Работа в паре</w:t>
            </w:r>
          </w:p>
        </w:tc>
      </w:tr>
      <w:tr w:rsidR="00E240C7" w:rsidRPr="002A6674" w:rsidTr="002A6674">
        <w:trPr>
          <w:trHeight w:val="385"/>
        </w:trPr>
        <w:tc>
          <w:tcPr>
            <w:tcW w:w="993" w:type="dxa"/>
          </w:tcPr>
          <w:p w:rsidR="00E240C7" w:rsidRPr="002A6674" w:rsidRDefault="007B315B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126" w:type="dxa"/>
          </w:tcPr>
          <w:p w:rsidR="00E240C7" w:rsidRPr="002A6674" w:rsidRDefault="00243540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Определение темы и цели урока</w:t>
            </w:r>
          </w:p>
        </w:tc>
        <w:tc>
          <w:tcPr>
            <w:tcW w:w="4961" w:type="dxa"/>
          </w:tcPr>
          <w:p w:rsidR="00E240C7" w:rsidRPr="002A6674" w:rsidRDefault="007B315B" w:rsidP="007B3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На доске написано слово </w:t>
            </w:r>
          </w:p>
          <w:p w:rsidR="007B315B" w:rsidRPr="002A6674" w:rsidRDefault="007B315B" w:rsidP="007B3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«Паразит»</w:t>
            </w:r>
          </w:p>
        </w:tc>
        <w:tc>
          <w:tcPr>
            <w:tcW w:w="3402" w:type="dxa"/>
          </w:tcPr>
          <w:p w:rsidR="007B315B" w:rsidRPr="002A6674" w:rsidRDefault="007B315B" w:rsidP="007B3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Предлагает раскрыть значение слова «паразит», функции, участники, определить тему и цели урока</w:t>
            </w:r>
          </w:p>
        </w:tc>
        <w:tc>
          <w:tcPr>
            <w:tcW w:w="2977" w:type="dxa"/>
          </w:tcPr>
          <w:p w:rsidR="00E240C7" w:rsidRPr="002A6674" w:rsidRDefault="007B315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Определяют значение слова, называют функции паразитов, определяют тему и цель урока</w:t>
            </w:r>
          </w:p>
        </w:tc>
        <w:tc>
          <w:tcPr>
            <w:tcW w:w="1559" w:type="dxa"/>
          </w:tcPr>
          <w:p w:rsidR="00E240C7" w:rsidRPr="002A6674" w:rsidRDefault="007B315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E240C7" w:rsidRPr="002A6674" w:rsidTr="002A6674">
        <w:trPr>
          <w:trHeight w:val="385"/>
        </w:trPr>
        <w:tc>
          <w:tcPr>
            <w:tcW w:w="993" w:type="dxa"/>
          </w:tcPr>
          <w:p w:rsidR="00E240C7" w:rsidRPr="002A6674" w:rsidRDefault="002516BB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2126" w:type="dxa"/>
          </w:tcPr>
          <w:p w:rsidR="00E240C7" w:rsidRPr="002A6674" w:rsidRDefault="007B315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 </w:t>
            </w:r>
          </w:p>
        </w:tc>
        <w:tc>
          <w:tcPr>
            <w:tcW w:w="4961" w:type="dxa"/>
          </w:tcPr>
          <w:p w:rsidR="00E240C7" w:rsidRPr="002A6674" w:rsidRDefault="00DB7A04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Работа с текстом «Ленточные черви.</w:t>
            </w:r>
            <w:r w:rsidR="002516BB"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Бычий цепень» </w:t>
            </w:r>
          </w:p>
          <w:p w:rsidR="00DB7A04" w:rsidRPr="002A6674" w:rsidRDefault="00DB7A04" w:rsidP="00DB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Таблица 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98"/>
              <w:gridCol w:w="1798"/>
            </w:tblGrid>
            <w:tr w:rsidR="00DB7A04" w:rsidRPr="002A6674" w:rsidTr="00DB7A04">
              <w:tc>
                <w:tcPr>
                  <w:tcW w:w="1798" w:type="dxa"/>
                </w:tcPr>
                <w:p w:rsidR="00DB7A04" w:rsidRPr="002A6674" w:rsidRDefault="00DB7A04" w:rsidP="00DB7A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6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Строение</w:t>
                  </w:r>
                </w:p>
              </w:tc>
              <w:tc>
                <w:tcPr>
                  <w:tcW w:w="1798" w:type="dxa"/>
                </w:tcPr>
                <w:p w:rsidR="00DB7A04" w:rsidRPr="002A6674" w:rsidRDefault="00DB7A04" w:rsidP="00DB7A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6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Функции</w:t>
                  </w:r>
                </w:p>
              </w:tc>
            </w:tr>
          </w:tbl>
          <w:p w:rsidR="00DB7A04" w:rsidRPr="002A6674" w:rsidRDefault="00DB7A04" w:rsidP="00DB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40C7" w:rsidRPr="002A6674" w:rsidRDefault="00DB7A04" w:rsidP="00251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Предлагает прочитать текст, </w:t>
            </w:r>
            <w:r w:rsidR="002516BB"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в паре обсудить </w:t>
            </w:r>
            <w:proofErr w:type="gramStart"/>
            <w:r w:rsidR="002516BB"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выделить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 «+», если они уже знают об этом, «-«, если им это непонятно или неизвестно</w:t>
            </w:r>
            <w:r w:rsidR="002516BB" w:rsidRPr="002A66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16BB" w:rsidRPr="002A6674" w:rsidRDefault="002516BB" w:rsidP="00251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Инструктаж по заполнению таблицы</w:t>
            </w:r>
          </w:p>
        </w:tc>
        <w:tc>
          <w:tcPr>
            <w:tcW w:w="2977" w:type="dxa"/>
          </w:tcPr>
          <w:p w:rsidR="00E240C7" w:rsidRPr="002A6674" w:rsidRDefault="00686B54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тему урока</w:t>
            </w:r>
          </w:p>
          <w:p w:rsidR="00DB7A04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Читают новый материал, в 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паре обсуждают и отмечают в тексте «+» или </w:t>
            </w: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« -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</w:p>
          <w:p w:rsidR="00DB7A04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Заполняют таблицу </w:t>
            </w:r>
          </w:p>
        </w:tc>
        <w:tc>
          <w:tcPr>
            <w:tcW w:w="1559" w:type="dxa"/>
          </w:tcPr>
          <w:p w:rsidR="00E240C7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паре</w:t>
            </w:r>
          </w:p>
        </w:tc>
      </w:tr>
      <w:tr w:rsidR="00E240C7" w:rsidRPr="002A6674" w:rsidTr="002A6674">
        <w:trPr>
          <w:trHeight w:val="385"/>
        </w:trPr>
        <w:tc>
          <w:tcPr>
            <w:tcW w:w="993" w:type="dxa"/>
          </w:tcPr>
          <w:p w:rsidR="00E240C7" w:rsidRPr="002A6674" w:rsidRDefault="002516BB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2126" w:type="dxa"/>
          </w:tcPr>
          <w:p w:rsidR="00E240C7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закрепление знаний </w:t>
            </w:r>
          </w:p>
        </w:tc>
        <w:tc>
          <w:tcPr>
            <w:tcW w:w="4961" w:type="dxa"/>
          </w:tcPr>
          <w:p w:rsidR="002516BB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Метод «Звездный час»</w:t>
            </w:r>
          </w:p>
          <w:p w:rsidR="00E240C7" w:rsidRPr="002A6674" w:rsidRDefault="002516BB" w:rsidP="00251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Выходят 3 ученика, у каждого набор карточек с цифрами 1, 2, 3. Встают в проходы на уровне 4 парты. Уч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еник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задаёт тестовый вопрос и 3 варианта ответа. Дети поднимают карточку с номером правильного ответа. Если отвечено правильно, ученик делает шаг вперёд. Три правильных ответа -  три шага вперёд, оценка «5», 2 правильных ответа – «4», 1 – «3». «5» выставляется в журнал обязательно, «4» - по желанию ученика, «3» - не выставляются.</w:t>
            </w:r>
          </w:p>
        </w:tc>
        <w:tc>
          <w:tcPr>
            <w:tcW w:w="3402" w:type="dxa"/>
          </w:tcPr>
          <w:p w:rsidR="00E240C7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Дает задание составить 5 тестовых вопросов по теме урока</w:t>
            </w:r>
          </w:p>
        </w:tc>
        <w:tc>
          <w:tcPr>
            <w:tcW w:w="2977" w:type="dxa"/>
          </w:tcPr>
          <w:p w:rsidR="00E240C7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5 тестовых вопроса, участвуют в «Звездном часе» </w:t>
            </w:r>
          </w:p>
        </w:tc>
        <w:tc>
          <w:tcPr>
            <w:tcW w:w="1559" w:type="dxa"/>
          </w:tcPr>
          <w:p w:rsidR="00E240C7" w:rsidRPr="002A6674" w:rsidRDefault="00E240C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0C7" w:rsidRPr="002A6674" w:rsidTr="002A6674">
        <w:trPr>
          <w:trHeight w:val="2975"/>
        </w:trPr>
        <w:tc>
          <w:tcPr>
            <w:tcW w:w="993" w:type="dxa"/>
          </w:tcPr>
          <w:p w:rsidR="00E240C7" w:rsidRPr="002A6674" w:rsidRDefault="00E240C7" w:rsidP="00F43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40C7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  <w:p w:rsidR="002516BB" w:rsidRPr="002A6674" w:rsidRDefault="002516B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(Дифференцированное задание) </w:t>
            </w:r>
          </w:p>
        </w:tc>
        <w:tc>
          <w:tcPr>
            <w:tcW w:w="4961" w:type="dxa"/>
          </w:tcPr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Метод «Вставить пропущенные слова»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Бычий цепень относится к типу плоских червей, классу Ленточных.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Бычий цепень ведет паразитический образ жизни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Плоские черви, паразитирующие во внутренних органах хозяина, называются эндопаразитами.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Тело цепней сильно вытянуто и бывает длиной до 10 м.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Тело лентовидное, состоящее из множества члеников.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Для закрепления в кишечнике хозяина у бычьего цепня есть присоски и крючки.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Пищеварительная система у бычьего цепня отсутствует.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Дыхание у ленточных червей анаэробное.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Окончательный хозяин у бычьего цепня – человек.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Образование новых члеников 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 происходит в задней части тела бычьего цепня.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Из яйца цепня, попавшего в организм коровы, выходит личинка – финна.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Заражение человека паразитическими </w:t>
            </w: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червями  происходит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при недостаточной термической обработке мясных продуктов.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  <w:t>Промежуточным хозяином бычьего цепня служит крупнорогатый скот.</w:t>
            </w:r>
          </w:p>
          <w:p w:rsidR="00166387" w:rsidRPr="002A6674" w:rsidRDefault="00166387" w:rsidP="00166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науке паразитических червей называют – гельминтами.</w:t>
            </w:r>
          </w:p>
        </w:tc>
        <w:tc>
          <w:tcPr>
            <w:tcW w:w="3402" w:type="dxa"/>
          </w:tcPr>
          <w:p w:rsidR="00E240C7" w:rsidRPr="002A6674" w:rsidRDefault="0016638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Инструктаж по выполнению заданий на закрепление. </w:t>
            </w:r>
          </w:p>
          <w:p w:rsidR="00166387" w:rsidRPr="002A6674" w:rsidRDefault="00166387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387" w:rsidRPr="002A6674" w:rsidRDefault="00760C4B" w:rsidP="0016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Ученики, получившие оценку 5, работают с кроссвордом </w:t>
            </w:r>
            <w:r w:rsidR="00166387"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C4B" w:rsidRPr="002A6674" w:rsidRDefault="00760C4B" w:rsidP="00166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Остальные выполняют работу над ошибками </w:t>
            </w:r>
          </w:p>
        </w:tc>
        <w:tc>
          <w:tcPr>
            <w:tcW w:w="2977" w:type="dxa"/>
          </w:tcPr>
          <w:p w:rsidR="00E240C7" w:rsidRPr="002A6674" w:rsidRDefault="0016638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на закрепление. </w:t>
            </w:r>
          </w:p>
          <w:p w:rsidR="00166387" w:rsidRPr="002A6674" w:rsidRDefault="0016638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взаимопроверку. </w:t>
            </w:r>
          </w:p>
          <w:p w:rsidR="00760C4B" w:rsidRPr="002A6674" w:rsidRDefault="00760C4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Ученики, получившие оценку 5, работают с кроссвордом  </w:t>
            </w:r>
          </w:p>
          <w:p w:rsidR="00760C4B" w:rsidRPr="002A6674" w:rsidRDefault="00760C4B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работу над ошибками </w:t>
            </w:r>
          </w:p>
        </w:tc>
        <w:tc>
          <w:tcPr>
            <w:tcW w:w="1559" w:type="dxa"/>
          </w:tcPr>
          <w:p w:rsidR="00E240C7" w:rsidRPr="002A6674" w:rsidRDefault="00166387" w:rsidP="0078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паре </w:t>
            </w:r>
          </w:p>
        </w:tc>
      </w:tr>
      <w:tr w:rsidR="00760C4B" w:rsidRPr="002A6674" w:rsidTr="002A6674">
        <w:trPr>
          <w:trHeight w:val="385"/>
        </w:trPr>
        <w:tc>
          <w:tcPr>
            <w:tcW w:w="993" w:type="dxa"/>
          </w:tcPr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60C4B" w:rsidRPr="002A6674" w:rsidRDefault="00760C4B" w:rsidP="007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4961" w:type="dxa"/>
          </w:tcPr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Рефлексия: 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Я сегодня узнал(а)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Мне было интересно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Мне было трудно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Я научился(ась)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Я понял(а)что</w:t>
            </w:r>
          </w:p>
        </w:tc>
        <w:tc>
          <w:tcPr>
            <w:tcW w:w="3402" w:type="dxa"/>
          </w:tcPr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рефлексии:раздача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учащимся лист самооценки для заполнения. 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рефлексией, анализируют собственную деятельность на уроке. </w:t>
            </w:r>
          </w:p>
        </w:tc>
        <w:tc>
          <w:tcPr>
            <w:tcW w:w="1559" w:type="dxa"/>
          </w:tcPr>
          <w:p w:rsidR="00760C4B" w:rsidRPr="002A6674" w:rsidRDefault="00760C4B" w:rsidP="007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C4B" w:rsidRPr="002A6674" w:rsidTr="002A6674">
        <w:trPr>
          <w:trHeight w:val="385"/>
        </w:trPr>
        <w:tc>
          <w:tcPr>
            <w:tcW w:w="993" w:type="dxa"/>
          </w:tcPr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60C4B" w:rsidRPr="002A6674" w:rsidRDefault="00760C4B" w:rsidP="007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4961" w:type="dxa"/>
          </w:tcPr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Д/з </w:t>
            </w:r>
            <w:proofErr w:type="gramStart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 тезаурус, стр. 148 рис. 104, </w:t>
            </w:r>
          </w:p>
          <w:p w:rsidR="00760C4B" w:rsidRPr="002A6674" w:rsidRDefault="00760C4B" w:rsidP="007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составить вопросы – тесты, нарисовать представителей плоских червей – паразитов, подготовить сообщения о представителях плоских червей – паразитов, составить презентации, кроссворды, ребусы по изученной теме.</w:t>
            </w:r>
          </w:p>
        </w:tc>
        <w:tc>
          <w:tcPr>
            <w:tcW w:w="3402" w:type="dxa"/>
          </w:tcPr>
          <w:p w:rsidR="00760C4B" w:rsidRPr="002A6674" w:rsidRDefault="00760C4B" w:rsidP="007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>предлагает учащимся определить обязательный минимум закрепления материала дома и дополнительные задания (по желанию).</w:t>
            </w:r>
          </w:p>
        </w:tc>
        <w:tc>
          <w:tcPr>
            <w:tcW w:w="2977" w:type="dxa"/>
          </w:tcPr>
          <w:p w:rsidR="00760C4B" w:rsidRPr="002A6674" w:rsidRDefault="00760C4B" w:rsidP="007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74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д/з </w:t>
            </w:r>
          </w:p>
        </w:tc>
        <w:tc>
          <w:tcPr>
            <w:tcW w:w="1559" w:type="dxa"/>
          </w:tcPr>
          <w:p w:rsidR="00760C4B" w:rsidRPr="002A6674" w:rsidRDefault="00760C4B" w:rsidP="007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18E" w:rsidRPr="002A6674" w:rsidRDefault="0078318E" w:rsidP="0078318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8318E" w:rsidRPr="002A6674" w:rsidSect="007B315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3009C"/>
    <w:multiLevelType w:val="hybridMultilevel"/>
    <w:tmpl w:val="92CE6798"/>
    <w:lvl w:ilvl="0" w:tplc="98ECFC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C1A82"/>
    <w:multiLevelType w:val="hybridMultilevel"/>
    <w:tmpl w:val="A90CA5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569CD"/>
    <w:rsid w:val="00166387"/>
    <w:rsid w:val="00243540"/>
    <w:rsid w:val="002516BB"/>
    <w:rsid w:val="002A6674"/>
    <w:rsid w:val="00686B54"/>
    <w:rsid w:val="00720941"/>
    <w:rsid w:val="007235EE"/>
    <w:rsid w:val="00760C4B"/>
    <w:rsid w:val="0078318E"/>
    <w:rsid w:val="007B315B"/>
    <w:rsid w:val="008569CD"/>
    <w:rsid w:val="00D064BE"/>
    <w:rsid w:val="00DB7A04"/>
    <w:rsid w:val="00E240C7"/>
    <w:rsid w:val="00F4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EF00E-CD28-4692-9A4A-CAA6F021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3B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6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Чумаченко</cp:lastModifiedBy>
  <cp:revision>4</cp:revision>
  <cp:lastPrinted>2016-10-17T16:48:00Z</cp:lastPrinted>
  <dcterms:created xsi:type="dcterms:W3CDTF">2016-10-17T06:40:00Z</dcterms:created>
  <dcterms:modified xsi:type="dcterms:W3CDTF">2016-10-17T16:49:00Z</dcterms:modified>
</cp:coreProperties>
</file>