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8E2" w:rsidRPr="008A78E2" w:rsidRDefault="008A78E2" w:rsidP="008A78E2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40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kern w:val="36"/>
          <w:sz w:val="40"/>
          <w:szCs w:val="28"/>
          <w:lang w:eastAsia="ru-RU"/>
        </w:rPr>
        <w:t>Консультация для родителей</w:t>
      </w:r>
    </w:p>
    <w:p w:rsidR="008A78E2" w:rsidRPr="008A78E2" w:rsidRDefault="008A78E2" w:rsidP="008A78E2">
      <w:pPr>
        <w:shd w:val="clear" w:color="auto" w:fill="FFFFFF"/>
        <w:spacing w:before="150" w:after="450" w:line="240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«Бережём здоровье с детства, или 10 заповедей здоровья»</w:t>
      </w:r>
    </w:p>
    <w:p w:rsidR="008A78E2" w:rsidRPr="008A78E2" w:rsidRDefault="008A78E2" w:rsidP="008A78E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Уважаемые родители!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Эта статья для вас. Она о самом главном в нашей жизни – о наших детях. В ней затрагиваются очень важные и серьезные вопросы, касающиеся здоровья наших малышей и уже «совсем не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малышей».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Оказывается, и многие из вас это практикуют сами, для поддержания здоровья нужны очень простые известные всем условия. Известные еще из глубокого детства: «солнце, воздух и вода – наши лучшие друзья»… Но для того чтоб эти простые условия работали на наше здоровье – нужен «волшебный ключик». Он в принципе тоже всем хорошо известен. Только не все помнят о нем, а многие недооценивают его волшебные свойства.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Так как они тоже выглядят простыми и очень обычными – это постоянство и систематичность. Это можно назвать еще проще – образ жизни. Вот и получается, что здоровье – это состояние организма при определенном образе жизни. И для того, чтоб наш малыш или «совсем уже </w:t>
      </w:r>
      <w:proofErr w:type="spellStart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немалыш</w:t>
      </w:r>
      <w:proofErr w:type="spellEnd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 был здоров, нам необходимо привить ему этот здоровый образ жизни. И сделать это можете только вы, дорогие родители. А мы, специалисты, лишь немного поможем вам в этом.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Рассказать о здоровом образе жизни и просто и сложно. Просто - потому что все его составляющие очень просты и всем известны, а сложно – потому что рецептов здоровья много, и опять же… очень они просты</w:t>
      </w:r>
      <w:proofErr w:type="gramStart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… П</w:t>
      </w:r>
      <w:proofErr w:type="gramEnd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оэтому мы выделяем на наш взгляд главные и провозглашаем:</w:t>
      </w:r>
    </w:p>
    <w:p w:rsidR="008A78E2" w:rsidRPr="008A78E2" w:rsidRDefault="008A78E2" w:rsidP="008A78E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 заповедей здоровой жизни:</w:t>
      </w:r>
    </w:p>
    <w:p w:rsidR="008A78E2" w:rsidRPr="008A78E2" w:rsidRDefault="008A78E2" w:rsidP="008A78E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1. </w:t>
      </w:r>
      <w:r w:rsidRPr="008A78E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Соблюдаем режим дня!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важно приучить ребенка просыпаться и засыпать, кушать, играть, гулять, трудиться в одно и то же время.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Уделять особое внимание полноценному сну (своевременное засыпание – не позднее 21.00-22.00, минимальная длительность сна – 8-10 часов);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Регламентировать просмотр телепередач как по времени (не более 40 мин. – 1 часа, так и по содержанию – вечером избегать возбуждающей тематики).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вселяет чувство безопасности, уверенности и устойчивости.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Это учит ребенка распределять и сохранять </w:t>
      </w:r>
      <w:proofErr w:type="gramStart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физические</w:t>
      </w:r>
      <w:proofErr w:type="gramEnd"/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 психические силы в течение дня.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 делает его более спокойным и позитивным.</w:t>
      </w:r>
    </w:p>
    <w:p w:rsidR="008A78E2" w:rsidRPr="008A78E2" w:rsidRDefault="008A78E2" w:rsidP="008A78E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2. </w:t>
      </w:r>
      <w:r w:rsidRPr="008A78E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Регламентируем нагрузки!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физические;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эмоциональные;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интеллектуальные.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Живем под девизом: «Делу – время, потехе - час».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Внимательно следим за поведением ребенка. При этом необходимо ориентироваться на состояние ребенка. Потеря внимания, капризы, истерики, отказ от деятельности, расторможенность являются сигналом перегрузок.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первых признаках этих проявлений следует прекратить или снизить интенсивность деятельности или общения. При первой возможности дать ребенку возможность отдохнуть. Лучший отдых – двигательная активность на свежем воздухе.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Внимание! Даже превышение эмоционально положительных нагрузок: увлекательные игры, радостное общение может привести к перегрузкам и, как следствие, к неблагополучным результатам. Если мы, взрослые, вовремя не примем меры и не прекратим или не снизим нагрузки на ребенка, за этим состоянием может последовать истощение, недомогание, истерика, а затем и болезнь.</w:t>
      </w:r>
    </w:p>
    <w:p w:rsidR="008A78E2" w:rsidRPr="008A78E2" w:rsidRDefault="008A78E2" w:rsidP="008A78E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3. </w:t>
      </w:r>
      <w:r w:rsidRPr="008A78E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Свежий воздух!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просто необходим детскому развивающемуся мозгу!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Недостаток кислорода приводит к значительному снижению деятельности. В непроветренном, душном помещении ребенок не может находиться в активном, бодром состоянии, а тем более выполнять какие-либо задания, требующие сосредоточения внимания.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Нехватка кислорода приводит к быстрой утомляемости и истощаемости.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хорошего самочувствия и успешной деятельности ребенку необходимо пребывание на открытом свежем воздухе и в проветренном помещении: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обязательно во время сна;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обязательна двигательная активность на свежем воздухе – минимум 2 часа в день.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Помните, для нормального функционирования детский мозг нуждается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 большом количестве кислорода.</w:t>
      </w:r>
    </w:p>
    <w:p w:rsidR="008A78E2" w:rsidRPr="008A78E2" w:rsidRDefault="008A78E2" w:rsidP="008A78E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4. </w:t>
      </w:r>
      <w:r w:rsidRPr="008A78E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Двигательная активность!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Движение - это естественное состояние ребенка.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Задача взрослых – создать условия для двигательной активности ребенка. Лучшая среда для этого – детская площадка, парк, т. к. они сочетает два важных условия для двигательной активности – пространство и свежий воздух.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«Интересно во дворе </w:t>
      </w:r>
      <w:proofErr w:type="gramStart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развеселой</w:t>
      </w:r>
      <w:proofErr w:type="gramEnd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детворе: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Прокатились детки с горки и берутся за ведерки,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к песочнице бегут, и куличики пекут.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куличики поспели, детки сели на качели…»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Пусть ваш ребенок как можно больше гуляет, играет в подвижные игры,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бегает, прыгает, лазает, плавает…. Это очень важно для </w:t>
      </w:r>
      <w:proofErr w:type="gramStart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полноценной</w:t>
      </w:r>
      <w:proofErr w:type="gramEnd"/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деятельности мозга, а, следовательно, и всего организма ребенка!</w:t>
      </w:r>
    </w:p>
    <w:p w:rsidR="008A78E2" w:rsidRPr="008A78E2" w:rsidRDefault="008A78E2" w:rsidP="008A78E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5. </w:t>
      </w:r>
      <w:r w:rsidRPr="008A78E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Физическая культура!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Систематические занятия физкультурой очень полезны для здоровья. Они укрепляют не только физическое здоровье, но и психику ребенка, позитивно влияют на его характер. Они способствуют развитию волевых качеств, уверенности в себе, ответственности, умения дружить.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Арсенал видов физической культуры очень широк: это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Утренняя зарядка – желательно с растяжками и прыжками: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Главное, чтобы выбранный вид физической культуры нравился ребенку,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 он занимался этим с удовольствием.</w:t>
      </w:r>
    </w:p>
    <w:p w:rsidR="008A78E2" w:rsidRPr="008A78E2" w:rsidRDefault="008A78E2" w:rsidP="008A78E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6. </w:t>
      </w:r>
      <w:r w:rsidRPr="008A78E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Водные процедуры!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«Давайте резвиться, плескаться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ушате, в корыте, в лохани,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реке, в ручейке, в океане,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в ванне, и в бане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всегда и везде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вечная слава воде!»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Всем людям с детства известны эти строки К. Чуковского. О </w:t>
      </w:r>
      <w:proofErr w:type="gramStart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важном значении</w:t>
      </w:r>
      <w:proofErr w:type="gramEnd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водных процедур для здоровья человека известно издавна и подтверждено многовековым опытом.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Они очень полезны для здоровья, хорошего самочувствия, прекрасного настроения.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 можете выбрать любой, подходящий для вашего ребенка вид водных процедур или же чередовать разные виды: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обливания утром после сна и вечером перед сном 1-2 небольшими ведрами теплой, прохладной или холодной воды;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контрастный душ, контрастные ванны для рук и ног (3-7 контрастов, начиная с теплой или горячей и заканчивая холодной, продолжительность теплого или горячего в 2 раза длиннее, чем холодного);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обтирания мокрым полотенцем.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Главное! Пусть Ваш ребенок получает удовольствие от этой прекрасной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процедуры. И Вы радуйтесь вместе с ним.</w:t>
      </w:r>
    </w:p>
    <w:p w:rsidR="008A78E2" w:rsidRPr="008A78E2" w:rsidRDefault="008A78E2" w:rsidP="008A78E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7. </w:t>
      </w:r>
      <w:r w:rsidRPr="008A78E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Теплый, доброжелательный психологический климат в семье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Обстановка, в которой воспитывается ребенок, психологический климат в семье имеет огромное влияние на состояние физического и психического здоровья ребенка. В комфортной ситуации развитие ребенка идет быстрее и гармоничнее. Он «впитывает» в себя все позитивное, что его окружает. И это делает его сильным, счастливым и уверенным в себе человеком.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наоборот, если ребенок растет в неблагоприятной среде, где присутствует агрессия, раздражение, злость, тревожность, страх, он «заражается» этими негативными эмоциями и чувствами, что приводит </w:t>
      </w:r>
      <w:proofErr w:type="gramStart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различного</w:t>
      </w:r>
      <w:proofErr w:type="gramEnd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рода расстройствам его здоровья и, следовательно, к задержке в развитии.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«Прикоснись ко мне добротой,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целебной живой водой, -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болезни смоет волной,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печаль обойдет стороной,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Озарится душа красотой».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Никогда не отказывайте ребенку в общении!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Установить в семье запрет </w:t>
      </w:r>
      <w:proofErr w:type="gramStart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</w:t>
      </w:r>
      <w:proofErr w:type="gramEnd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бурные негативные (и даже позитивные) эмоции, особенно вечером, перед сном;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крик,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раздражение,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запугивание,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непонятное для ребенка наказание (особенно в жестких формах);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агрессию;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злость.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Позитивно общаясь с ребенком, вы заряжаете его энергией.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 негатив (крик, раздражение) разрушает неокрепшую психику ребенка, дезориентирует его.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</w:t>
      </w:r>
      <w:proofErr w:type="gramEnd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следовательно, ослабляет его возможности и конечном счете здоровье.</w:t>
      </w:r>
    </w:p>
    <w:p w:rsidR="008A78E2" w:rsidRPr="008A78E2" w:rsidRDefault="008A78E2" w:rsidP="008A78E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8. </w:t>
      </w:r>
      <w:r w:rsidRPr="008A78E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 xml:space="preserve">Простые приемы массажа и </w:t>
      </w:r>
      <w:proofErr w:type="spellStart"/>
      <w:r w:rsidRPr="008A78E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самомассажа</w:t>
      </w:r>
      <w:proofErr w:type="spellEnd"/>
      <w:r w:rsidRPr="008A78E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: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Рук, ступней, ушных раковин, лица, биологически активных точек тела.</w:t>
      </w:r>
    </w:p>
    <w:p w:rsidR="008A78E2" w:rsidRPr="008A78E2" w:rsidRDefault="008A78E2" w:rsidP="008A78E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9. </w:t>
      </w:r>
      <w:r w:rsidRPr="008A78E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Творчество: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творчестве ребенок может выразить себя: свои мысли, чувства, эмоции. Он может создать свой мир по своим законам, почувствовать радость и удовлетворение. В творчестве ребенок может проявить негативные чувства и переживания и освободиться от них. Через творчество ребенок постигает прекрасное, гармонию мира.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– творцы. Взрослым необходимо только создать условия для их творческой активности.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Помогите ребенку увидеть </w:t>
      </w:r>
      <w:proofErr w:type="gramStart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прекрасное</w:t>
      </w:r>
      <w:proofErr w:type="gramEnd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мире, помогите ему «влюбиться в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красоту» и поддержите его желание созидать.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этого подходят различные виды деятельности: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рисование;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«Просыпайтесь, краски,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Будем мы трудиться,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Просыпайтесь, краски,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Будем веселиться!»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лепка (из пластилина, глины, теста);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слушание классической и детской музыки и звуков природы;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занятия музыкой и пением;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занятия танцами, артистической деятельностью.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это и многое другое дает возможность эмоционального выражения,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учит ребенка любить труд, гордиться собой.</w:t>
      </w:r>
    </w:p>
    <w:p w:rsidR="008A78E2" w:rsidRPr="008A78E2" w:rsidRDefault="008A78E2" w:rsidP="008A78E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10. </w:t>
      </w:r>
      <w:r w:rsidRPr="008A78E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Питание: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Детям для полноценного роста и развития необходимо рациональное полноценное питание. В организации питания Вашего ребенка постарайтесь придерживаться простых, но очень важных правил: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питание по режиму – </w:t>
      </w:r>
      <w:proofErr w:type="gramStart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выработайте у ребенка привычку есть</w:t>
      </w:r>
      <w:proofErr w:type="gramEnd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строго определенные часы;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для приготовления пищи используйте только натуральные продукты, не содержащие консервантов, синтетических добавок;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включайте в рацион питания ребенка богатые витаминами и минеральными веществами продукты, особенно в весенний период;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важно, чтобы питание было хорошо сбалансировано: в пище должно быть достаточное количество белков, жиров и углеводов;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ежедневно на столе должны быть фрукты и овощи;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аппетит ребенка зачастую зависит от внешнего вида еды. Малыш </w:t>
      </w:r>
      <w:proofErr w:type="gramStart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будет</w:t>
      </w:r>
      <w:proofErr w:type="gramEnd"/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есть с большим удовольствием, если Вы творчески оформите блюдо, создавая из продуктов какие-либо узнаваемые им фигурки.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Важно помнить, что иногда дети хотят в рацион ту или иную еду потому, что в этом есть потребность их организма.</w:t>
      </w:r>
    </w:p>
    <w:p w:rsidR="008A78E2" w:rsidRPr="008A78E2" w:rsidRDefault="008A78E2" w:rsidP="008A78E2">
      <w:pPr>
        <w:spacing w:before="225"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Прислушивайтесь к потребностям ребенка!</w:t>
      </w:r>
    </w:p>
    <w:p w:rsidR="008A78E2" w:rsidRPr="008A78E2" w:rsidRDefault="008A78E2" w:rsidP="008A78E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Будьте здоровы!</w:t>
      </w:r>
    </w:p>
    <w:p w:rsidR="008A78E2" w:rsidRPr="008A78E2" w:rsidRDefault="008A78E2" w:rsidP="008A78E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A78E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lang w:eastAsia="ru-RU"/>
        </w:rPr>
        <w:t>Успехов Вам!</w:t>
      </w:r>
    </w:p>
    <w:p w:rsidR="005C43E3" w:rsidRPr="008A78E2" w:rsidRDefault="005C43E3">
      <w:pPr>
        <w:rPr>
          <w:rFonts w:ascii="Times New Roman" w:hAnsi="Times New Roman" w:cs="Times New Roman"/>
          <w:sz w:val="28"/>
          <w:szCs w:val="28"/>
        </w:rPr>
      </w:pPr>
    </w:p>
    <w:sectPr w:rsidR="005C43E3" w:rsidRPr="008A78E2" w:rsidSect="005C4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78E2"/>
    <w:rsid w:val="005C43E3"/>
    <w:rsid w:val="006C0559"/>
    <w:rsid w:val="008A78E2"/>
    <w:rsid w:val="00B13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3E3"/>
  </w:style>
  <w:style w:type="paragraph" w:styleId="1">
    <w:name w:val="heading 1"/>
    <w:basedOn w:val="a"/>
    <w:link w:val="10"/>
    <w:uiPriority w:val="9"/>
    <w:qFormat/>
    <w:rsid w:val="008A78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78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8A7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78E2"/>
  </w:style>
  <w:style w:type="paragraph" w:styleId="a3">
    <w:name w:val="Normal (Web)"/>
    <w:basedOn w:val="a"/>
    <w:uiPriority w:val="99"/>
    <w:semiHidden/>
    <w:unhideWhenUsed/>
    <w:rsid w:val="008A78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78E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9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7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1376</Words>
  <Characters>7849</Characters>
  <Application>Microsoft Office Word</Application>
  <DocSecurity>0</DocSecurity>
  <Lines>65</Lines>
  <Paragraphs>18</Paragraphs>
  <ScaleCrop>false</ScaleCrop>
  <Company/>
  <LinksUpToDate>false</LinksUpToDate>
  <CharactersWithSpaces>9207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astapova-lyuba@bk.ru</dc:creator>
  <cp:lastModifiedBy>astapova-lyuba@bk.ru</cp:lastModifiedBy>
  <cp:revision>2</cp:revision>
  <dcterms:created xsi:type="dcterms:W3CDTF">2016-10-06T06:29:00Z</dcterms:created>
  <dcterms:modified xsi:type="dcterms:W3CDTF">2016-10-06T06:30:00Z</dcterms:modified>
</cp:coreProperties>
</file>