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70F" w:rsidRDefault="006C617F" w:rsidP="009B370F">
      <w:pPr>
        <w:pStyle w:val="a3"/>
        <w:shd w:val="clear" w:color="auto" w:fill="FFFFFF"/>
        <w:spacing w:before="0" w:beforeAutospacing="0" w:after="270" w:afterAutospacing="0" w:line="276" w:lineRule="auto"/>
        <w:jc w:val="center"/>
        <w:textAlignment w:val="baseline"/>
        <w:rPr>
          <w:color w:val="1D1D1D"/>
          <w:sz w:val="28"/>
          <w:szCs w:val="28"/>
          <w:shd w:val="clear" w:color="auto" w:fill="FFFFFF"/>
        </w:rPr>
      </w:pPr>
      <w:r w:rsidRPr="006C617F">
        <w:rPr>
          <w:color w:val="1D1D1D"/>
          <w:sz w:val="28"/>
          <w:szCs w:val="28"/>
          <w:shd w:val="clear" w:color="auto" w:fill="FFFFFF"/>
        </w:rPr>
        <w:t>Доклад на тему: «</w:t>
      </w:r>
      <w:r w:rsidR="00771C4F" w:rsidRPr="006C617F">
        <w:rPr>
          <w:color w:val="1D1D1D"/>
          <w:sz w:val="28"/>
          <w:szCs w:val="28"/>
          <w:shd w:val="clear" w:color="auto" w:fill="FFFFFF"/>
        </w:rPr>
        <w:t>Патриотическое воспитание в начальной школе</w:t>
      </w:r>
      <w:r w:rsidRPr="006C617F">
        <w:rPr>
          <w:color w:val="1D1D1D"/>
          <w:sz w:val="28"/>
          <w:szCs w:val="28"/>
          <w:shd w:val="clear" w:color="auto" w:fill="FFFFFF"/>
        </w:rPr>
        <w:t>»</w:t>
      </w:r>
    </w:p>
    <w:p w:rsidR="001178BE" w:rsidRPr="001178BE" w:rsidRDefault="001178BE" w:rsidP="001178BE">
      <w:pPr>
        <w:shd w:val="clear" w:color="auto" w:fill="FFFFFF"/>
        <w:spacing w:before="100" w:beforeAutospacing="1" w:after="100" w:afterAutospacing="1" w:line="222" w:lineRule="atLeast"/>
        <w:jc w:val="right"/>
        <w:rPr>
          <w:rFonts w:ascii="Times New Roman" w:eastAsia="Times New Roman" w:hAnsi="Times New Roman" w:cs="Times New Roman"/>
          <w:i/>
          <w:color w:val="333333"/>
          <w:sz w:val="28"/>
          <w:szCs w:val="28"/>
        </w:rPr>
      </w:pPr>
      <w:hyperlink r:id="rId4" w:history="1">
        <w:r w:rsidRPr="001178BE">
          <w:rPr>
            <w:rFonts w:ascii="Times New Roman" w:eastAsia="Times New Roman" w:hAnsi="Times New Roman" w:cs="Times New Roman"/>
            <w:i/>
            <w:sz w:val="28"/>
            <w:szCs w:val="28"/>
          </w:rPr>
          <w:t>Макеева</w:t>
        </w:r>
      </w:hyperlink>
      <w:r w:rsidRPr="001178BE">
        <w:rPr>
          <w:rFonts w:ascii="Times New Roman" w:hAnsi="Times New Roman" w:cs="Times New Roman"/>
          <w:i/>
          <w:sz w:val="28"/>
          <w:szCs w:val="28"/>
        </w:rPr>
        <w:t xml:space="preserve"> </w:t>
      </w:r>
      <w:proofErr w:type="spellStart"/>
      <w:r w:rsidRPr="001178BE">
        <w:rPr>
          <w:rFonts w:ascii="Times New Roman" w:hAnsi="Times New Roman" w:cs="Times New Roman"/>
          <w:i/>
          <w:sz w:val="28"/>
          <w:szCs w:val="28"/>
        </w:rPr>
        <w:t>Зухра</w:t>
      </w:r>
      <w:proofErr w:type="spellEnd"/>
      <w:r w:rsidRPr="001178BE">
        <w:rPr>
          <w:rFonts w:ascii="Times New Roman" w:hAnsi="Times New Roman" w:cs="Times New Roman"/>
          <w:i/>
          <w:sz w:val="28"/>
          <w:szCs w:val="28"/>
        </w:rPr>
        <w:t xml:space="preserve"> Ефремовна</w:t>
      </w:r>
      <w:r w:rsidRPr="001178BE">
        <w:rPr>
          <w:rFonts w:ascii="Times New Roman" w:eastAsia="Times New Roman" w:hAnsi="Times New Roman" w:cs="Times New Roman"/>
          <w:i/>
          <w:sz w:val="28"/>
          <w:szCs w:val="28"/>
        </w:rPr>
        <w:t>,</w:t>
      </w:r>
      <w:r w:rsidRPr="001178BE">
        <w:rPr>
          <w:rFonts w:ascii="Times New Roman" w:eastAsia="Times New Roman" w:hAnsi="Times New Roman" w:cs="Times New Roman"/>
          <w:i/>
          <w:color w:val="333333"/>
          <w:sz w:val="28"/>
          <w:szCs w:val="28"/>
        </w:rPr>
        <w:t> </w:t>
      </w:r>
    </w:p>
    <w:p w:rsidR="001178BE" w:rsidRPr="001178BE" w:rsidRDefault="001178BE" w:rsidP="001178BE">
      <w:pPr>
        <w:shd w:val="clear" w:color="auto" w:fill="FFFFFF"/>
        <w:spacing w:before="100" w:beforeAutospacing="1" w:after="100" w:afterAutospacing="1" w:line="222" w:lineRule="atLeast"/>
        <w:jc w:val="right"/>
        <w:rPr>
          <w:rFonts w:ascii="Times New Roman" w:eastAsia="Times New Roman" w:hAnsi="Times New Roman" w:cs="Times New Roman"/>
          <w:i/>
          <w:color w:val="333333"/>
          <w:sz w:val="28"/>
          <w:szCs w:val="28"/>
        </w:rPr>
      </w:pPr>
      <w:r w:rsidRPr="001178BE">
        <w:rPr>
          <w:rFonts w:ascii="Times New Roman" w:eastAsia="Times New Roman" w:hAnsi="Times New Roman" w:cs="Times New Roman"/>
          <w:i/>
          <w:iCs/>
          <w:color w:val="333333"/>
          <w:sz w:val="28"/>
          <w:szCs w:val="28"/>
        </w:rPr>
        <w:t xml:space="preserve">учитель начальных классов КГУ ШГ № 6, г. </w:t>
      </w:r>
      <w:proofErr w:type="spellStart"/>
      <w:r w:rsidRPr="001178BE">
        <w:rPr>
          <w:rFonts w:ascii="Times New Roman" w:eastAsia="Times New Roman" w:hAnsi="Times New Roman" w:cs="Times New Roman"/>
          <w:i/>
          <w:iCs/>
          <w:color w:val="333333"/>
          <w:sz w:val="28"/>
          <w:szCs w:val="28"/>
        </w:rPr>
        <w:t>Алматы</w:t>
      </w:r>
      <w:proofErr w:type="spellEnd"/>
    </w:p>
    <w:p w:rsidR="009B370F" w:rsidRPr="009B370F" w:rsidRDefault="009B370F" w:rsidP="009B370F">
      <w:pPr>
        <w:pStyle w:val="a5"/>
        <w:jc w:val="right"/>
        <w:rPr>
          <w:rFonts w:ascii="Times New Roman" w:eastAsia="Times New Roman" w:hAnsi="Times New Roman" w:cs="Times New Roman"/>
          <w:color w:val="1D1D1D"/>
          <w:sz w:val="28"/>
          <w:szCs w:val="28"/>
          <w:shd w:val="clear" w:color="auto" w:fill="FFFFFF"/>
        </w:rPr>
      </w:pPr>
    </w:p>
    <w:p w:rsidR="009B370F" w:rsidRPr="006C617F" w:rsidRDefault="009B370F" w:rsidP="003E5A25">
      <w:pPr>
        <w:spacing w:after="0"/>
        <w:jc w:val="both"/>
        <w:rPr>
          <w:rFonts w:ascii="Times New Roman" w:eastAsia="Times New Roman" w:hAnsi="Times New Roman" w:cs="Times New Roman"/>
          <w:sz w:val="28"/>
          <w:szCs w:val="28"/>
        </w:rPr>
      </w:pPr>
      <w:r w:rsidRPr="006C617F">
        <w:rPr>
          <w:rFonts w:ascii="Times New Roman" w:eastAsia="Times New Roman" w:hAnsi="Times New Roman" w:cs="Times New Roman"/>
          <w:sz w:val="28"/>
          <w:szCs w:val="28"/>
        </w:rPr>
        <w:t xml:space="preserve">         П</w:t>
      </w:r>
      <w:r w:rsidR="000C4F6E">
        <w:rPr>
          <w:rFonts w:ascii="Times New Roman" w:eastAsia="Times New Roman" w:hAnsi="Times New Roman" w:cs="Times New Roman"/>
          <w:sz w:val="28"/>
          <w:szCs w:val="28"/>
        </w:rPr>
        <w:t>атриот - это человек, служащий Родине, а Р</w:t>
      </w:r>
      <w:r w:rsidRPr="006C617F">
        <w:rPr>
          <w:rFonts w:ascii="Times New Roman" w:eastAsia="Times New Roman" w:hAnsi="Times New Roman" w:cs="Times New Roman"/>
          <w:sz w:val="28"/>
          <w:szCs w:val="28"/>
        </w:rPr>
        <w:t>одина - это, прежде всего народ. (</w:t>
      </w:r>
      <w:hyperlink r:id="rId5" w:history="1">
        <w:r w:rsidRPr="006C617F">
          <w:rPr>
            <w:rFonts w:ascii="Times New Roman" w:eastAsia="Times New Roman" w:hAnsi="Times New Roman" w:cs="Times New Roman"/>
            <w:sz w:val="28"/>
            <w:szCs w:val="28"/>
          </w:rPr>
          <w:t>Николай Гаврилович Чернышевский</w:t>
        </w:r>
      </w:hyperlink>
      <w:r w:rsidRPr="006C617F">
        <w:rPr>
          <w:rFonts w:ascii="Times New Roman" w:hAnsi="Times New Roman" w:cs="Times New Roman"/>
          <w:sz w:val="28"/>
          <w:szCs w:val="28"/>
        </w:rPr>
        <w:t>)</w:t>
      </w:r>
    </w:p>
    <w:p w:rsidR="00D41D20" w:rsidRDefault="00376CCB" w:rsidP="00D41D20">
      <w:pPr>
        <w:spacing w:after="160" w:line="240" w:lineRule="auto"/>
        <w:ind w:firstLine="708"/>
        <w:jc w:val="both"/>
        <w:rPr>
          <w:rFonts w:ascii="Times New Roman" w:eastAsia="Times New Roman" w:hAnsi="Times New Roman" w:cs="Times New Roman"/>
          <w:sz w:val="28"/>
          <w:szCs w:val="28"/>
        </w:rPr>
      </w:pPr>
      <w:r w:rsidRPr="006C617F">
        <w:rPr>
          <w:rFonts w:ascii="Times New Roman" w:eastAsia="Times New Roman" w:hAnsi="Times New Roman" w:cs="Times New Roman"/>
          <w:sz w:val="28"/>
          <w:szCs w:val="28"/>
        </w:rPr>
        <w:t>Чтобы стать патриотом, не обязательно быть героем, достаточно любить свою Родину, свой народ, гордиться его прошлым и настоящим. Для того чтобы у наших детей появилось желание ощущать себя гражданином Отечества, появилось чувство ответственности за свое будущее, недостаточно только учебных занятий, на которых приобретаются знания, нужна система учебной деятельности и внеклассной работы, основанная на сотрудничестве учителей, учеников, родителей и общественных организаций.</w:t>
      </w:r>
      <w:r w:rsidR="00F97D6B" w:rsidRPr="00F97D6B">
        <w:rPr>
          <w:rFonts w:ascii="Times New Roman" w:eastAsia="Times New Roman" w:hAnsi="Times New Roman" w:cs="Times New Roman"/>
          <w:sz w:val="28"/>
          <w:szCs w:val="28"/>
        </w:rPr>
        <w:t xml:space="preserve"> </w:t>
      </w:r>
      <w:r w:rsidR="00771C4F" w:rsidRPr="006C617F">
        <w:rPr>
          <w:rFonts w:ascii="Times New Roman" w:eastAsia="Times New Roman" w:hAnsi="Times New Roman" w:cs="Times New Roman"/>
          <w:color w:val="000000"/>
          <w:sz w:val="28"/>
          <w:szCs w:val="28"/>
        </w:rPr>
        <w:t>Патриотическое воспитание дете</w:t>
      </w:r>
      <w:r w:rsidR="00AC69C9">
        <w:rPr>
          <w:rFonts w:ascii="Times New Roman" w:eastAsia="Times New Roman" w:hAnsi="Times New Roman" w:cs="Times New Roman"/>
          <w:color w:val="000000"/>
          <w:sz w:val="28"/>
          <w:szCs w:val="28"/>
        </w:rPr>
        <w:t>й младшего школьного возраста –</w:t>
      </w:r>
      <w:r w:rsidR="00AC69C9" w:rsidRPr="00AC69C9">
        <w:rPr>
          <w:rFonts w:ascii="Times New Roman" w:eastAsia="Times New Roman" w:hAnsi="Times New Roman" w:cs="Times New Roman"/>
          <w:color w:val="000000"/>
          <w:sz w:val="28"/>
          <w:szCs w:val="28"/>
        </w:rPr>
        <w:t xml:space="preserve"> </w:t>
      </w:r>
      <w:r w:rsidR="00771C4F" w:rsidRPr="006C617F">
        <w:rPr>
          <w:rFonts w:ascii="Times New Roman" w:eastAsia="Times New Roman" w:hAnsi="Times New Roman" w:cs="Times New Roman"/>
          <w:color w:val="000000"/>
          <w:sz w:val="28"/>
          <w:szCs w:val="28"/>
        </w:rPr>
        <w:t>это целенаправленный процесс педагогического воздействия на личность ребенка с целью обогащения его знаний о Родине, воспитание патриотических чувств, формирование умений и навыков нравственного поведения, развитие потребности в деятельности на общую пользу.</w:t>
      </w:r>
    </w:p>
    <w:p w:rsidR="00376CCB" w:rsidRPr="006C617F" w:rsidRDefault="00376CCB" w:rsidP="00D41D20">
      <w:pPr>
        <w:spacing w:after="160" w:line="240" w:lineRule="auto"/>
        <w:ind w:firstLine="708"/>
        <w:jc w:val="both"/>
        <w:rPr>
          <w:rFonts w:ascii="Times New Roman" w:eastAsia="Times New Roman" w:hAnsi="Times New Roman" w:cs="Times New Roman"/>
          <w:sz w:val="28"/>
          <w:szCs w:val="28"/>
        </w:rPr>
      </w:pPr>
      <w:r w:rsidRPr="006C617F">
        <w:rPr>
          <w:rFonts w:ascii="Times New Roman" w:eastAsia="Times New Roman" w:hAnsi="Times New Roman" w:cs="Times New Roman"/>
          <w:sz w:val="28"/>
          <w:szCs w:val="28"/>
        </w:rPr>
        <w:t>Основным средством воспитания настоящего патриота является включение учащихся в разнообразные виды деятельности и формирование у них навыков и привычек, опыта патриотического поведения. Патриотическое воспитание начинается с первых дней учёбы в школе. В уче</w:t>
      </w:r>
      <w:r w:rsidR="003E5A25">
        <w:rPr>
          <w:rFonts w:ascii="Times New Roman" w:eastAsia="Times New Roman" w:hAnsi="Times New Roman" w:cs="Times New Roman"/>
          <w:sz w:val="28"/>
          <w:szCs w:val="28"/>
        </w:rPr>
        <w:t>бниках по литературному чтению, познанию мира</w:t>
      </w:r>
      <w:r w:rsidR="000C4F6E">
        <w:rPr>
          <w:rFonts w:ascii="Times New Roman" w:eastAsia="Times New Roman" w:hAnsi="Times New Roman" w:cs="Times New Roman"/>
          <w:sz w:val="28"/>
          <w:szCs w:val="28"/>
        </w:rPr>
        <w:t xml:space="preserve">, </w:t>
      </w:r>
      <w:r w:rsidRPr="006C617F">
        <w:rPr>
          <w:rFonts w:ascii="Times New Roman" w:eastAsia="Times New Roman" w:hAnsi="Times New Roman" w:cs="Times New Roman"/>
          <w:sz w:val="28"/>
          <w:szCs w:val="28"/>
        </w:rPr>
        <w:t xml:space="preserve">русскому языку, математике есть  много  материала, на основе которого можно воспитывать патриотов нашей </w:t>
      </w:r>
      <w:r w:rsidR="003E5A25">
        <w:rPr>
          <w:rFonts w:ascii="Times New Roman" w:eastAsia="Times New Roman" w:hAnsi="Times New Roman" w:cs="Times New Roman"/>
          <w:sz w:val="28"/>
          <w:szCs w:val="28"/>
        </w:rPr>
        <w:t xml:space="preserve">страны. </w:t>
      </w:r>
      <w:r w:rsidRPr="006C617F">
        <w:rPr>
          <w:rFonts w:ascii="Times New Roman" w:eastAsia="Times New Roman" w:hAnsi="Times New Roman" w:cs="Times New Roman"/>
          <w:sz w:val="28"/>
          <w:szCs w:val="28"/>
        </w:rPr>
        <w:t>   </w:t>
      </w:r>
    </w:p>
    <w:p w:rsidR="00771C4F" w:rsidRPr="006C617F" w:rsidRDefault="00771C4F" w:rsidP="003E5A25">
      <w:pPr>
        <w:shd w:val="clear" w:color="auto" w:fill="FFFFFF"/>
        <w:spacing w:after="0"/>
        <w:jc w:val="both"/>
        <w:textAlignment w:val="baseline"/>
        <w:rPr>
          <w:rFonts w:ascii="Times New Roman" w:eastAsia="Times New Roman" w:hAnsi="Times New Roman" w:cs="Times New Roman"/>
          <w:sz w:val="28"/>
          <w:szCs w:val="28"/>
        </w:rPr>
      </w:pPr>
      <w:r w:rsidRPr="006C617F">
        <w:rPr>
          <w:rFonts w:ascii="Times New Roman" w:eastAsia="Times New Roman" w:hAnsi="Times New Roman" w:cs="Times New Roman"/>
          <w:sz w:val="28"/>
          <w:szCs w:val="28"/>
        </w:rPr>
        <w:t xml:space="preserve">   Период младшего школьного возраста по своим психологическим характеристикам наиболее благоприятен для воспитания патриотизма, так как младший школьник отвечает доверием взрослому, ему присуща подражательность, внушаемость, эмоциональная отзывчивость, искренность чувств. Знания, впечатления, пережитые в детстве, остаются с человеком на всю жизнь.</w:t>
      </w:r>
    </w:p>
    <w:p w:rsidR="00771C4F" w:rsidRPr="006C617F" w:rsidRDefault="00771C4F" w:rsidP="003E5A25">
      <w:pPr>
        <w:shd w:val="clear" w:color="auto" w:fill="FFFFFF"/>
        <w:spacing w:after="0"/>
        <w:jc w:val="both"/>
        <w:textAlignment w:val="baseline"/>
        <w:rPr>
          <w:rFonts w:ascii="Times New Roman" w:eastAsia="Times New Roman" w:hAnsi="Times New Roman" w:cs="Times New Roman"/>
          <w:sz w:val="28"/>
          <w:szCs w:val="28"/>
        </w:rPr>
      </w:pPr>
      <w:r w:rsidRPr="006C617F">
        <w:rPr>
          <w:rFonts w:ascii="Times New Roman" w:eastAsia="Times New Roman" w:hAnsi="Times New Roman" w:cs="Times New Roman"/>
          <w:sz w:val="28"/>
          <w:szCs w:val="28"/>
        </w:rPr>
        <w:t xml:space="preserve">        Патриотическое воспитание младших школьников позволяет с раннего возраста сформировать правильное отношение детей к своей стране – умение ценить и уважать события прошлого и современные достиже</w:t>
      </w:r>
      <w:r w:rsidR="00F51E43" w:rsidRPr="006C617F">
        <w:rPr>
          <w:rFonts w:ascii="Times New Roman" w:eastAsia="Times New Roman" w:hAnsi="Times New Roman" w:cs="Times New Roman"/>
          <w:sz w:val="28"/>
          <w:szCs w:val="28"/>
        </w:rPr>
        <w:t>ния нашего народа</w:t>
      </w:r>
      <w:r w:rsidRPr="006C617F">
        <w:rPr>
          <w:rFonts w:ascii="Times New Roman" w:eastAsia="Times New Roman" w:hAnsi="Times New Roman" w:cs="Times New Roman"/>
          <w:sz w:val="28"/>
          <w:szCs w:val="28"/>
        </w:rPr>
        <w:t>. Все это поможет вырастить поколение, готовое к подвигу, готовое отстаивать интересы своей страны. Патриотизм имеет характерные черты – верность, терпимость, законопослушность, трепетную любовь к родной природе.</w:t>
      </w:r>
    </w:p>
    <w:p w:rsidR="00376CCB" w:rsidRPr="000C4F6E" w:rsidRDefault="00771C4F" w:rsidP="000C4F6E">
      <w:pPr>
        <w:spacing w:after="0"/>
        <w:jc w:val="both"/>
        <w:rPr>
          <w:rFonts w:ascii="Times New Roman" w:hAnsi="Times New Roman" w:cs="Times New Roman"/>
          <w:sz w:val="28"/>
          <w:szCs w:val="28"/>
        </w:rPr>
      </w:pPr>
      <w:r w:rsidRPr="006C617F">
        <w:rPr>
          <w:rFonts w:ascii="Times New Roman" w:eastAsia="Times New Roman" w:hAnsi="Times New Roman" w:cs="Times New Roman"/>
          <w:sz w:val="28"/>
          <w:szCs w:val="28"/>
        </w:rPr>
        <w:t xml:space="preserve">  </w:t>
      </w:r>
      <w:r w:rsidRPr="006C617F">
        <w:rPr>
          <w:rFonts w:ascii="Times New Roman" w:hAnsi="Times New Roman" w:cs="Times New Roman"/>
          <w:sz w:val="28"/>
          <w:szCs w:val="28"/>
        </w:rPr>
        <w:t xml:space="preserve">       Патриотическое воспитание в школе  осуществляется как в процессе обучения, так и во внеурочной и внеклассной деятельности. </w:t>
      </w:r>
      <w:r w:rsidR="00376CCB" w:rsidRPr="006C617F">
        <w:rPr>
          <w:rFonts w:ascii="Times New Roman" w:eastAsia="Times New Roman" w:hAnsi="Times New Roman" w:cs="Times New Roman"/>
          <w:sz w:val="28"/>
          <w:szCs w:val="28"/>
        </w:rPr>
        <w:t xml:space="preserve">Я каждый год со </w:t>
      </w:r>
      <w:r w:rsidR="00376CCB" w:rsidRPr="006C617F">
        <w:rPr>
          <w:rFonts w:ascii="Times New Roman" w:eastAsia="Times New Roman" w:hAnsi="Times New Roman" w:cs="Times New Roman"/>
          <w:sz w:val="28"/>
          <w:szCs w:val="28"/>
        </w:rPr>
        <w:lastRenderedPageBreak/>
        <w:t xml:space="preserve">своими </w:t>
      </w:r>
      <w:r w:rsidR="00AC69C9">
        <w:rPr>
          <w:rFonts w:ascii="Times New Roman" w:eastAsia="Times New Roman" w:hAnsi="Times New Roman" w:cs="Times New Roman"/>
          <w:sz w:val="28"/>
          <w:szCs w:val="28"/>
        </w:rPr>
        <w:t xml:space="preserve">учащимися </w:t>
      </w:r>
      <w:r w:rsidR="00376CCB" w:rsidRPr="006C617F">
        <w:rPr>
          <w:rFonts w:ascii="Times New Roman" w:eastAsia="Times New Roman" w:hAnsi="Times New Roman" w:cs="Times New Roman"/>
          <w:sz w:val="28"/>
          <w:szCs w:val="28"/>
        </w:rPr>
        <w:t xml:space="preserve">провожу классные и внеклассные мероприятия, направленные на патриотическое воспитание. </w:t>
      </w:r>
    </w:p>
    <w:p w:rsidR="00376CCB" w:rsidRPr="006C617F" w:rsidRDefault="00376CCB" w:rsidP="003E5A25">
      <w:pPr>
        <w:shd w:val="clear" w:color="auto" w:fill="FFFFFF"/>
        <w:spacing w:after="0" w:line="240" w:lineRule="auto"/>
        <w:jc w:val="both"/>
        <w:rPr>
          <w:rFonts w:ascii="Times New Roman" w:eastAsia="Times New Roman" w:hAnsi="Times New Roman" w:cs="Times New Roman"/>
          <w:sz w:val="28"/>
          <w:szCs w:val="28"/>
        </w:rPr>
      </w:pPr>
      <w:r w:rsidRPr="006C617F">
        <w:rPr>
          <w:rFonts w:ascii="Times New Roman" w:eastAsia="Times New Roman" w:hAnsi="Times New Roman" w:cs="Times New Roman"/>
          <w:sz w:val="28"/>
          <w:szCs w:val="28"/>
        </w:rPr>
        <w:t>Но патриотов государства не воспитаешь, если они не будут любить свою семью. А значит нужно также воспитывать любовь  к ближнему: маме, папе, бабушке, дедушке, сестрёнке, братишке. Надо учить уважать  окружающих их людей, товарищей, одноклассников,  не предавать друзей, близких им людей, воспитывать «чувство локтя».</w:t>
      </w:r>
    </w:p>
    <w:p w:rsidR="00376CCB" w:rsidRPr="006C617F" w:rsidRDefault="00AC69C9" w:rsidP="003E5A25">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Этому способствую</w:t>
      </w:r>
      <w:r w:rsidR="00376CCB" w:rsidRPr="006C617F">
        <w:rPr>
          <w:rFonts w:ascii="Times New Roman" w:eastAsia="Times New Roman" w:hAnsi="Times New Roman" w:cs="Times New Roman"/>
          <w:sz w:val="28"/>
          <w:szCs w:val="28"/>
        </w:rPr>
        <w:t>т  утренники, проводимые в школе во внеурочное время, спектакли, в которых играют сами дети, музыкально – литературные композиции, посвящённые значимым событиям в нашей стране. Здесь дети не только узнают много нового для себя, но и учатся дружить, не подвод</w:t>
      </w:r>
      <w:r>
        <w:rPr>
          <w:rFonts w:ascii="Times New Roman" w:eastAsia="Times New Roman" w:hAnsi="Times New Roman" w:cs="Times New Roman"/>
          <w:sz w:val="28"/>
          <w:szCs w:val="28"/>
        </w:rPr>
        <w:t xml:space="preserve">ить своих товарищей и учителей, </w:t>
      </w:r>
      <w:r w:rsidR="00376CCB" w:rsidRPr="006C617F">
        <w:rPr>
          <w:rFonts w:ascii="Times New Roman" w:eastAsia="Times New Roman" w:hAnsi="Times New Roman" w:cs="Times New Roman"/>
          <w:sz w:val="28"/>
          <w:szCs w:val="28"/>
        </w:rPr>
        <w:t>взаимовыручке. Эти мероприятия сплачивают детей.         </w:t>
      </w:r>
    </w:p>
    <w:p w:rsidR="003E5A25" w:rsidRDefault="00376CCB" w:rsidP="003E5A25">
      <w:pPr>
        <w:shd w:val="clear" w:color="auto" w:fill="FFFFFF"/>
        <w:spacing w:after="0" w:line="240" w:lineRule="auto"/>
        <w:ind w:firstLine="567"/>
        <w:jc w:val="both"/>
        <w:rPr>
          <w:rFonts w:ascii="Times New Roman" w:eastAsia="Times New Roman" w:hAnsi="Times New Roman" w:cs="Times New Roman"/>
          <w:sz w:val="28"/>
          <w:szCs w:val="28"/>
        </w:rPr>
      </w:pPr>
      <w:r w:rsidRPr="006C617F">
        <w:rPr>
          <w:rFonts w:ascii="Times New Roman" w:eastAsia="Times New Roman" w:hAnsi="Times New Roman" w:cs="Times New Roman"/>
          <w:sz w:val="28"/>
          <w:szCs w:val="28"/>
        </w:rPr>
        <w:t xml:space="preserve"> Каждый учебный год я провожу урок, который называется «Я </w:t>
      </w:r>
      <w:r w:rsidR="003E5A25">
        <w:rPr>
          <w:rFonts w:ascii="Times New Roman" w:eastAsia="Times New Roman" w:hAnsi="Times New Roman" w:cs="Times New Roman"/>
          <w:sz w:val="28"/>
          <w:szCs w:val="28"/>
        </w:rPr>
        <w:t>–</w:t>
      </w:r>
      <w:r w:rsidRPr="006C617F">
        <w:rPr>
          <w:rFonts w:ascii="Times New Roman" w:eastAsia="Times New Roman" w:hAnsi="Times New Roman" w:cs="Times New Roman"/>
          <w:sz w:val="28"/>
          <w:szCs w:val="28"/>
        </w:rPr>
        <w:t xml:space="preserve"> гражданин</w:t>
      </w:r>
      <w:r w:rsidR="003E5A25">
        <w:rPr>
          <w:rFonts w:ascii="Times New Roman" w:eastAsia="Times New Roman" w:hAnsi="Times New Roman" w:cs="Times New Roman"/>
          <w:sz w:val="28"/>
          <w:szCs w:val="28"/>
        </w:rPr>
        <w:t xml:space="preserve"> РК</w:t>
      </w:r>
      <w:r w:rsidRPr="006C617F">
        <w:rPr>
          <w:rFonts w:ascii="Times New Roman" w:eastAsia="Times New Roman" w:hAnsi="Times New Roman" w:cs="Times New Roman"/>
          <w:sz w:val="28"/>
          <w:szCs w:val="28"/>
        </w:rPr>
        <w:t>». Цель этого урока – вызвать у детей  интерес к стра</w:t>
      </w:r>
      <w:r w:rsidR="003E5A25">
        <w:rPr>
          <w:rFonts w:ascii="Times New Roman" w:eastAsia="Times New Roman" w:hAnsi="Times New Roman" w:cs="Times New Roman"/>
          <w:sz w:val="28"/>
          <w:szCs w:val="28"/>
        </w:rPr>
        <w:t xml:space="preserve">не, дать представление о родном </w:t>
      </w:r>
      <w:r w:rsidRPr="006C617F">
        <w:rPr>
          <w:rFonts w:ascii="Times New Roman" w:eastAsia="Times New Roman" w:hAnsi="Times New Roman" w:cs="Times New Roman"/>
          <w:sz w:val="28"/>
          <w:szCs w:val="28"/>
        </w:rPr>
        <w:t xml:space="preserve">крае, о стране,  в которой они </w:t>
      </w:r>
      <w:r w:rsidR="000C4F6E" w:rsidRPr="006C617F">
        <w:rPr>
          <w:rFonts w:ascii="Times New Roman" w:eastAsia="Times New Roman" w:hAnsi="Times New Roman" w:cs="Times New Roman"/>
          <w:sz w:val="28"/>
          <w:szCs w:val="28"/>
        </w:rPr>
        <w:t>жи</w:t>
      </w:r>
      <w:r w:rsidR="000C4F6E">
        <w:rPr>
          <w:rFonts w:ascii="Times New Roman" w:eastAsia="Times New Roman" w:hAnsi="Times New Roman" w:cs="Times New Roman"/>
          <w:sz w:val="28"/>
          <w:szCs w:val="28"/>
        </w:rPr>
        <w:t>вут.</w:t>
      </w:r>
      <w:r w:rsidR="000C4F6E" w:rsidRPr="006C617F">
        <w:rPr>
          <w:rFonts w:ascii="Times New Roman" w:eastAsia="Times New Roman" w:hAnsi="Times New Roman" w:cs="Times New Roman"/>
          <w:sz w:val="28"/>
          <w:szCs w:val="28"/>
        </w:rPr>
        <w:t xml:space="preserve"> Перед</w:t>
      </w:r>
      <w:r w:rsidR="000C4F6E">
        <w:rPr>
          <w:rFonts w:ascii="Times New Roman" w:eastAsia="Times New Roman" w:hAnsi="Times New Roman" w:cs="Times New Roman"/>
          <w:sz w:val="28"/>
          <w:szCs w:val="28"/>
        </w:rPr>
        <w:t xml:space="preserve"> праздником Великой Победы мы посещаем</w:t>
      </w:r>
      <w:r w:rsidRPr="006C617F">
        <w:rPr>
          <w:rFonts w:ascii="Times New Roman" w:eastAsia="Times New Roman" w:hAnsi="Times New Roman" w:cs="Times New Roman"/>
          <w:sz w:val="28"/>
          <w:szCs w:val="28"/>
        </w:rPr>
        <w:t xml:space="preserve"> ветеранов</w:t>
      </w:r>
      <w:r w:rsidR="000C4F6E">
        <w:rPr>
          <w:rFonts w:ascii="Times New Roman" w:eastAsia="Times New Roman" w:hAnsi="Times New Roman" w:cs="Times New Roman"/>
          <w:sz w:val="28"/>
          <w:szCs w:val="28"/>
        </w:rPr>
        <w:t xml:space="preserve"> ВОВ и ТФ. Дети готовят </w:t>
      </w:r>
      <w:r w:rsidRPr="006C617F">
        <w:rPr>
          <w:rFonts w:ascii="Times New Roman" w:eastAsia="Times New Roman" w:hAnsi="Times New Roman" w:cs="Times New Roman"/>
          <w:sz w:val="28"/>
          <w:szCs w:val="28"/>
        </w:rPr>
        <w:t xml:space="preserve"> стихотворения, песни, позд</w:t>
      </w:r>
      <w:r w:rsidR="000C4F6E">
        <w:rPr>
          <w:rFonts w:ascii="Times New Roman" w:eastAsia="Times New Roman" w:hAnsi="Times New Roman" w:cs="Times New Roman"/>
          <w:sz w:val="28"/>
          <w:szCs w:val="28"/>
        </w:rPr>
        <w:t>равления и  подарки. Проводятся</w:t>
      </w:r>
      <w:r w:rsidRPr="006C617F">
        <w:rPr>
          <w:rFonts w:ascii="Times New Roman" w:eastAsia="Times New Roman" w:hAnsi="Times New Roman" w:cs="Times New Roman"/>
          <w:sz w:val="28"/>
          <w:szCs w:val="28"/>
        </w:rPr>
        <w:t xml:space="preserve"> классные часы на темы: «Страницы Великой Отечественной войны 1941 – 1945 годов», «Народ в Великой Отечественной войне» и др., конкурсы рисунков, поделок, памятных знаков, посвящённых событиям и Победе в Великой Отечественной войне,  конкурсы чтецов; беседы – рассказы о Великой Отечественной войне 1941 – 1945 годов. </w:t>
      </w:r>
    </w:p>
    <w:p w:rsidR="00376CCB" w:rsidRPr="001178BE" w:rsidRDefault="00376CCB" w:rsidP="003E5A25">
      <w:pPr>
        <w:shd w:val="clear" w:color="auto" w:fill="FFFFFF"/>
        <w:spacing w:after="0" w:line="240" w:lineRule="auto"/>
        <w:jc w:val="both"/>
        <w:rPr>
          <w:rFonts w:ascii="Times New Roman" w:eastAsia="Times New Roman" w:hAnsi="Times New Roman" w:cs="Times New Roman"/>
          <w:sz w:val="28"/>
          <w:szCs w:val="28"/>
        </w:rPr>
      </w:pPr>
      <w:r w:rsidRPr="006C617F">
        <w:rPr>
          <w:rFonts w:ascii="Times New Roman" w:eastAsia="Times New Roman" w:hAnsi="Times New Roman" w:cs="Times New Roman"/>
          <w:sz w:val="28"/>
          <w:szCs w:val="28"/>
        </w:rPr>
        <w:t xml:space="preserve">Я считаю, </w:t>
      </w:r>
      <w:r w:rsidR="003E5A25">
        <w:rPr>
          <w:rFonts w:ascii="Times New Roman" w:eastAsia="Times New Roman" w:hAnsi="Times New Roman" w:cs="Times New Roman"/>
          <w:sz w:val="28"/>
          <w:szCs w:val="28"/>
        </w:rPr>
        <w:t xml:space="preserve">что </w:t>
      </w:r>
      <w:r w:rsidRPr="006C617F">
        <w:rPr>
          <w:rFonts w:ascii="Times New Roman" w:eastAsia="Times New Roman" w:hAnsi="Times New Roman" w:cs="Times New Roman"/>
          <w:sz w:val="28"/>
          <w:szCs w:val="28"/>
        </w:rPr>
        <w:t xml:space="preserve">работа по патриотическому воспитанию </w:t>
      </w:r>
      <w:r w:rsidR="003E5A25">
        <w:rPr>
          <w:rFonts w:ascii="Times New Roman" w:eastAsia="Times New Roman" w:hAnsi="Times New Roman" w:cs="Times New Roman"/>
          <w:sz w:val="28"/>
          <w:szCs w:val="28"/>
        </w:rPr>
        <w:t>учащихся</w:t>
      </w:r>
      <w:r w:rsidRPr="006C617F">
        <w:rPr>
          <w:rFonts w:ascii="Times New Roman" w:eastAsia="Times New Roman" w:hAnsi="Times New Roman" w:cs="Times New Roman"/>
          <w:sz w:val="28"/>
          <w:szCs w:val="28"/>
        </w:rPr>
        <w:t xml:space="preserve"> должна вестись не эпизодически, а ежедневно. Учитель в свою очередь на своём примере должен показывать, что ему не безразлично, какими станут его воспитанники. Учителю должно быть небезразлично, что происходит в </w:t>
      </w:r>
      <w:r w:rsidR="000C4F6E">
        <w:rPr>
          <w:rFonts w:ascii="Times New Roman" w:eastAsia="Times New Roman" w:hAnsi="Times New Roman" w:cs="Times New Roman"/>
          <w:sz w:val="28"/>
          <w:szCs w:val="28"/>
        </w:rPr>
        <w:t>государстве</w:t>
      </w:r>
      <w:r w:rsidR="00945273">
        <w:rPr>
          <w:rFonts w:ascii="Times New Roman" w:eastAsia="Times New Roman" w:hAnsi="Times New Roman" w:cs="Times New Roman"/>
          <w:sz w:val="28"/>
          <w:szCs w:val="28"/>
        </w:rPr>
        <w:t>,</w:t>
      </w:r>
      <w:r w:rsidRPr="006C617F">
        <w:rPr>
          <w:rFonts w:ascii="Times New Roman" w:eastAsia="Times New Roman" w:hAnsi="Times New Roman" w:cs="Times New Roman"/>
          <w:sz w:val="28"/>
          <w:szCs w:val="28"/>
        </w:rPr>
        <w:t xml:space="preserve"> что ожидает нашу страну в будущем. </w:t>
      </w:r>
      <w:r w:rsidRPr="001178BE">
        <w:rPr>
          <w:rFonts w:ascii="Times New Roman" w:eastAsia="Times New Roman" w:hAnsi="Times New Roman" w:cs="Times New Roman"/>
          <w:sz w:val="28"/>
          <w:szCs w:val="28"/>
        </w:rPr>
        <w:t>Если дети будут</w:t>
      </w:r>
      <w:r w:rsidRPr="001178BE">
        <w:rPr>
          <w:rFonts w:ascii="Times New Roman" w:eastAsia="Times New Roman" w:hAnsi="Times New Roman" w:cs="Times New Roman"/>
          <w:color w:val="363636"/>
          <w:sz w:val="28"/>
          <w:szCs w:val="28"/>
        </w:rPr>
        <w:t xml:space="preserve"> чувствовать и видеть, что их учитель на деле, а не на словах любит свою страну, то они ему будут верить, и воспитание патриотических чувств будет направлено в нужное русло. И будет результат этой работы.</w:t>
      </w:r>
    </w:p>
    <w:p w:rsidR="00376CCB" w:rsidRPr="001178BE" w:rsidRDefault="00376CCB" w:rsidP="003E5A25">
      <w:pPr>
        <w:jc w:val="both"/>
        <w:rPr>
          <w:rFonts w:ascii="Times New Roman" w:hAnsi="Times New Roman" w:cs="Times New Roman"/>
          <w:sz w:val="28"/>
          <w:szCs w:val="28"/>
        </w:rPr>
      </w:pPr>
    </w:p>
    <w:p w:rsidR="00640ACC" w:rsidRPr="006C617F" w:rsidRDefault="00640ACC" w:rsidP="003E5A25">
      <w:pPr>
        <w:jc w:val="both"/>
        <w:rPr>
          <w:rFonts w:ascii="Times New Roman" w:hAnsi="Times New Roman" w:cs="Times New Roman"/>
          <w:sz w:val="28"/>
          <w:szCs w:val="28"/>
        </w:rPr>
      </w:pPr>
    </w:p>
    <w:sectPr w:rsidR="00640ACC" w:rsidRPr="006C617F" w:rsidSect="00D41D20">
      <w:pgSz w:w="11906" w:h="16838"/>
      <w:pgMar w:top="709"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71C4F"/>
    <w:rsid w:val="000422C3"/>
    <w:rsid w:val="000C4F6E"/>
    <w:rsid w:val="001178BE"/>
    <w:rsid w:val="001414C6"/>
    <w:rsid w:val="00376CCB"/>
    <w:rsid w:val="003E5A25"/>
    <w:rsid w:val="00472E62"/>
    <w:rsid w:val="004F7287"/>
    <w:rsid w:val="00640ACC"/>
    <w:rsid w:val="006C617F"/>
    <w:rsid w:val="00771C4F"/>
    <w:rsid w:val="0077489C"/>
    <w:rsid w:val="00945273"/>
    <w:rsid w:val="009B370F"/>
    <w:rsid w:val="00A440CB"/>
    <w:rsid w:val="00AC69C9"/>
    <w:rsid w:val="00C3509C"/>
    <w:rsid w:val="00CD6A68"/>
    <w:rsid w:val="00D41D20"/>
    <w:rsid w:val="00F51E43"/>
    <w:rsid w:val="00F97D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50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71C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71C4F"/>
  </w:style>
  <w:style w:type="character" w:styleId="a4">
    <w:name w:val="Hyperlink"/>
    <w:basedOn w:val="a0"/>
    <w:uiPriority w:val="99"/>
    <w:semiHidden/>
    <w:unhideWhenUsed/>
    <w:rsid w:val="00771C4F"/>
    <w:rPr>
      <w:color w:val="0000FF"/>
      <w:u w:val="single"/>
    </w:rPr>
  </w:style>
  <w:style w:type="paragraph" w:customStyle="1" w:styleId="c1">
    <w:name w:val="c1"/>
    <w:basedOn w:val="a"/>
    <w:rsid w:val="00771C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771C4F"/>
  </w:style>
  <w:style w:type="paragraph" w:styleId="a5">
    <w:name w:val="No Spacing"/>
    <w:uiPriority w:val="1"/>
    <w:qFormat/>
    <w:rsid w:val="009B370F"/>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youfrase.ru/aphorisme.php?author=633" TargetMode="External"/><Relationship Id="rId4" Type="http://schemas.openxmlformats.org/officeDocument/2006/relationships/hyperlink" Target="http://festival.1september.ru/authors/264-065-25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672</Words>
  <Characters>3837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by Shift</Company>
  <LinksUpToDate>false</LinksUpToDate>
  <CharactersWithSpaces>4501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16</cp:revision>
  <dcterms:created xsi:type="dcterms:W3CDTF">2015-07-31T16:24:00Z</dcterms:created>
  <dcterms:modified xsi:type="dcterms:W3CDTF">2015-10-25T11:40:00Z</dcterms:modified>
</cp:coreProperties>
</file>