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8B8" w:rsidRPr="00317E6C" w:rsidRDefault="00BA48B8" w:rsidP="00BA48B8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317E6C">
        <w:rPr>
          <w:rFonts w:ascii="Times New Roman" w:hAnsi="Times New Roman"/>
          <w:sz w:val="28"/>
          <w:szCs w:val="28"/>
        </w:rPr>
        <w:t xml:space="preserve"> </w:t>
      </w:r>
      <w:r w:rsidR="0080662B">
        <w:rPr>
          <w:rFonts w:ascii="Times New Roman" w:hAnsi="Times New Roman"/>
          <w:sz w:val="28"/>
          <w:szCs w:val="28"/>
        </w:rPr>
        <w:t xml:space="preserve">Классный час на тему: </w:t>
      </w:r>
      <w:r w:rsidRPr="00317E6C">
        <w:rPr>
          <w:rFonts w:ascii="Times New Roman" w:hAnsi="Times New Roman"/>
          <w:sz w:val="28"/>
          <w:szCs w:val="28"/>
        </w:rPr>
        <w:t>«ТОЛЕРАНТНОСТЬ»</w:t>
      </w:r>
    </w:p>
    <w:p w:rsidR="00BA48B8" w:rsidRPr="009303D2" w:rsidRDefault="00BA48B8" w:rsidP="00BA48B8">
      <w:pPr>
        <w:rPr>
          <w:sz w:val="28"/>
          <w:szCs w:val="28"/>
        </w:rPr>
      </w:pPr>
      <w:r w:rsidRPr="009303D2">
        <w:rPr>
          <w:sz w:val="28"/>
          <w:szCs w:val="28"/>
        </w:rPr>
        <w:t xml:space="preserve">Цели: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познакомить учащихся с понятием “толерантность”, с основными чертами толерантной и </w:t>
      </w:r>
      <w:proofErr w:type="spellStart"/>
      <w:r w:rsidRPr="009303D2">
        <w:rPr>
          <w:rFonts w:ascii="Times New Roman" w:hAnsi="Times New Roman"/>
          <w:sz w:val="28"/>
          <w:szCs w:val="28"/>
        </w:rPr>
        <w:t>интолерантной</w:t>
      </w:r>
      <w:proofErr w:type="spellEnd"/>
      <w:r w:rsidRPr="009303D2">
        <w:rPr>
          <w:rFonts w:ascii="Times New Roman" w:hAnsi="Times New Roman"/>
          <w:sz w:val="28"/>
          <w:szCs w:val="28"/>
        </w:rPr>
        <w:t xml:space="preserve"> личности;  развить способности адекватно и полно познавать себя и других людей, показать, </w:t>
      </w:r>
      <w:proofErr w:type="gramStart"/>
      <w:r w:rsidRPr="009303D2">
        <w:rPr>
          <w:rFonts w:ascii="Times New Roman" w:hAnsi="Times New Roman"/>
          <w:sz w:val="28"/>
          <w:szCs w:val="28"/>
        </w:rPr>
        <w:t>что</w:t>
      </w:r>
      <w:proofErr w:type="gramEnd"/>
      <w:r w:rsidRPr="009303D2">
        <w:rPr>
          <w:rFonts w:ascii="Times New Roman" w:hAnsi="Times New Roman"/>
          <w:sz w:val="28"/>
          <w:szCs w:val="28"/>
        </w:rPr>
        <w:t xml:space="preserve"> не смотря на то, что все ученики разные, в классе может быть дружелюбная, толерантная атмосфера.</w:t>
      </w:r>
    </w:p>
    <w:p w:rsidR="00BA48B8" w:rsidRPr="009303D2" w:rsidRDefault="00BA48B8" w:rsidP="00BA48B8">
      <w:pPr>
        <w:rPr>
          <w:sz w:val="28"/>
          <w:szCs w:val="28"/>
        </w:rPr>
      </w:pPr>
      <w:r w:rsidRPr="009303D2">
        <w:rPr>
          <w:sz w:val="28"/>
          <w:szCs w:val="28"/>
        </w:rPr>
        <w:t xml:space="preserve">Задачи: </w:t>
      </w:r>
    </w:p>
    <w:p w:rsidR="00BA48B8" w:rsidRPr="009303D2" w:rsidRDefault="00BA48B8" w:rsidP="00BA48B8">
      <w:pPr>
        <w:rPr>
          <w:sz w:val="28"/>
          <w:szCs w:val="28"/>
        </w:rPr>
      </w:pPr>
      <w:r w:rsidRPr="009303D2">
        <w:rPr>
          <w:sz w:val="28"/>
          <w:szCs w:val="28"/>
        </w:rPr>
        <w:t xml:space="preserve">дать учащимся возможность оценить степень своей толерантности; развитие внимания, памяти, творческого мышления учащихся; воспитание чувства коллективизма, сплочённости; способствовать развитию уважительного отношения между учащимися. </w:t>
      </w:r>
    </w:p>
    <w:p w:rsidR="00BA48B8" w:rsidRPr="009303D2" w:rsidRDefault="00BA48B8" w:rsidP="00BA48B8">
      <w:pPr>
        <w:rPr>
          <w:sz w:val="28"/>
          <w:szCs w:val="28"/>
        </w:rPr>
      </w:pPr>
      <w:r w:rsidRPr="009303D2">
        <w:rPr>
          <w:sz w:val="28"/>
          <w:szCs w:val="28"/>
        </w:rPr>
        <w:t>Форма проведения: работа по группам  с сюжетно-ролевыми задачами, проблемными вопросами.</w:t>
      </w:r>
    </w:p>
    <w:p w:rsidR="00BA48B8" w:rsidRPr="009303D2" w:rsidRDefault="00BA48B8" w:rsidP="00BA48B8">
      <w:pPr>
        <w:rPr>
          <w:sz w:val="28"/>
          <w:szCs w:val="28"/>
        </w:rPr>
      </w:pPr>
      <w:r w:rsidRPr="009303D2">
        <w:rPr>
          <w:sz w:val="28"/>
          <w:szCs w:val="28"/>
        </w:rPr>
        <w:t xml:space="preserve">Предварительная работа: учащимся заранее делают заготовки </w:t>
      </w:r>
      <w:proofErr w:type="gramStart"/>
      <w:r w:rsidRPr="009303D2">
        <w:rPr>
          <w:sz w:val="28"/>
          <w:szCs w:val="28"/>
        </w:rPr>
        <w:t>для</w:t>
      </w:r>
      <w:proofErr w:type="gramEnd"/>
      <w:r w:rsidRPr="009303D2">
        <w:rPr>
          <w:sz w:val="28"/>
          <w:szCs w:val="28"/>
        </w:rPr>
        <w:t xml:space="preserve"> автопортрета, картинки на тему «толерантность»</w:t>
      </w:r>
    </w:p>
    <w:p w:rsidR="00BA48B8" w:rsidRPr="009303D2" w:rsidRDefault="00BA48B8" w:rsidP="00BA48B8">
      <w:pPr>
        <w:rPr>
          <w:sz w:val="28"/>
          <w:szCs w:val="28"/>
        </w:rPr>
      </w:pPr>
      <w:r w:rsidRPr="009303D2">
        <w:rPr>
          <w:sz w:val="28"/>
          <w:szCs w:val="28"/>
        </w:rPr>
        <w:t>Ход классного часа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i/>
          <w:sz w:val="28"/>
          <w:szCs w:val="28"/>
        </w:rPr>
        <w:t>Цель:</w:t>
      </w:r>
      <w:r w:rsidRPr="009303D2">
        <w:rPr>
          <w:rFonts w:ascii="Times New Roman" w:hAnsi="Times New Roman"/>
          <w:sz w:val="28"/>
          <w:szCs w:val="28"/>
        </w:rPr>
        <w:t xml:space="preserve"> Показать, </w:t>
      </w:r>
      <w:proofErr w:type="gramStart"/>
      <w:r w:rsidRPr="009303D2">
        <w:rPr>
          <w:rFonts w:ascii="Times New Roman" w:hAnsi="Times New Roman"/>
          <w:sz w:val="28"/>
          <w:szCs w:val="28"/>
        </w:rPr>
        <w:t>что</w:t>
      </w:r>
      <w:proofErr w:type="gramEnd"/>
      <w:r w:rsidRPr="009303D2">
        <w:rPr>
          <w:rFonts w:ascii="Times New Roman" w:hAnsi="Times New Roman"/>
          <w:sz w:val="28"/>
          <w:szCs w:val="28"/>
        </w:rPr>
        <w:t xml:space="preserve"> не смотря на то, что все ученики разные, в классе может быть дружелюбная, толерантная атмосфера.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Сегодня мы начнем наш разговор с китайской притчи, которая называется  «Ладная семья».</w:t>
      </w:r>
    </w:p>
    <w:p w:rsidR="00BA48B8" w:rsidRPr="009303D2" w:rsidRDefault="00BA48B8" w:rsidP="00BA48B8">
      <w:pPr>
        <w:pStyle w:val="a3"/>
        <w:rPr>
          <w:rFonts w:ascii="Times New Roman" w:hAnsi="Times New Roman"/>
          <w:i/>
          <w:sz w:val="28"/>
          <w:szCs w:val="28"/>
        </w:rPr>
      </w:pPr>
      <w:r w:rsidRPr="009303D2">
        <w:rPr>
          <w:rFonts w:ascii="Times New Roman" w:hAnsi="Times New Roman"/>
          <w:i/>
          <w:sz w:val="28"/>
          <w:szCs w:val="28"/>
        </w:rPr>
        <w:t>Китайская притча «ЛАДНАЯ СЕМЬЯ»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Жила-была на свете семья. Не простая семья. Более 100 человек насчитывалось в ней. Мало ли таких семей? Да, не мало. Но это семья была особая. Ни ссор, ни ругани, ни драк, ни раздоров. Дошел слух об этой семье до самого владыки. И решил он проверить, правду ли говорят люди. Прибыл он в село, и душа его порадовалась: чистота и порядок, красота и мир. Хорошо детям, спокойно старикам.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Удивился владыка и решил узнать, как добилась всего этого семья. Пришел он к старейшине. «Расскажи»,- говорит. Долго писал что-то на бумаге старейшина. А, когда написал, протянул владыке. Всего 3 слова были написаны на бумаге: «ЛЮБОВЬ, ПРОЩЕНИЕ, ПОНИМАНИЕ» А в конце листа: « СТО РАЗ ЛЮБОВЬ, СТО РАЗ ПРОЩЕНИЕ, СТО РАЗ ПОНИМАНИЕ».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-И все?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-Да, - отвечал старик, - это и есть основа жизни всякой хорошей семьи.-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И подумав, добавил: "И мира тоже".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i/>
          <w:sz w:val="28"/>
          <w:szCs w:val="28"/>
        </w:rPr>
        <w:t>У:</w:t>
      </w:r>
      <w:r w:rsidRPr="009303D2">
        <w:rPr>
          <w:rFonts w:ascii="Times New Roman" w:hAnsi="Times New Roman"/>
          <w:sz w:val="28"/>
          <w:szCs w:val="28"/>
        </w:rPr>
        <w:t xml:space="preserve">  Мы хотим, чтобы вы задумались над тем, как  три знакомых нам слова могут создать мир на Земле.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lastRenderedPageBreak/>
        <w:t>Но весь этот мир и благополучие зависят от нас с вами.</w:t>
      </w:r>
    </w:p>
    <w:p w:rsidR="00BA48B8" w:rsidRPr="009303D2" w:rsidRDefault="00BA48B8" w:rsidP="00BA48B8">
      <w:pPr>
        <w:pStyle w:val="a3"/>
        <w:rPr>
          <w:rFonts w:ascii="Times New Roman" w:hAnsi="Times New Roman"/>
          <w:bCs/>
          <w:i/>
          <w:iCs/>
          <w:sz w:val="28"/>
          <w:szCs w:val="28"/>
        </w:rPr>
      </w:pPr>
      <w:r w:rsidRPr="009303D2">
        <w:rPr>
          <w:rFonts w:ascii="Times New Roman" w:hAnsi="Times New Roman"/>
          <w:bCs/>
          <w:i/>
          <w:iCs/>
          <w:sz w:val="28"/>
          <w:szCs w:val="28"/>
        </w:rPr>
        <w:t>Теперь, когда мы научились</w:t>
      </w:r>
    </w:p>
    <w:p w:rsidR="00BA48B8" w:rsidRPr="009303D2" w:rsidRDefault="00BA48B8" w:rsidP="00BA48B8">
      <w:pPr>
        <w:pStyle w:val="a3"/>
        <w:rPr>
          <w:rFonts w:ascii="Times New Roman" w:hAnsi="Times New Roman"/>
          <w:bCs/>
          <w:i/>
          <w:iCs/>
          <w:sz w:val="28"/>
          <w:szCs w:val="28"/>
        </w:rPr>
      </w:pPr>
      <w:r w:rsidRPr="009303D2">
        <w:rPr>
          <w:rFonts w:ascii="Times New Roman" w:hAnsi="Times New Roman"/>
          <w:bCs/>
          <w:i/>
          <w:iCs/>
          <w:sz w:val="28"/>
          <w:szCs w:val="28"/>
        </w:rPr>
        <w:t>Летать по воздуху, как птицы,</w:t>
      </w:r>
    </w:p>
    <w:p w:rsidR="00BA48B8" w:rsidRPr="009303D2" w:rsidRDefault="00BA48B8" w:rsidP="00BA48B8">
      <w:pPr>
        <w:pStyle w:val="a3"/>
        <w:rPr>
          <w:rFonts w:ascii="Times New Roman" w:hAnsi="Times New Roman"/>
          <w:bCs/>
          <w:i/>
          <w:iCs/>
          <w:sz w:val="28"/>
          <w:szCs w:val="28"/>
        </w:rPr>
      </w:pPr>
      <w:r w:rsidRPr="009303D2">
        <w:rPr>
          <w:rFonts w:ascii="Times New Roman" w:hAnsi="Times New Roman"/>
          <w:bCs/>
          <w:i/>
          <w:iCs/>
          <w:sz w:val="28"/>
          <w:szCs w:val="28"/>
        </w:rPr>
        <w:t>Плавать под водой, как рыбы,</w:t>
      </w:r>
    </w:p>
    <w:p w:rsidR="00BA48B8" w:rsidRPr="009303D2" w:rsidRDefault="00BA48B8" w:rsidP="00BA48B8">
      <w:pPr>
        <w:pStyle w:val="a3"/>
        <w:rPr>
          <w:rFonts w:ascii="Times New Roman" w:hAnsi="Times New Roman"/>
          <w:bCs/>
          <w:i/>
          <w:iCs/>
          <w:sz w:val="28"/>
          <w:szCs w:val="28"/>
        </w:rPr>
      </w:pPr>
      <w:r w:rsidRPr="009303D2">
        <w:rPr>
          <w:rFonts w:ascii="Times New Roman" w:hAnsi="Times New Roman"/>
          <w:bCs/>
          <w:i/>
          <w:iCs/>
          <w:sz w:val="28"/>
          <w:szCs w:val="28"/>
        </w:rPr>
        <w:t>Нам не хватает только одного:</w:t>
      </w:r>
    </w:p>
    <w:p w:rsidR="00BA48B8" w:rsidRPr="009303D2" w:rsidRDefault="00BA48B8" w:rsidP="00BA48B8">
      <w:pPr>
        <w:pStyle w:val="a3"/>
        <w:rPr>
          <w:rFonts w:ascii="Times New Roman" w:hAnsi="Times New Roman"/>
          <w:bCs/>
          <w:i/>
          <w:iCs/>
          <w:sz w:val="28"/>
          <w:szCs w:val="28"/>
        </w:rPr>
      </w:pPr>
      <w:r w:rsidRPr="009303D2">
        <w:rPr>
          <w:rFonts w:ascii="Times New Roman" w:hAnsi="Times New Roman"/>
          <w:bCs/>
          <w:i/>
          <w:iCs/>
          <w:sz w:val="28"/>
          <w:szCs w:val="28"/>
        </w:rPr>
        <w:t>Научиться жить на земле, как люди.</w:t>
      </w:r>
    </w:p>
    <w:p w:rsidR="00BA48B8" w:rsidRPr="009303D2" w:rsidRDefault="00BA48B8" w:rsidP="00BA48B8">
      <w:pPr>
        <w:pStyle w:val="a3"/>
        <w:ind w:left="3540" w:firstLine="708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Б. Шоу</w:t>
      </w:r>
    </w:p>
    <w:p w:rsidR="00BA48B8" w:rsidRPr="009303D2" w:rsidRDefault="00BA48B8" w:rsidP="00BA48B8">
      <w:pPr>
        <w:pStyle w:val="a3"/>
        <w:rPr>
          <w:rFonts w:ascii="Times New Roman" w:hAnsi="Times New Roman"/>
          <w:bCs/>
          <w:iCs/>
          <w:sz w:val="28"/>
          <w:szCs w:val="28"/>
        </w:rPr>
      </w:pPr>
      <w:r w:rsidRPr="009303D2">
        <w:rPr>
          <w:rFonts w:ascii="Times New Roman" w:hAnsi="Times New Roman"/>
          <w:bCs/>
          <w:iCs/>
          <w:sz w:val="28"/>
          <w:szCs w:val="28"/>
        </w:rPr>
        <w:t xml:space="preserve">Толерантность – слово заимствованное, а поэтому </w:t>
      </w:r>
      <w:proofErr w:type="gramStart"/>
      <w:r w:rsidRPr="009303D2">
        <w:rPr>
          <w:rFonts w:ascii="Times New Roman" w:hAnsi="Times New Roman"/>
          <w:bCs/>
          <w:iCs/>
          <w:sz w:val="28"/>
          <w:szCs w:val="28"/>
        </w:rPr>
        <w:t>мало понятное</w:t>
      </w:r>
      <w:proofErr w:type="gramEnd"/>
      <w:r w:rsidRPr="009303D2">
        <w:rPr>
          <w:rFonts w:ascii="Times New Roman" w:hAnsi="Times New Roman"/>
          <w:bCs/>
          <w:iCs/>
          <w:sz w:val="28"/>
          <w:szCs w:val="28"/>
        </w:rPr>
        <w:t>.</w:t>
      </w:r>
    </w:p>
    <w:p w:rsidR="00BA48B8" w:rsidRPr="009303D2" w:rsidRDefault="00BA48B8" w:rsidP="00BA48B8">
      <w:pPr>
        <w:pStyle w:val="a3"/>
        <w:rPr>
          <w:rFonts w:ascii="Times New Roman" w:hAnsi="Times New Roman"/>
          <w:bCs/>
          <w:i/>
          <w:iCs/>
          <w:sz w:val="28"/>
          <w:szCs w:val="28"/>
        </w:rPr>
      </w:pPr>
      <w:r w:rsidRPr="009303D2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9303D2">
        <w:rPr>
          <w:rFonts w:ascii="Times New Roman" w:hAnsi="Times New Roman"/>
          <w:bCs/>
          <w:i/>
          <w:iCs/>
          <w:sz w:val="28"/>
          <w:szCs w:val="28"/>
        </w:rPr>
        <w:t xml:space="preserve">Определение слова толерантность на разных языках земного шара звучит по-разному: </w:t>
      </w:r>
    </w:p>
    <w:p w:rsidR="00BA48B8" w:rsidRPr="009303D2" w:rsidRDefault="00BA48B8" w:rsidP="00BA48B8">
      <w:pPr>
        <w:pStyle w:val="a3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</w:rPr>
      </w:pPr>
      <w:proofErr w:type="spellStart"/>
      <w:r w:rsidRPr="009303D2">
        <w:rPr>
          <w:rFonts w:ascii="Times New Roman" w:hAnsi="Times New Roman"/>
          <w:bCs/>
          <w:sz w:val="28"/>
          <w:szCs w:val="28"/>
          <w:lang w:val="en-GB"/>
        </w:rPr>
        <w:t>tolerancia</w:t>
      </w:r>
      <w:proofErr w:type="spellEnd"/>
      <w:r w:rsidRPr="009303D2">
        <w:rPr>
          <w:rFonts w:ascii="Times New Roman" w:hAnsi="Times New Roman"/>
          <w:bCs/>
          <w:sz w:val="28"/>
          <w:szCs w:val="28"/>
        </w:rPr>
        <w:t xml:space="preserve"> (испанский)</w:t>
      </w:r>
      <w:r w:rsidRPr="009303D2">
        <w:rPr>
          <w:rFonts w:ascii="Times New Roman" w:hAnsi="Times New Roman"/>
          <w:sz w:val="28"/>
          <w:szCs w:val="28"/>
        </w:rPr>
        <w:t xml:space="preserve"> – Способность признавать отличные от своих собственных идеи или мнения </w:t>
      </w:r>
    </w:p>
    <w:p w:rsidR="00BA48B8" w:rsidRPr="009303D2" w:rsidRDefault="00BA48B8" w:rsidP="00BA48B8">
      <w:pPr>
        <w:pStyle w:val="a3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bCs/>
          <w:sz w:val="28"/>
          <w:szCs w:val="28"/>
          <w:lang w:val="en-GB"/>
        </w:rPr>
        <w:t>tolerance</w:t>
      </w:r>
      <w:r w:rsidRPr="009303D2">
        <w:rPr>
          <w:rFonts w:ascii="Times New Roman" w:hAnsi="Times New Roman"/>
          <w:bCs/>
          <w:sz w:val="28"/>
          <w:szCs w:val="28"/>
        </w:rPr>
        <w:t xml:space="preserve"> (французский)</w:t>
      </w:r>
      <w:r w:rsidRPr="009303D2">
        <w:rPr>
          <w:rFonts w:ascii="Times New Roman" w:hAnsi="Times New Roman"/>
          <w:sz w:val="28"/>
          <w:szCs w:val="28"/>
        </w:rPr>
        <w:t xml:space="preserve"> – Отношение, при котором допускается, что другие могут думать или действовать иначе, нежели ты сам </w:t>
      </w:r>
    </w:p>
    <w:p w:rsidR="00BA48B8" w:rsidRPr="009303D2" w:rsidRDefault="00BA48B8" w:rsidP="00BA48B8">
      <w:pPr>
        <w:pStyle w:val="a3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bCs/>
          <w:sz w:val="28"/>
          <w:szCs w:val="28"/>
          <w:lang w:val="en-GB"/>
        </w:rPr>
        <w:t>tolerance</w:t>
      </w:r>
      <w:r w:rsidRPr="009303D2">
        <w:rPr>
          <w:rFonts w:ascii="Times New Roman" w:hAnsi="Times New Roman"/>
          <w:bCs/>
          <w:sz w:val="28"/>
          <w:szCs w:val="28"/>
        </w:rPr>
        <w:t xml:space="preserve"> (английский)</w:t>
      </w:r>
      <w:r w:rsidRPr="009303D2">
        <w:rPr>
          <w:rFonts w:ascii="Times New Roman" w:hAnsi="Times New Roman"/>
          <w:sz w:val="28"/>
          <w:szCs w:val="28"/>
        </w:rPr>
        <w:t xml:space="preserve"> – Готовность быть терпимым, снисходительность </w:t>
      </w:r>
    </w:p>
    <w:p w:rsidR="00BA48B8" w:rsidRPr="009303D2" w:rsidRDefault="00BA48B8" w:rsidP="00BA48B8">
      <w:pPr>
        <w:pStyle w:val="a3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</w:rPr>
      </w:pPr>
      <w:proofErr w:type="spellStart"/>
      <w:r w:rsidRPr="009303D2">
        <w:rPr>
          <w:rFonts w:ascii="Times New Roman" w:hAnsi="Times New Roman"/>
          <w:bCs/>
          <w:sz w:val="28"/>
          <w:szCs w:val="28"/>
          <w:lang w:val="en-GB"/>
        </w:rPr>
        <w:t>kuan</w:t>
      </w:r>
      <w:proofErr w:type="spellEnd"/>
      <w:r w:rsidRPr="009303D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303D2">
        <w:rPr>
          <w:rFonts w:ascii="Times New Roman" w:hAnsi="Times New Roman"/>
          <w:bCs/>
          <w:sz w:val="28"/>
          <w:szCs w:val="28"/>
          <w:lang w:val="en-GB"/>
        </w:rPr>
        <w:t>rong</w:t>
      </w:r>
      <w:proofErr w:type="spellEnd"/>
      <w:r w:rsidRPr="009303D2">
        <w:rPr>
          <w:rFonts w:ascii="Times New Roman" w:hAnsi="Times New Roman"/>
          <w:bCs/>
          <w:sz w:val="28"/>
          <w:szCs w:val="28"/>
        </w:rPr>
        <w:t xml:space="preserve"> (китайский)</w:t>
      </w:r>
      <w:r w:rsidRPr="009303D2">
        <w:rPr>
          <w:rFonts w:ascii="Times New Roman" w:hAnsi="Times New Roman"/>
          <w:sz w:val="28"/>
          <w:szCs w:val="28"/>
        </w:rPr>
        <w:t xml:space="preserve"> – Позволять, принимать, быть по отношению к другим великодушным </w:t>
      </w:r>
    </w:p>
    <w:p w:rsidR="00BA48B8" w:rsidRPr="009303D2" w:rsidRDefault="00BA48B8" w:rsidP="00BA48B8">
      <w:pPr>
        <w:pStyle w:val="a3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</w:rPr>
      </w:pPr>
      <w:proofErr w:type="spellStart"/>
      <w:r w:rsidRPr="009303D2">
        <w:rPr>
          <w:rFonts w:ascii="Times New Roman" w:hAnsi="Times New Roman"/>
          <w:bCs/>
          <w:sz w:val="28"/>
          <w:szCs w:val="28"/>
          <w:lang w:val="en-GB"/>
        </w:rPr>
        <w:t>tasamul</w:t>
      </w:r>
      <w:proofErr w:type="spellEnd"/>
      <w:r w:rsidRPr="009303D2">
        <w:rPr>
          <w:rFonts w:ascii="Times New Roman" w:hAnsi="Times New Roman"/>
          <w:bCs/>
          <w:sz w:val="28"/>
          <w:szCs w:val="28"/>
        </w:rPr>
        <w:t>’ ( арабский)</w:t>
      </w:r>
      <w:r w:rsidRPr="009303D2">
        <w:rPr>
          <w:rFonts w:ascii="Times New Roman" w:hAnsi="Times New Roman"/>
          <w:sz w:val="28"/>
          <w:szCs w:val="28"/>
        </w:rPr>
        <w:t xml:space="preserve"> –Прощение, снисходительность, мягкость, милосердие, сострадание, благосклонность, терпение, расположенность к другим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bCs/>
          <w:sz w:val="28"/>
          <w:szCs w:val="28"/>
        </w:rPr>
        <w:t>Критерии толерантности:</w:t>
      </w:r>
      <w:r w:rsidRPr="009303D2">
        <w:rPr>
          <w:rFonts w:ascii="Times New Roman" w:hAnsi="Times New Roman"/>
          <w:sz w:val="28"/>
          <w:szCs w:val="28"/>
        </w:rPr>
        <w:t xml:space="preserve">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 1. Равноправие (равный доступ к социальным благам,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303D2">
        <w:rPr>
          <w:rFonts w:ascii="Times New Roman" w:hAnsi="Times New Roman"/>
          <w:sz w:val="28"/>
          <w:szCs w:val="28"/>
        </w:rPr>
        <w:t xml:space="preserve">к управленческим, образовательным и экономическим возможностям для всех людей, независимо от их пола, расы, национальности, религии, принадлежности к какой-либо другой группе);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2.Взаимоуважение</w:t>
      </w:r>
      <w:r w:rsidRPr="009303D2">
        <w:rPr>
          <w:rFonts w:ascii="Times New Roman" w:hAnsi="Times New Roman"/>
          <w:bCs/>
          <w:sz w:val="28"/>
          <w:szCs w:val="28"/>
        </w:rPr>
        <w:t xml:space="preserve"> </w:t>
      </w:r>
      <w:r w:rsidRPr="009303D2">
        <w:rPr>
          <w:rFonts w:ascii="Times New Roman" w:hAnsi="Times New Roman"/>
          <w:sz w:val="28"/>
          <w:szCs w:val="28"/>
        </w:rPr>
        <w:t xml:space="preserve">членов группы или общества, доброжелательность и терпимое отношение к различным группам (инвалидам, беженцам, и др.);  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3.Равные возможности для участия в политической жизни всех членов общества;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4.  Сохранение и развитие культурной самобытности и языков национальных меньшинств;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5.  Охват событиями общественного характера, праздниками как можно большего количества людей, если это не противоречит их культурным традициям и религиозным верованиям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6. Возможность следовать своим традициям для всех культур, представленных в данном обществе;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7.  Свобода вероисповедания при условии, что это не ущемляет права и возможности других членов общества;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8. Сотрудничество и солидарность в решение общих проблем</w:t>
      </w:r>
    </w:p>
    <w:p w:rsidR="00BA48B8" w:rsidRPr="009303D2" w:rsidRDefault="00BA48B8" w:rsidP="00BA48B8">
      <w:pPr>
        <w:pStyle w:val="a3"/>
        <w:rPr>
          <w:rFonts w:ascii="Times New Roman" w:hAnsi="Times New Roman"/>
          <w:i/>
          <w:sz w:val="28"/>
          <w:szCs w:val="28"/>
        </w:rPr>
      </w:pPr>
      <w:r w:rsidRPr="009303D2">
        <w:rPr>
          <w:rFonts w:ascii="Times New Roman" w:hAnsi="Times New Roman"/>
          <w:bCs/>
          <w:i/>
          <w:sz w:val="28"/>
          <w:szCs w:val="28"/>
        </w:rPr>
        <w:t>Основой толерантности</w:t>
      </w:r>
      <w:r w:rsidRPr="009303D2">
        <w:rPr>
          <w:rFonts w:ascii="Times New Roman" w:hAnsi="Times New Roman"/>
          <w:i/>
          <w:sz w:val="28"/>
          <w:szCs w:val="28"/>
        </w:rPr>
        <w:t xml:space="preserve"> как качества личности является признание права на отличие.</w:t>
      </w:r>
    </w:p>
    <w:p w:rsidR="00BA48B8" w:rsidRPr="009303D2" w:rsidRDefault="00BA48B8" w:rsidP="00BA48B8">
      <w:pPr>
        <w:pStyle w:val="a3"/>
        <w:rPr>
          <w:rFonts w:ascii="Times New Roman" w:hAnsi="Times New Roman"/>
          <w:i/>
          <w:sz w:val="28"/>
          <w:szCs w:val="28"/>
        </w:rPr>
      </w:pPr>
      <w:r w:rsidRPr="009303D2">
        <w:rPr>
          <w:rFonts w:ascii="Times New Roman" w:hAnsi="Times New Roman"/>
          <w:i/>
          <w:sz w:val="28"/>
          <w:szCs w:val="28"/>
        </w:rPr>
        <w:t xml:space="preserve"> Она проявляется в принятии другого человека таким, каков он есть, уважении другой точки зрения, сдержанности к тому, что не разделяешь, </w:t>
      </w:r>
      <w:r w:rsidRPr="009303D2">
        <w:rPr>
          <w:rFonts w:ascii="Times New Roman" w:hAnsi="Times New Roman"/>
          <w:i/>
          <w:sz w:val="28"/>
          <w:szCs w:val="28"/>
        </w:rPr>
        <w:lastRenderedPageBreak/>
        <w:t>понимании и принятии традиций, ценностей и культуры представителей другой национальности и веры.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bCs/>
          <w:sz w:val="28"/>
          <w:szCs w:val="28"/>
        </w:rPr>
        <w:t xml:space="preserve">Проявление </w:t>
      </w:r>
      <w:proofErr w:type="spellStart"/>
      <w:r w:rsidRPr="009303D2">
        <w:rPr>
          <w:rFonts w:ascii="Times New Roman" w:hAnsi="Times New Roman"/>
          <w:bCs/>
          <w:sz w:val="28"/>
          <w:szCs w:val="28"/>
        </w:rPr>
        <w:t>нетолерантности</w:t>
      </w:r>
      <w:proofErr w:type="spellEnd"/>
      <w:r w:rsidRPr="009303D2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9303D2">
        <w:rPr>
          <w:rFonts w:ascii="Times New Roman" w:hAnsi="Times New Roman"/>
          <w:bCs/>
          <w:sz w:val="28"/>
          <w:szCs w:val="28"/>
        </w:rPr>
        <w:t>интолерантность</w:t>
      </w:r>
      <w:proofErr w:type="spellEnd"/>
      <w:r w:rsidRPr="009303D2">
        <w:rPr>
          <w:rFonts w:ascii="Times New Roman" w:hAnsi="Times New Roman"/>
          <w:bCs/>
          <w:sz w:val="28"/>
          <w:szCs w:val="28"/>
        </w:rPr>
        <w:t>)</w:t>
      </w:r>
    </w:p>
    <w:p w:rsidR="00BA48B8" w:rsidRPr="009303D2" w:rsidRDefault="00BA48B8" w:rsidP="00BA48B8">
      <w:pPr>
        <w:pStyle w:val="a3"/>
        <w:numPr>
          <w:ilvl w:val="0"/>
          <w:numId w:val="4"/>
        </w:numPr>
        <w:jc w:val="left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оскорбления, насмешки, выражение пренебрежения; </w:t>
      </w:r>
    </w:p>
    <w:p w:rsidR="00BA48B8" w:rsidRPr="009303D2" w:rsidRDefault="00BA48B8" w:rsidP="00BA48B8">
      <w:pPr>
        <w:pStyle w:val="a3"/>
        <w:numPr>
          <w:ilvl w:val="0"/>
          <w:numId w:val="4"/>
        </w:numPr>
        <w:jc w:val="left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  игнорирование (отказ в беседе, в признании); </w:t>
      </w:r>
    </w:p>
    <w:p w:rsidR="00BA48B8" w:rsidRPr="009303D2" w:rsidRDefault="00BA48B8" w:rsidP="00BA48B8">
      <w:pPr>
        <w:pStyle w:val="a3"/>
        <w:numPr>
          <w:ilvl w:val="0"/>
          <w:numId w:val="4"/>
        </w:numPr>
        <w:jc w:val="left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  </w:t>
      </w:r>
      <w:proofErr w:type="gramStart"/>
      <w:r w:rsidRPr="009303D2">
        <w:rPr>
          <w:rFonts w:ascii="Times New Roman" w:hAnsi="Times New Roman"/>
          <w:sz w:val="28"/>
          <w:szCs w:val="28"/>
        </w:rPr>
        <w:t xml:space="preserve">негативные стереотипы, предубеждения, предрассудки (составление обобщенного мнения о человеке, принадлежащем к иной культуре, полу, расе, этнической группе, как правило, на основе отрицательных характеристик); </w:t>
      </w:r>
      <w:proofErr w:type="gramEnd"/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5. поиск врага (перенос вины за несчастья, неблагополучие и социальные проблемы на ту или иную группу);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6.  преследования, запугивания, угрозы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7.расизм (дискриминация представителей определенной расы на основе предпосылки, что одни расы превосходят другие);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10.  национализм (убеждение в превосходстве своей нации над другими и в том, что своя нация обладает большим объемом прав);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 11.эксплуатация (использование чужого времени и труда без справедливого вознаграждения, безрассудное использование ресурсов и природных богатств);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12.  осквернение религиозных или культурных символов;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13.  религиозное преследование (насаждение конкретной веры, ее ценностей и обрядов);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14.  изгнание (официальное или насильственное); </w:t>
      </w:r>
    </w:p>
    <w:p w:rsidR="00BA48B8" w:rsidRPr="009303D2" w:rsidRDefault="00BA48B8" w:rsidP="00BA48B8">
      <w:pPr>
        <w:pStyle w:val="a3"/>
        <w:rPr>
          <w:rFonts w:ascii="Times New Roman" w:hAnsi="Times New Roman"/>
          <w:i/>
          <w:sz w:val="28"/>
          <w:szCs w:val="28"/>
        </w:rPr>
      </w:pP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i/>
          <w:sz w:val="28"/>
          <w:szCs w:val="28"/>
        </w:rPr>
        <w:t>У:</w:t>
      </w:r>
      <w:r w:rsidRPr="009303D2">
        <w:rPr>
          <w:rFonts w:ascii="Times New Roman" w:hAnsi="Times New Roman"/>
          <w:sz w:val="28"/>
          <w:szCs w:val="28"/>
        </w:rPr>
        <w:t xml:space="preserve"> У этого определения есть свое понятие ТОЛЕРАНТНОСТЬ, которое имеет свою историю:</w:t>
      </w:r>
      <w:r w:rsidRPr="009303D2">
        <w:rPr>
          <w:rFonts w:ascii="Times New Roman" w:hAnsi="Times New Roman"/>
          <w:color w:val="000000"/>
          <w:spacing w:val="2"/>
          <w:sz w:val="28"/>
          <w:szCs w:val="28"/>
        </w:rPr>
        <w:t xml:space="preserve"> На рубеже </w:t>
      </w:r>
      <w:r w:rsidRPr="009303D2">
        <w:rPr>
          <w:rFonts w:ascii="Times New Roman" w:hAnsi="Times New Roman"/>
          <w:color w:val="000000"/>
          <w:spacing w:val="2"/>
          <w:sz w:val="28"/>
          <w:szCs w:val="28"/>
          <w:lang w:val="en-US"/>
        </w:rPr>
        <w:t>XVIII</w:t>
      </w:r>
      <w:r w:rsidRPr="009303D2">
        <w:rPr>
          <w:rFonts w:ascii="Times New Roman" w:hAnsi="Times New Roman"/>
          <w:color w:val="000000"/>
          <w:spacing w:val="2"/>
          <w:sz w:val="28"/>
          <w:szCs w:val="28"/>
        </w:rPr>
        <w:t>-</w:t>
      </w:r>
      <w:r w:rsidRPr="009303D2">
        <w:rPr>
          <w:rFonts w:ascii="Times New Roman" w:hAnsi="Times New Roman"/>
          <w:color w:val="000000"/>
          <w:spacing w:val="2"/>
          <w:sz w:val="28"/>
          <w:szCs w:val="28"/>
          <w:lang w:val="en-US"/>
        </w:rPr>
        <w:t>XIX</w:t>
      </w:r>
      <w:r w:rsidRPr="009303D2">
        <w:rPr>
          <w:rFonts w:ascii="Times New Roman" w:hAnsi="Times New Roman"/>
          <w:color w:val="000000"/>
          <w:spacing w:val="2"/>
          <w:sz w:val="28"/>
          <w:szCs w:val="28"/>
        </w:rPr>
        <w:t xml:space="preserve"> веков во Франции жил некто Талейран </w:t>
      </w:r>
      <w:proofErr w:type="spellStart"/>
      <w:r w:rsidRPr="009303D2">
        <w:rPr>
          <w:rFonts w:ascii="Times New Roman" w:hAnsi="Times New Roman"/>
          <w:color w:val="000000"/>
          <w:spacing w:val="2"/>
          <w:sz w:val="28"/>
          <w:szCs w:val="28"/>
        </w:rPr>
        <w:t>Перигор</w:t>
      </w:r>
      <w:proofErr w:type="spellEnd"/>
      <w:r w:rsidRPr="009303D2">
        <w:rPr>
          <w:rFonts w:ascii="Times New Roman" w:hAnsi="Times New Roman"/>
          <w:color w:val="000000"/>
          <w:spacing w:val="2"/>
          <w:sz w:val="28"/>
          <w:szCs w:val="28"/>
        </w:rPr>
        <w:t>, князь</w:t>
      </w:r>
    </w:p>
    <w:p w:rsidR="00BA48B8" w:rsidRPr="009303D2" w:rsidRDefault="00BA48B8" w:rsidP="00BA48B8">
      <w:pPr>
        <w:pStyle w:val="a3"/>
        <w:rPr>
          <w:rFonts w:ascii="Times New Roman" w:hAnsi="Times New Roman"/>
          <w:spacing w:val="-13"/>
          <w:sz w:val="28"/>
          <w:szCs w:val="28"/>
        </w:rPr>
      </w:pPr>
      <w:proofErr w:type="spellStart"/>
      <w:r w:rsidRPr="009303D2">
        <w:rPr>
          <w:rFonts w:ascii="Times New Roman" w:hAnsi="Times New Roman"/>
          <w:sz w:val="28"/>
          <w:szCs w:val="28"/>
        </w:rPr>
        <w:t>Беневентский</w:t>
      </w:r>
      <w:proofErr w:type="spellEnd"/>
      <w:r w:rsidRPr="009303D2">
        <w:rPr>
          <w:rFonts w:ascii="Times New Roman" w:hAnsi="Times New Roman"/>
          <w:sz w:val="28"/>
          <w:szCs w:val="28"/>
        </w:rPr>
        <w:t>. Он отличился тем, что при разных правительствах (и при революци</w:t>
      </w:r>
      <w:r w:rsidRPr="009303D2">
        <w:rPr>
          <w:rFonts w:ascii="Times New Roman" w:hAnsi="Times New Roman"/>
          <w:sz w:val="28"/>
          <w:szCs w:val="28"/>
        </w:rPr>
        <w:softHyphen/>
        <w:t xml:space="preserve">онном, и при Наполеоне, и при короле Людовике </w:t>
      </w:r>
      <w:r w:rsidRPr="009303D2">
        <w:rPr>
          <w:rFonts w:ascii="Times New Roman" w:hAnsi="Times New Roman"/>
          <w:sz w:val="28"/>
          <w:szCs w:val="28"/>
          <w:lang w:val="en-US"/>
        </w:rPr>
        <w:t>XVII</w:t>
      </w:r>
      <w:r w:rsidRPr="009303D2">
        <w:rPr>
          <w:rFonts w:ascii="Times New Roman" w:hAnsi="Times New Roman"/>
          <w:sz w:val="28"/>
          <w:szCs w:val="28"/>
        </w:rPr>
        <w:t>) оставался неизменно мини</w:t>
      </w:r>
      <w:r w:rsidRPr="009303D2">
        <w:rPr>
          <w:rFonts w:ascii="Times New Roman" w:hAnsi="Times New Roman"/>
          <w:sz w:val="28"/>
          <w:szCs w:val="28"/>
        </w:rPr>
        <w:softHyphen/>
        <w:t>стром иностранных дел. Это был человек, талантливый во многих областях, но, не</w:t>
      </w:r>
      <w:r w:rsidRPr="009303D2">
        <w:rPr>
          <w:rFonts w:ascii="Times New Roman" w:hAnsi="Times New Roman"/>
          <w:sz w:val="28"/>
          <w:szCs w:val="28"/>
        </w:rPr>
        <w:softHyphen/>
        <w:t>сомненно, более всего - в умении учитывать настроения окружающих, уважитель</w:t>
      </w:r>
      <w:r w:rsidRPr="009303D2">
        <w:rPr>
          <w:rFonts w:ascii="Times New Roman" w:hAnsi="Times New Roman"/>
          <w:sz w:val="28"/>
          <w:szCs w:val="28"/>
        </w:rPr>
        <w:softHyphen/>
      </w:r>
      <w:r w:rsidRPr="009303D2">
        <w:rPr>
          <w:rFonts w:ascii="Times New Roman" w:hAnsi="Times New Roman"/>
          <w:spacing w:val="1"/>
          <w:sz w:val="28"/>
          <w:szCs w:val="28"/>
        </w:rPr>
        <w:t xml:space="preserve">но к ним относиться, искать решение проблем способом, наименее ущемляющим </w:t>
      </w:r>
      <w:r w:rsidRPr="009303D2">
        <w:rPr>
          <w:rFonts w:ascii="Times New Roman" w:hAnsi="Times New Roman"/>
          <w:sz w:val="28"/>
          <w:szCs w:val="28"/>
        </w:rPr>
        <w:t>интересы других людей. И при этом сохранять свои собственные принципы, стре</w:t>
      </w:r>
      <w:r w:rsidRPr="009303D2">
        <w:rPr>
          <w:rFonts w:ascii="Times New Roman" w:hAnsi="Times New Roman"/>
          <w:sz w:val="28"/>
          <w:szCs w:val="28"/>
        </w:rPr>
        <w:softHyphen/>
      </w:r>
      <w:r w:rsidRPr="009303D2">
        <w:rPr>
          <w:rFonts w:ascii="Times New Roman" w:hAnsi="Times New Roman"/>
          <w:spacing w:val="1"/>
          <w:sz w:val="28"/>
          <w:szCs w:val="28"/>
        </w:rPr>
        <w:t>миться к тому, чтобы управлять ситуацией, а не слепо подчиняться обстоятельст</w:t>
      </w:r>
      <w:r w:rsidRPr="009303D2">
        <w:rPr>
          <w:rFonts w:ascii="Times New Roman" w:hAnsi="Times New Roman"/>
          <w:spacing w:val="1"/>
          <w:sz w:val="28"/>
          <w:szCs w:val="28"/>
        </w:rPr>
        <w:softHyphen/>
      </w:r>
      <w:r w:rsidRPr="009303D2">
        <w:rPr>
          <w:rFonts w:ascii="Times New Roman" w:hAnsi="Times New Roman"/>
          <w:spacing w:val="-13"/>
          <w:sz w:val="28"/>
          <w:szCs w:val="28"/>
        </w:rPr>
        <w:t>вам.</w:t>
      </w:r>
    </w:p>
    <w:p w:rsidR="00BA48B8" w:rsidRPr="009303D2" w:rsidRDefault="00BA48B8" w:rsidP="00BA48B8">
      <w:pPr>
        <w:pStyle w:val="a3"/>
        <w:rPr>
          <w:rFonts w:ascii="Times New Roman" w:hAnsi="Times New Roman"/>
          <w:spacing w:val="-13"/>
          <w:sz w:val="28"/>
          <w:szCs w:val="28"/>
        </w:rPr>
      </w:pP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bCs/>
          <w:sz w:val="28"/>
          <w:szCs w:val="28"/>
        </w:rPr>
        <w:t>Проявлять толерантность</w:t>
      </w:r>
      <w:r w:rsidRPr="009303D2">
        <w:rPr>
          <w:rFonts w:ascii="Times New Roman" w:hAnsi="Times New Roman"/>
          <w:sz w:val="28"/>
          <w:szCs w:val="28"/>
        </w:rPr>
        <w:t xml:space="preserve"> – это значит признавать то, что люди различаются по внешнему виду, положениям, интересам, поведению и ценностям и обладают правом жить в мире, сохраняя при этом свою индивидуальность.</w:t>
      </w:r>
    </w:p>
    <w:p w:rsidR="00BA48B8" w:rsidRPr="009303D2" w:rsidRDefault="00BA48B8" w:rsidP="00BA48B8">
      <w:pPr>
        <w:pStyle w:val="a3"/>
        <w:rPr>
          <w:rFonts w:ascii="Times New Roman" w:hAnsi="Times New Roman"/>
          <w:spacing w:val="-13"/>
          <w:sz w:val="28"/>
          <w:szCs w:val="28"/>
        </w:rPr>
      </w:pPr>
    </w:p>
    <w:p w:rsidR="00BA48B8" w:rsidRPr="009303D2" w:rsidRDefault="00BA48B8" w:rsidP="00BA48B8">
      <w:pPr>
        <w:pStyle w:val="a3"/>
        <w:rPr>
          <w:rFonts w:ascii="Times New Roman" w:hAnsi="Times New Roman"/>
          <w:spacing w:val="-13"/>
          <w:sz w:val="28"/>
          <w:szCs w:val="28"/>
        </w:rPr>
      </w:pPr>
      <w:r w:rsidRPr="009303D2">
        <w:rPr>
          <w:rFonts w:ascii="Times New Roman" w:hAnsi="Times New Roman"/>
          <w:spacing w:val="-13"/>
          <w:sz w:val="28"/>
          <w:szCs w:val="28"/>
        </w:rPr>
        <w:t xml:space="preserve">Изобразить себя  на листе и  </w:t>
      </w:r>
      <w:proofErr w:type="spellStart"/>
      <w:r w:rsidRPr="009303D2">
        <w:rPr>
          <w:rFonts w:ascii="Times New Roman" w:hAnsi="Times New Roman"/>
          <w:spacing w:val="-13"/>
          <w:sz w:val="28"/>
          <w:szCs w:val="28"/>
        </w:rPr>
        <w:t>повешать</w:t>
      </w:r>
      <w:proofErr w:type="spellEnd"/>
      <w:r w:rsidRPr="009303D2">
        <w:rPr>
          <w:rFonts w:ascii="Times New Roman" w:hAnsi="Times New Roman"/>
          <w:spacing w:val="-13"/>
          <w:sz w:val="28"/>
          <w:szCs w:val="28"/>
        </w:rPr>
        <w:t xml:space="preserve"> на доску</w:t>
      </w:r>
    </w:p>
    <w:p w:rsidR="00BA48B8" w:rsidRPr="009303D2" w:rsidRDefault="00BA48B8" w:rsidP="00BA48B8">
      <w:pPr>
        <w:pStyle w:val="a3"/>
        <w:rPr>
          <w:rFonts w:ascii="Times New Roman" w:hAnsi="Times New Roman"/>
          <w:spacing w:val="-13"/>
          <w:sz w:val="28"/>
          <w:szCs w:val="28"/>
        </w:rPr>
      </w:pPr>
      <w:r w:rsidRPr="009303D2">
        <w:rPr>
          <w:rFonts w:ascii="Times New Roman" w:hAnsi="Times New Roman"/>
          <w:spacing w:val="-13"/>
          <w:sz w:val="28"/>
          <w:szCs w:val="28"/>
        </w:rPr>
        <w:t xml:space="preserve">Что у нас с вами получилось? </w:t>
      </w:r>
    </w:p>
    <w:p w:rsidR="00BA48B8" w:rsidRPr="009303D2" w:rsidRDefault="00BA48B8" w:rsidP="00BA48B8">
      <w:pPr>
        <w:pStyle w:val="a3"/>
        <w:rPr>
          <w:rFonts w:ascii="Times New Roman" w:hAnsi="Times New Roman"/>
          <w:spacing w:val="-13"/>
          <w:sz w:val="28"/>
          <w:szCs w:val="28"/>
        </w:rPr>
      </w:pPr>
      <w:r w:rsidRPr="009303D2">
        <w:rPr>
          <w:rFonts w:ascii="Times New Roman" w:hAnsi="Times New Roman"/>
          <w:spacing w:val="-13"/>
          <w:sz w:val="28"/>
          <w:szCs w:val="28"/>
        </w:rPr>
        <w:t>- Наш  класс.</w:t>
      </w:r>
    </w:p>
    <w:p w:rsidR="00BA48B8" w:rsidRPr="009469F6" w:rsidRDefault="00BA48B8" w:rsidP="00BA48B8">
      <w:pPr>
        <w:pStyle w:val="20"/>
        <w:spacing w:before="0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9469F6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lastRenderedPageBreak/>
        <w:t>Какие мы?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9303D2">
        <w:rPr>
          <w:rFonts w:ascii="Times New Roman" w:hAnsi="Times New Roman"/>
          <w:sz w:val="28"/>
          <w:szCs w:val="28"/>
        </w:rPr>
        <w:t>А мы с вами разные? (рост, глаза, причёска, цвет волос, фигура, характер и т.д.)</w:t>
      </w:r>
      <w:proofErr w:type="gramEnd"/>
    </w:p>
    <w:p w:rsidR="00BA48B8" w:rsidRPr="009303D2" w:rsidRDefault="00BA48B8" w:rsidP="00BA48B8">
      <w:pPr>
        <w:pStyle w:val="a3"/>
        <w:rPr>
          <w:rFonts w:ascii="Times New Roman" w:hAnsi="Times New Roman"/>
          <w:spacing w:val="-13"/>
          <w:sz w:val="28"/>
          <w:szCs w:val="28"/>
        </w:rPr>
      </w:pPr>
    </w:p>
    <w:p w:rsidR="00BA48B8" w:rsidRPr="009303D2" w:rsidRDefault="00BA48B8" w:rsidP="00BA48B8">
      <w:pPr>
        <w:pStyle w:val="a5"/>
        <w:spacing w:after="0"/>
        <w:rPr>
          <w:i/>
          <w:sz w:val="28"/>
          <w:szCs w:val="28"/>
        </w:rPr>
      </w:pPr>
      <w:r w:rsidRPr="009303D2">
        <w:rPr>
          <w:i/>
          <w:sz w:val="28"/>
          <w:szCs w:val="28"/>
        </w:rPr>
        <w:t>Упражнение «Давайте пофантазируем…»</w:t>
      </w:r>
    </w:p>
    <w:p w:rsidR="00BA48B8" w:rsidRPr="009303D2" w:rsidRDefault="00BA48B8" w:rsidP="00BA48B8">
      <w:pPr>
        <w:pStyle w:val="a5"/>
        <w:spacing w:after="0"/>
        <w:rPr>
          <w:sz w:val="28"/>
          <w:szCs w:val="28"/>
        </w:rPr>
      </w:pPr>
      <w:r w:rsidRPr="009303D2">
        <w:rPr>
          <w:sz w:val="28"/>
          <w:szCs w:val="28"/>
        </w:rPr>
        <w:t>Представьте, что наступит время, когда все люди на Земле станут совершенно одинаковыми (рост, цвет волос и глаза, одежда, сумма знаний и т. д.)</w:t>
      </w:r>
    </w:p>
    <w:p w:rsidR="00BA48B8" w:rsidRPr="009303D2" w:rsidRDefault="00BA48B8" w:rsidP="00BA48B8">
      <w:pPr>
        <w:widowControl w:val="0"/>
        <w:numPr>
          <w:ilvl w:val="0"/>
          <w:numId w:val="2"/>
        </w:numPr>
        <w:shd w:val="clear" w:color="auto" w:fill="FFFFFF"/>
        <w:tabs>
          <w:tab w:val="left" w:pos="1176"/>
        </w:tabs>
        <w:autoSpaceDE w:val="0"/>
        <w:autoSpaceDN w:val="0"/>
        <w:adjustRightInd w:val="0"/>
        <w:spacing w:after="0" w:line="240" w:lineRule="auto"/>
        <w:ind w:left="1110" w:hanging="750"/>
        <w:rPr>
          <w:color w:val="000000"/>
          <w:spacing w:val="-20"/>
          <w:sz w:val="28"/>
          <w:szCs w:val="28"/>
        </w:rPr>
      </w:pPr>
      <w:r w:rsidRPr="009303D2">
        <w:rPr>
          <w:color w:val="000000"/>
          <w:spacing w:val="-1"/>
          <w:sz w:val="28"/>
          <w:szCs w:val="28"/>
        </w:rPr>
        <w:t>Каким будет этот мир? Как люди в нем будут жить?</w:t>
      </w:r>
    </w:p>
    <w:p w:rsidR="00BA48B8" w:rsidRPr="009303D2" w:rsidRDefault="00BA48B8" w:rsidP="00BA48B8">
      <w:pPr>
        <w:widowControl w:val="0"/>
        <w:numPr>
          <w:ilvl w:val="0"/>
          <w:numId w:val="2"/>
        </w:numPr>
        <w:shd w:val="clear" w:color="auto" w:fill="FFFFFF"/>
        <w:tabs>
          <w:tab w:val="left" w:pos="1176"/>
        </w:tabs>
        <w:autoSpaceDE w:val="0"/>
        <w:autoSpaceDN w:val="0"/>
        <w:adjustRightInd w:val="0"/>
        <w:spacing w:after="0" w:line="240" w:lineRule="auto"/>
        <w:ind w:left="1110" w:hanging="750"/>
        <w:rPr>
          <w:color w:val="000000"/>
          <w:spacing w:val="-13"/>
          <w:sz w:val="28"/>
          <w:szCs w:val="28"/>
        </w:rPr>
      </w:pPr>
      <w:r w:rsidRPr="009303D2">
        <w:rPr>
          <w:color w:val="000000"/>
          <w:sz w:val="28"/>
          <w:szCs w:val="28"/>
        </w:rPr>
        <w:t>Хорошо или плохо, что мы все разные?</w:t>
      </w:r>
    </w:p>
    <w:p w:rsidR="00BA48B8" w:rsidRPr="009303D2" w:rsidRDefault="00BA48B8" w:rsidP="00BA48B8">
      <w:pPr>
        <w:widowControl w:val="0"/>
        <w:numPr>
          <w:ilvl w:val="0"/>
          <w:numId w:val="2"/>
        </w:numPr>
        <w:shd w:val="clear" w:color="auto" w:fill="FFFFFF"/>
        <w:tabs>
          <w:tab w:val="left" w:pos="1176"/>
        </w:tabs>
        <w:autoSpaceDE w:val="0"/>
        <w:autoSpaceDN w:val="0"/>
        <w:adjustRightInd w:val="0"/>
        <w:spacing w:after="0" w:line="240" w:lineRule="auto"/>
        <w:ind w:left="1110" w:hanging="750"/>
        <w:rPr>
          <w:color w:val="000000"/>
          <w:spacing w:val="-13"/>
          <w:sz w:val="28"/>
          <w:szCs w:val="28"/>
        </w:rPr>
      </w:pPr>
      <w:r w:rsidRPr="009303D2">
        <w:rPr>
          <w:color w:val="000000"/>
          <w:spacing w:val="-1"/>
          <w:sz w:val="28"/>
          <w:szCs w:val="28"/>
        </w:rPr>
        <w:t>Как жить в мире, где столько разных людей?</w:t>
      </w:r>
    </w:p>
    <w:p w:rsidR="00BA48B8" w:rsidRPr="009303D2" w:rsidRDefault="00BA48B8" w:rsidP="00BA48B8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ind w:left="890"/>
        <w:rPr>
          <w:color w:val="000000"/>
          <w:spacing w:val="-13"/>
          <w:sz w:val="28"/>
          <w:szCs w:val="28"/>
        </w:rPr>
      </w:pPr>
    </w:p>
    <w:p w:rsidR="00BA48B8" w:rsidRPr="009303D2" w:rsidRDefault="00BA48B8" w:rsidP="00BA48B8">
      <w:pPr>
        <w:shd w:val="clear" w:color="auto" w:fill="FFFFFF"/>
        <w:ind w:left="41" w:right="94" w:firstLine="566"/>
        <w:rPr>
          <w:sz w:val="28"/>
          <w:szCs w:val="28"/>
        </w:rPr>
      </w:pPr>
      <w:r w:rsidRPr="009303D2">
        <w:rPr>
          <w:i/>
          <w:iCs/>
          <w:color w:val="000000"/>
          <w:spacing w:val="-3"/>
          <w:sz w:val="28"/>
          <w:szCs w:val="28"/>
        </w:rPr>
        <w:t xml:space="preserve">Ведущий делает вывод: </w:t>
      </w:r>
      <w:r w:rsidRPr="009303D2">
        <w:rPr>
          <w:color w:val="000000"/>
          <w:spacing w:val="-3"/>
          <w:sz w:val="28"/>
          <w:szCs w:val="28"/>
        </w:rPr>
        <w:t xml:space="preserve">Различия дополняют и обогащают общество. Но чтобы </w:t>
      </w:r>
      <w:r w:rsidRPr="009303D2">
        <w:rPr>
          <w:color w:val="000000"/>
          <w:spacing w:val="-2"/>
          <w:sz w:val="28"/>
          <w:szCs w:val="28"/>
        </w:rPr>
        <w:t>жить в мире, людям надо научиться жить, решая проблемы и задачи на основе со</w:t>
      </w:r>
      <w:r w:rsidRPr="009303D2">
        <w:rPr>
          <w:color w:val="000000"/>
          <w:spacing w:val="-2"/>
          <w:sz w:val="28"/>
          <w:szCs w:val="28"/>
        </w:rPr>
        <w:softHyphen/>
      </w:r>
      <w:r w:rsidRPr="009303D2">
        <w:rPr>
          <w:color w:val="000000"/>
          <w:spacing w:val="-1"/>
          <w:sz w:val="28"/>
          <w:szCs w:val="28"/>
        </w:rPr>
        <w:t>трудничества. А это зависит от нас.</w:t>
      </w:r>
    </w:p>
    <w:p w:rsidR="00BA48B8" w:rsidRPr="009303D2" w:rsidRDefault="00BA48B8" w:rsidP="00BA48B8">
      <w:pPr>
        <w:pStyle w:val="22"/>
        <w:spacing w:after="0"/>
        <w:ind w:left="0" w:firstLine="0"/>
        <w:rPr>
          <w:bCs/>
          <w:i/>
          <w:iCs/>
          <w:sz w:val="28"/>
          <w:szCs w:val="28"/>
        </w:rPr>
      </w:pPr>
    </w:p>
    <w:p w:rsidR="00BA48B8" w:rsidRPr="009303D2" w:rsidRDefault="00BA48B8" w:rsidP="00BA48B8">
      <w:pPr>
        <w:pStyle w:val="22"/>
        <w:spacing w:after="0"/>
        <w:ind w:left="0" w:firstLine="0"/>
        <w:rPr>
          <w:sz w:val="28"/>
          <w:szCs w:val="28"/>
        </w:rPr>
      </w:pPr>
      <w:r w:rsidRPr="009303D2">
        <w:rPr>
          <w:bCs/>
          <w:i/>
          <w:iCs/>
          <w:sz w:val="28"/>
          <w:szCs w:val="28"/>
        </w:rPr>
        <w:t xml:space="preserve">Упражнение </w:t>
      </w:r>
      <w:r w:rsidRPr="009303D2">
        <w:rPr>
          <w:i/>
          <w:iCs/>
          <w:sz w:val="28"/>
          <w:szCs w:val="28"/>
        </w:rPr>
        <w:t xml:space="preserve">«Учимся ценить индивидуальность». </w:t>
      </w:r>
      <w:r w:rsidRPr="009303D2">
        <w:rPr>
          <w:sz w:val="28"/>
          <w:szCs w:val="28"/>
        </w:rPr>
        <w:t xml:space="preserve">А какие мы сами? Чем мы отличаемся друг от друга? </w:t>
      </w:r>
    </w:p>
    <w:p w:rsidR="00BA48B8" w:rsidRPr="009303D2" w:rsidRDefault="00BA48B8" w:rsidP="00BA48B8">
      <w:pPr>
        <w:pStyle w:val="22"/>
        <w:spacing w:after="0"/>
        <w:ind w:left="0" w:firstLine="0"/>
        <w:rPr>
          <w:sz w:val="28"/>
          <w:szCs w:val="28"/>
        </w:rPr>
      </w:pPr>
      <w:r w:rsidRPr="009303D2">
        <w:rPr>
          <w:sz w:val="28"/>
          <w:szCs w:val="28"/>
        </w:rPr>
        <w:t>Ученики рассаживаются по кругу, у каждого есть бумага и карандаш.</w:t>
      </w:r>
    </w:p>
    <w:p w:rsidR="00BA48B8" w:rsidRPr="009303D2" w:rsidRDefault="00BA48B8" w:rsidP="00BA48B8">
      <w:pPr>
        <w:pStyle w:val="2"/>
        <w:numPr>
          <w:ilvl w:val="0"/>
          <w:numId w:val="0"/>
        </w:numPr>
        <w:ind w:left="283"/>
        <w:rPr>
          <w:sz w:val="28"/>
          <w:szCs w:val="28"/>
        </w:rPr>
      </w:pPr>
      <w:r w:rsidRPr="009303D2">
        <w:rPr>
          <w:spacing w:val="3"/>
          <w:sz w:val="28"/>
          <w:szCs w:val="28"/>
        </w:rPr>
        <w:t xml:space="preserve">-Ведущий: «Мы часто хотим быть такими же, как и все остальные, и </w:t>
      </w:r>
      <w:r w:rsidRPr="009303D2">
        <w:rPr>
          <w:sz w:val="28"/>
          <w:szCs w:val="28"/>
        </w:rPr>
        <w:t xml:space="preserve">страдаем, чувствуя, что отличаемся от других. Иногда действительно </w:t>
      </w:r>
      <w:r w:rsidRPr="009303D2">
        <w:rPr>
          <w:spacing w:val="-2"/>
          <w:sz w:val="28"/>
          <w:szCs w:val="28"/>
        </w:rPr>
        <w:t xml:space="preserve">хорошо, что мы - как все, но не менее важна и наша индивидуальность. </w:t>
      </w:r>
      <w:r w:rsidRPr="009303D2">
        <w:rPr>
          <w:spacing w:val="-1"/>
          <w:sz w:val="28"/>
          <w:szCs w:val="28"/>
        </w:rPr>
        <w:t>Ее можно и нужно ценить».</w:t>
      </w:r>
    </w:p>
    <w:p w:rsidR="00BA48B8" w:rsidRPr="009303D2" w:rsidRDefault="00BA48B8" w:rsidP="00BA48B8">
      <w:pPr>
        <w:pStyle w:val="2"/>
        <w:numPr>
          <w:ilvl w:val="0"/>
          <w:numId w:val="0"/>
        </w:numPr>
        <w:ind w:left="283"/>
        <w:rPr>
          <w:sz w:val="28"/>
          <w:szCs w:val="28"/>
        </w:rPr>
      </w:pPr>
      <w:r w:rsidRPr="009303D2">
        <w:rPr>
          <w:spacing w:val="-1"/>
          <w:sz w:val="28"/>
          <w:szCs w:val="28"/>
        </w:rPr>
        <w:t>- Мы  предлагает каждому написать о каких-то признаках, ко</w:t>
      </w:r>
      <w:r w:rsidRPr="009303D2">
        <w:rPr>
          <w:spacing w:val="-1"/>
          <w:sz w:val="28"/>
          <w:szCs w:val="28"/>
        </w:rPr>
        <w:softHyphen/>
      </w:r>
      <w:r w:rsidRPr="009303D2">
        <w:rPr>
          <w:sz w:val="28"/>
          <w:szCs w:val="28"/>
        </w:rPr>
        <w:t>торые отличают его от других. Это может быть признание своих досто</w:t>
      </w:r>
      <w:r w:rsidRPr="009303D2">
        <w:rPr>
          <w:sz w:val="28"/>
          <w:szCs w:val="28"/>
        </w:rPr>
        <w:softHyphen/>
      </w:r>
      <w:r w:rsidRPr="009303D2">
        <w:rPr>
          <w:spacing w:val="1"/>
          <w:sz w:val="28"/>
          <w:szCs w:val="28"/>
        </w:rPr>
        <w:t>инств или талантов, жизненных принципов. (Информация должна но</w:t>
      </w:r>
      <w:r w:rsidRPr="009303D2">
        <w:rPr>
          <w:spacing w:val="1"/>
          <w:sz w:val="28"/>
          <w:szCs w:val="28"/>
        </w:rPr>
        <w:softHyphen/>
      </w:r>
      <w:r w:rsidRPr="009303D2">
        <w:rPr>
          <w:sz w:val="28"/>
          <w:szCs w:val="28"/>
        </w:rPr>
        <w:t>сить позитивный характер.)</w:t>
      </w:r>
    </w:p>
    <w:p w:rsidR="00BA48B8" w:rsidRPr="009303D2" w:rsidRDefault="00BA48B8" w:rsidP="00BA48B8">
      <w:pPr>
        <w:pStyle w:val="2"/>
        <w:numPr>
          <w:ilvl w:val="0"/>
          <w:numId w:val="0"/>
        </w:numPr>
        <w:ind w:left="283"/>
        <w:rPr>
          <w:sz w:val="28"/>
          <w:szCs w:val="28"/>
        </w:rPr>
      </w:pPr>
      <w:r w:rsidRPr="009303D2">
        <w:rPr>
          <w:sz w:val="28"/>
          <w:szCs w:val="28"/>
        </w:rPr>
        <w:t>- Ваши записи зачитает вслух, а группа будет от</w:t>
      </w:r>
      <w:r w:rsidRPr="009303D2">
        <w:rPr>
          <w:sz w:val="28"/>
          <w:szCs w:val="28"/>
        </w:rPr>
        <w:softHyphen/>
        <w:t>гадывать, кто автор утверждений.</w:t>
      </w:r>
    </w:p>
    <w:p w:rsidR="00BA48B8" w:rsidRPr="009303D2" w:rsidRDefault="00BA48B8" w:rsidP="00BA48B8">
      <w:pPr>
        <w:pStyle w:val="2"/>
        <w:numPr>
          <w:ilvl w:val="0"/>
          <w:numId w:val="0"/>
        </w:numPr>
        <w:ind w:left="283"/>
        <w:rPr>
          <w:sz w:val="28"/>
          <w:szCs w:val="28"/>
        </w:rPr>
      </w:pPr>
    </w:p>
    <w:p w:rsidR="00BA48B8" w:rsidRPr="009303D2" w:rsidRDefault="00BA48B8" w:rsidP="00BA48B8">
      <w:pPr>
        <w:pStyle w:val="2"/>
        <w:numPr>
          <w:ilvl w:val="0"/>
          <w:numId w:val="0"/>
        </w:numPr>
        <w:ind w:left="283"/>
        <w:rPr>
          <w:sz w:val="28"/>
          <w:szCs w:val="28"/>
        </w:rPr>
      </w:pPr>
      <w:r w:rsidRPr="009303D2">
        <w:rPr>
          <w:sz w:val="28"/>
          <w:szCs w:val="28"/>
        </w:rPr>
        <w:t xml:space="preserve">- Вывод: мы становимся интересны </w:t>
      </w:r>
      <w:r w:rsidRPr="009303D2">
        <w:rPr>
          <w:spacing w:val="4"/>
          <w:sz w:val="28"/>
          <w:szCs w:val="28"/>
        </w:rPr>
        <w:t xml:space="preserve">друг другу, можем найти нестандартное решение проблемы, учимся </w:t>
      </w:r>
      <w:r w:rsidRPr="009303D2">
        <w:rPr>
          <w:sz w:val="28"/>
          <w:szCs w:val="28"/>
        </w:rPr>
        <w:t>друг у друга.</w:t>
      </w:r>
    </w:p>
    <w:p w:rsidR="00BA48B8" w:rsidRPr="009303D2" w:rsidRDefault="00BA48B8" w:rsidP="00BA48B8">
      <w:pPr>
        <w:pStyle w:val="a3"/>
        <w:rPr>
          <w:rFonts w:ascii="Times New Roman" w:hAnsi="Times New Roman"/>
          <w:spacing w:val="-13"/>
          <w:sz w:val="28"/>
          <w:szCs w:val="28"/>
        </w:rPr>
      </w:pP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- На доске изображен наш класс, из нас, разных, можно собрать единый коллектив, объединённый общими целями, интересами.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i/>
          <w:sz w:val="28"/>
          <w:szCs w:val="28"/>
        </w:rPr>
        <w:t xml:space="preserve">- </w:t>
      </w:r>
      <w:r w:rsidRPr="009303D2">
        <w:rPr>
          <w:rFonts w:ascii="Times New Roman" w:hAnsi="Times New Roman"/>
          <w:sz w:val="28"/>
          <w:szCs w:val="28"/>
        </w:rPr>
        <w:t xml:space="preserve"> А что у нас общее? 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(а) учёба;  б) цель – получить образование  в) класс, т.е. коллектив; г) возрастные интересы.)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- А чтобы коллектив стал сплочённый, объединённый общими целями и интересами что нам нужно делать?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( нужно </w:t>
      </w:r>
      <w:proofErr w:type="gramStart"/>
      <w:r w:rsidRPr="009303D2">
        <w:rPr>
          <w:rFonts w:ascii="Times New Roman" w:hAnsi="Times New Roman"/>
          <w:sz w:val="28"/>
          <w:szCs w:val="28"/>
        </w:rPr>
        <w:t>относится</w:t>
      </w:r>
      <w:proofErr w:type="gramEnd"/>
      <w:r w:rsidRPr="009303D2">
        <w:rPr>
          <w:rFonts w:ascii="Times New Roman" w:hAnsi="Times New Roman"/>
          <w:sz w:val="28"/>
          <w:szCs w:val="28"/>
        </w:rPr>
        <w:t xml:space="preserve"> друг к другу по-доброму, дружелюбно, терпеливо, уважительно)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lastRenderedPageBreak/>
        <w:t xml:space="preserve">- А возможно нравится всем? </w:t>
      </w:r>
      <w:proofErr w:type="gramStart"/>
      <w:r w:rsidRPr="009303D2">
        <w:rPr>
          <w:rFonts w:ascii="Times New Roman" w:hAnsi="Times New Roman"/>
          <w:sz w:val="28"/>
          <w:szCs w:val="28"/>
        </w:rPr>
        <w:t>-н</w:t>
      </w:r>
      <w:proofErr w:type="gramEnd"/>
      <w:r w:rsidRPr="009303D2">
        <w:rPr>
          <w:rFonts w:ascii="Times New Roman" w:hAnsi="Times New Roman"/>
          <w:sz w:val="28"/>
          <w:szCs w:val="28"/>
        </w:rPr>
        <w:t>ет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 - А возможно любить всех? </w:t>
      </w:r>
      <w:proofErr w:type="gramStart"/>
      <w:r w:rsidRPr="009303D2">
        <w:rPr>
          <w:rFonts w:ascii="Times New Roman" w:hAnsi="Times New Roman"/>
          <w:sz w:val="28"/>
          <w:szCs w:val="28"/>
        </w:rPr>
        <w:t>-н</w:t>
      </w:r>
      <w:proofErr w:type="gramEnd"/>
      <w:r w:rsidRPr="009303D2">
        <w:rPr>
          <w:rFonts w:ascii="Times New Roman" w:hAnsi="Times New Roman"/>
          <w:sz w:val="28"/>
          <w:szCs w:val="28"/>
        </w:rPr>
        <w:t>ет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 - А возможно чтобы все ребята класса были преданными друзьями?   </w:t>
      </w:r>
      <w:proofErr w:type="gramStart"/>
      <w:r w:rsidRPr="009303D2">
        <w:rPr>
          <w:rFonts w:ascii="Times New Roman" w:hAnsi="Times New Roman"/>
          <w:sz w:val="28"/>
          <w:szCs w:val="28"/>
        </w:rPr>
        <w:t>-н</w:t>
      </w:r>
      <w:proofErr w:type="gramEnd"/>
      <w:r w:rsidRPr="009303D2">
        <w:rPr>
          <w:rFonts w:ascii="Times New Roman" w:hAnsi="Times New Roman"/>
          <w:sz w:val="28"/>
          <w:szCs w:val="28"/>
        </w:rPr>
        <w:t>ет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 - Почему?</w:t>
      </w:r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 (Потому что у нас разное воспитание, образование, интеллект, желание учиться, потребности, характер, вкусы, темперамент и т.д.</w:t>
      </w:r>
      <w:proofErr w:type="gramStart"/>
      <w:r w:rsidRPr="009303D2"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BA48B8" w:rsidRPr="009303D2" w:rsidRDefault="00BA48B8" w:rsidP="00BA48B8">
      <w:pPr>
        <w:pStyle w:val="a3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 xml:space="preserve"> - Но мы можем жить в согласии друг с другом, ценить друг друга, принимать  человека таким, какой он есть, т.е. быть  какими?      (толерантными)</w:t>
      </w:r>
    </w:p>
    <w:p w:rsidR="00BA48B8" w:rsidRPr="009303D2" w:rsidRDefault="00BA48B8" w:rsidP="00BA48B8">
      <w:pPr>
        <w:pStyle w:val="a3"/>
        <w:rPr>
          <w:rFonts w:ascii="Times New Roman" w:hAnsi="Times New Roman"/>
          <w:spacing w:val="-13"/>
          <w:sz w:val="28"/>
          <w:szCs w:val="28"/>
        </w:rPr>
      </w:pPr>
    </w:p>
    <w:p w:rsidR="00BA48B8" w:rsidRPr="009303D2" w:rsidRDefault="00BA48B8" w:rsidP="00BA48B8">
      <w:pPr>
        <w:shd w:val="clear" w:color="auto" w:fill="FFFFFF"/>
        <w:rPr>
          <w:sz w:val="28"/>
          <w:szCs w:val="28"/>
        </w:rPr>
      </w:pPr>
      <w:r w:rsidRPr="009303D2">
        <w:rPr>
          <w:bCs/>
          <w:i/>
          <w:iCs/>
          <w:color w:val="000000"/>
          <w:spacing w:val="-1"/>
          <w:sz w:val="28"/>
          <w:szCs w:val="28"/>
        </w:rPr>
        <w:t xml:space="preserve">Творческая работа </w:t>
      </w:r>
      <w:r w:rsidRPr="009303D2">
        <w:rPr>
          <w:i/>
          <w:iCs/>
          <w:color w:val="000000"/>
          <w:spacing w:val="-1"/>
          <w:sz w:val="28"/>
          <w:szCs w:val="28"/>
        </w:rPr>
        <w:t>«ДЕРЕВО ТОЛЕРАНТНОСТИ»</w:t>
      </w:r>
    </w:p>
    <w:p w:rsidR="00BA48B8" w:rsidRPr="009303D2" w:rsidRDefault="00BA48B8" w:rsidP="00BA48B8">
      <w:pPr>
        <w:shd w:val="clear" w:color="auto" w:fill="FFFFFF"/>
        <w:rPr>
          <w:sz w:val="28"/>
          <w:szCs w:val="28"/>
        </w:rPr>
      </w:pPr>
      <w:r w:rsidRPr="009303D2">
        <w:rPr>
          <w:color w:val="000000"/>
          <w:spacing w:val="-1"/>
          <w:sz w:val="28"/>
          <w:szCs w:val="28"/>
        </w:rPr>
        <w:t>Ученики на листочках бумаги в форме листа какого-либо дерева пишут, что надо сделать, чтобы школа стала «Пространством толерантности», листочки на</w:t>
      </w:r>
      <w:r w:rsidRPr="009303D2">
        <w:rPr>
          <w:color w:val="000000"/>
          <w:spacing w:val="-1"/>
          <w:sz w:val="28"/>
          <w:szCs w:val="28"/>
        </w:rPr>
        <w:softHyphen/>
      </w:r>
      <w:r w:rsidRPr="009303D2">
        <w:rPr>
          <w:color w:val="000000"/>
          <w:spacing w:val="1"/>
          <w:sz w:val="28"/>
          <w:szCs w:val="28"/>
        </w:rPr>
        <w:t>клеиваются на символический рисунок дерева без листьев</w:t>
      </w:r>
      <w:r w:rsidRPr="009303D2">
        <w:rPr>
          <w:color w:val="000000"/>
          <w:spacing w:val="-2"/>
          <w:sz w:val="28"/>
          <w:szCs w:val="28"/>
        </w:rPr>
        <w:t xml:space="preserve"> </w:t>
      </w:r>
    </w:p>
    <w:p w:rsidR="00BA48B8" w:rsidRPr="009303D2" w:rsidRDefault="00BA48B8" w:rsidP="00BA48B8">
      <w:pPr>
        <w:pStyle w:val="a3"/>
        <w:rPr>
          <w:rFonts w:ascii="Times New Roman" w:hAnsi="Times New Roman"/>
          <w:i/>
          <w:sz w:val="28"/>
          <w:szCs w:val="28"/>
        </w:rPr>
      </w:pPr>
    </w:p>
    <w:p w:rsidR="00BA48B8" w:rsidRPr="009303D2" w:rsidRDefault="00BA48B8" w:rsidP="00BA48B8">
      <w:pPr>
        <w:pStyle w:val="a3"/>
        <w:ind w:left="360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i/>
          <w:sz w:val="28"/>
          <w:szCs w:val="28"/>
        </w:rPr>
        <w:t>Рефлексия:</w:t>
      </w:r>
      <w:r w:rsidRPr="009303D2">
        <w:rPr>
          <w:rFonts w:ascii="Times New Roman" w:hAnsi="Times New Roman"/>
          <w:sz w:val="28"/>
          <w:szCs w:val="28"/>
        </w:rPr>
        <w:t xml:space="preserve"> </w:t>
      </w:r>
    </w:p>
    <w:p w:rsidR="00BA48B8" w:rsidRPr="009303D2" w:rsidRDefault="00BA48B8" w:rsidP="00BA48B8">
      <w:pPr>
        <w:pStyle w:val="a3"/>
        <w:ind w:left="360"/>
        <w:rPr>
          <w:rFonts w:ascii="Times New Roman" w:hAnsi="Times New Roman"/>
          <w:bCs/>
          <w:sz w:val="28"/>
          <w:szCs w:val="28"/>
        </w:rPr>
      </w:pPr>
      <w:r w:rsidRPr="009303D2">
        <w:rPr>
          <w:rFonts w:ascii="Times New Roman" w:hAnsi="Times New Roman"/>
          <w:sz w:val="28"/>
          <w:szCs w:val="28"/>
        </w:rPr>
        <w:t>Какие качества присущи толерантной личности?</w:t>
      </w:r>
      <w:r w:rsidRPr="009303D2">
        <w:rPr>
          <w:rFonts w:ascii="Times New Roman" w:hAnsi="Times New Roman"/>
          <w:bCs/>
          <w:sz w:val="28"/>
          <w:szCs w:val="28"/>
        </w:rPr>
        <w:t xml:space="preserve"> </w:t>
      </w:r>
    </w:p>
    <w:p w:rsidR="00BA48B8" w:rsidRPr="009303D2" w:rsidRDefault="00BA48B8" w:rsidP="00BA48B8">
      <w:pPr>
        <w:pStyle w:val="a3"/>
        <w:ind w:left="360"/>
        <w:rPr>
          <w:rFonts w:ascii="Times New Roman" w:hAnsi="Times New Roman"/>
          <w:sz w:val="28"/>
          <w:szCs w:val="28"/>
        </w:rPr>
      </w:pPr>
      <w:r w:rsidRPr="009303D2">
        <w:rPr>
          <w:rFonts w:ascii="Times New Roman" w:hAnsi="Times New Roman"/>
          <w:bCs/>
          <w:sz w:val="28"/>
          <w:szCs w:val="28"/>
        </w:rPr>
        <w:t xml:space="preserve">Сотрудничество дух партнерства Готовность мирится с чужим мнением. Уважение человеческого достоинства. Уважение прав других. Принятие </w:t>
      </w:r>
      <w:proofErr w:type="gramStart"/>
      <w:r w:rsidRPr="009303D2">
        <w:rPr>
          <w:rFonts w:ascii="Times New Roman" w:hAnsi="Times New Roman"/>
          <w:bCs/>
          <w:sz w:val="28"/>
          <w:szCs w:val="28"/>
        </w:rPr>
        <w:t>другого</w:t>
      </w:r>
      <w:proofErr w:type="gramEnd"/>
      <w:r w:rsidRPr="009303D2">
        <w:rPr>
          <w:rFonts w:ascii="Times New Roman" w:hAnsi="Times New Roman"/>
          <w:bCs/>
          <w:sz w:val="28"/>
          <w:szCs w:val="28"/>
        </w:rPr>
        <w:t xml:space="preserve"> таким, какой он есть.  Способность поставить себя на место другого. </w:t>
      </w:r>
      <w:r w:rsidRPr="009303D2">
        <w:rPr>
          <w:rFonts w:ascii="Times New Roman" w:hAnsi="Times New Roman"/>
          <w:sz w:val="28"/>
          <w:szCs w:val="28"/>
        </w:rPr>
        <w:t xml:space="preserve">Уважение права быть иным. Признание многообразия.  Признание равенства других. Терпимость к чужим мнениям, верованиям и поведению.  Отказ от причинения вреда и насилия. </w:t>
      </w:r>
    </w:p>
    <w:p w:rsidR="00E33D63" w:rsidRDefault="00E33D63"/>
    <w:sectPr w:rsidR="00E33D63" w:rsidSect="00B64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C65D8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2B5D4A85"/>
    <w:multiLevelType w:val="singleLevel"/>
    <w:tmpl w:val="14AEAF2E"/>
    <w:lvl w:ilvl="0">
      <w:start w:val="1"/>
      <w:numFmt w:val="decimal"/>
      <w:lvlText w:val="%1."/>
      <w:legacy w:legacy="1" w:legacySpace="0" w:legacyIndent="286"/>
      <w:lvlJc w:val="left"/>
      <w:rPr>
        <w:rFonts w:ascii="Times New Roman" w:hAnsi="Times New Roman" w:cs="Times New Roman" w:hint="default"/>
      </w:rPr>
    </w:lvl>
  </w:abstractNum>
  <w:abstractNum w:abstractNumId="2">
    <w:nsid w:val="32DB32BC"/>
    <w:multiLevelType w:val="hybridMultilevel"/>
    <w:tmpl w:val="2F808862"/>
    <w:lvl w:ilvl="0" w:tplc="A21CB7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3203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1E2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9C4B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4415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CCBE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1E1B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701E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AAE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1BF5E38"/>
    <w:multiLevelType w:val="hybridMultilevel"/>
    <w:tmpl w:val="BAF603EA"/>
    <w:lvl w:ilvl="0" w:tplc="995E2B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AA19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70E3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3AEC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3A85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B431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04C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CA5A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B6C6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48B8"/>
    <w:rsid w:val="0080662B"/>
    <w:rsid w:val="00A431FA"/>
    <w:rsid w:val="00B645E6"/>
    <w:rsid w:val="00BA48B8"/>
    <w:rsid w:val="00DD49C7"/>
    <w:rsid w:val="00E33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5E6"/>
  </w:style>
  <w:style w:type="paragraph" w:styleId="1">
    <w:name w:val="heading 1"/>
    <w:basedOn w:val="a"/>
    <w:next w:val="a"/>
    <w:link w:val="10"/>
    <w:qFormat/>
    <w:rsid w:val="00BA48B8"/>
    <w:pPr>
      <w:keepNext/>
      <w:spacing w:after="0" w:line="240" w:lineRule="auto"/>
      <w:jc w:val="center"/>
      <w:outlineLvl w:val="0"/>
    </w:pPr>
    <w:rPr>
      <w:rFonts w:ascii="Book Antiqua" w:eastAsia="Times New Roman" w:hAnsi="Book Antiqua" w:cs="Times New Roman"/>
      <w:b/>
      <w:bCs/>
      <w:sz w:val="24"/>
      <w:szCs w:val="24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BA48B8"/>
    <w:pPr>
      <w:keepNext/>
      <w:keepLines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48B8"/>
    <w:rPr>
      <w:rFonts w:ascii="Book Antiqua" w:eastAsia="Times New Roman" w:hAnsi="Book Antiqua" w:cs="Times New Roman"/>
      <w:b/>
      <w:bCs/>
      <w:sz w:val="24"/>
      <w:szCs w:val="24"/>
    </w:rPr>
  </w:style>
  <w:style w:type="character" w:customStyle="1" w:styleId="21">
    <w:name w:val="Заголовок 2 Знак"/>
    <w:basedOn w:val="a0"/>
    <w:link w:val="20"/>
    <w:uiPriority w:val="9"/>
    <w:semiHidden/>
    <w:rsid w:val="00BA48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a3">
    <w:name w:val="Body Text"/>
    <w:basedOn w:val="a"/>
    <w:link w:val="a4"/>
    <w:semiHidden/>
    <w:rsid w:val="00BA48B8"/>
    <w:pPr>
      <w:spacing w:after="0" w:line="240" w:lineRule="auto"/>
      <w:jc w:val="both"/>
    </w:pPr>
    <w:rPr>
      <w:rFonts w:ascii="Book Antiqua" w:eastAsia="Times New Roman" w:hAnsi="Book Antiqua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BA48B8"/>
    <w:rPr>
      <w:rFonts w:ascii="Book Antiqua" w:eastAsia="Times New Roman" w:hAnsi="Book Antiqua" w:cs="Times New Roman"/>
      <w:sz w:val="24"/>
      <w:szCs w:val="24"/>
    </w:rPr>
  </w:style>
  <w:style w:type="paragraph" w:styleId="2">
    <w:name w:val="List Bullet 2"/>
    <w:basedOn w:val="a"/>
    <w:rsid w:val="00BA48B8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First Indent"/>
    <w:basedOn w:val="a3"/>
    <w:link w:val="a6"/>
    <w:rsid w:val="00BA48B8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a6">
    <w:name w:val="Красная строка Знак"/>
    <w:basedOn w:val="a4"/>
    <w:link w:val="a5"/>
    <w:rsid w:val="00BA48B8"/>
    <w:rPr>
      <w:rFonts w:ascii="Times New Roman" w:hAnsi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BA48B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BA48B8"/>
  </w:style>
  <w:style w:type="paragraph" w:styleId="22">
    <w:name w:val="Body Text First Indent 2"/>
    <w:basedOn w:val="a7"/>
    <w:link w:val="23"/>
    <w:rsid w:val="00BA48B8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Красная строка 2 Знак"/>
    <w:basedOn w:val="a8"/>
    <w:link w:val="22"/>
    <w:rsid w:val="00BA48B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1360</Words>
  <Characters>7758</Characters>
  <Application>Microsoft Office Word</Application>
  <DocSecurity>0</DocSecurity>
  <Lines>64</Lines>
  <Paragraphs>18</Paragraphs>
  <ScaleCrop>false</ScaleCrop>
  <Company>by Shift</Company>
  <LinksUpToDate>false</LinksUpToDate>
  <CharactersWithSpaces>9100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2015-12-14T14:58:00Z</dcterms:created>
  <dcterms:modified xsi:type="dcterms:W3CDTF">2015-12-16T12:08:00Z</dcterms:modified>
</cp:coreProperties>
</file>