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1785"/>
        <w:gridCol w:w="767"/>
        <w:gridCol w:w="1842"/>
        <w:gridCol w:w="1356"/>
        <w:gridCol w:w="771"/>
        <w:gridCol w:w="1134"/>
      </w:tblGrid>
      <w:tr w:rsidR="00C56764" w:rsidRPr="00307615" w:rsidTr="00C56764"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Предмет  Познание мира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Школа КГУ «</w:t>
            </w:r>
            <w:proofErr w:type="spellStart"/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Кенаральская</w:t>
            </w:r>
            <w:proofErr w:type="spellEnd"/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 xml:space="preserve"> СШ»</w:t>
            </w:r>
          </w:p>
        </w:tc>
      </w:tr>
      <w:tr w:rsidR="00C56764" w:rsidRPr="00307615" w:rsidTr="00C5676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 xml:space="preserve">Раздел 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rPr>
                <w:rFonts w:ascii="Times New Roman" w:eastAsiaTheme="minorHAnsi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eastAsiaTheme="minorHAnsi" w:hAnsi="Times New Roman" w:cs="Times New Roman"/>
                <w:color w:val="404040" w:themeColor="text1" w:themeTint="BF"/>
                <w:lang w:eastAsia="en-US"/>
              </w:rPr>
              <w:t>Традиции и фольклор</w:t>
            </w:r>
          </w:p>
        </w:tc>
      </w:tr>
      <w:tr w:rsidR="00C56764" w:rsidRPr="00307615" w:rsidTr="00C5676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Дата    27.02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ФИО учителя  Белошапкина Т.Ю.</w:t>
            </w:r>
          </w:p>
        </w:tc>
      </w:tr>
      <w:tr w:rsidR="00C56764" w:rsidRPr="00307615" w:rsidTr="00C5676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Класс: 1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Количество присутствующих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Количество отсутствующих</w:t>
            </w:r>
          </w:p>
        </w:tc>
      </w:tr>
      <w:tr w:rsidR="00C56764" w:rsidRPr="00307615" w:rsidTr="00C5676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 xml:space="preserve">Тема урока 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</w:rPr>
              <w:t>Древние письмена</w:t>
            </w:r>
          </w:p>
        </w:tc>
      </w:tr>
      <w:tr w:rsidR="00C56764" w:rsidRPr="00307615" w:rsidTr="00C56764">
        <w:trPr>
          <w:trHeight w:val="51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Цели обучения на уроке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pStyle w:val="Default"/>
              <w:rPr>
                <w:rFonts w:eastAsia="Arial"/>
                <w:color w:val="404040" w:themeColor="text1" w:themeTint="BF"/>
                <w:sz w:val="22"/>
                <w:szCs w:val="22"/>
              </w:rPr>
            </w:pPr>
            <w:r w:rsidRPr="00307615">
              <w:rPr>
                <w:rFonts w:eastAsia="Arial"/>
                <w:color w:val="404040" w:themeColor="text1" w:themeTint="BF"/>
                <w:sz w:val="22"/>
                <w:szCs w:val="22"/>
              </w:rPr>
              <w:t>1.3.3.1 рассказывать о древней письменности на территории Казахстана;</w:t>
            </w:r>
          </w:p>
          <w:p w:rsidR="00C56764" w:rsidRPr="00307615" w:rsidRDefault="00C56764" w:rsidP="00FD57D5">
            <w:pPr>
              <w:pStyle w:val="Default"/>
              <w:rPr>
                <w:color w:val="404040" w:themeColor="text1" w:themeTint="BF"/>
                <w:sz w:val="22"/>
                <w:szCs w:val="22"/>
              </w:rPr>
            </w:pPr>
            <w:r w:rsidRPr="00307615">
              <w:rPr>
                <w:rFonts w:eastAsia="Arial"/>
                <w:color w:val="404040" w:themeColor="text1" w:themeTint="BF"/>
                <w:sz w:val="22"/>
                <w:szCs w:val="22"/>
              </w:rPr>
              <w:t>изображать древние письмена, используя различные материалы, способы и средства</w:t>
            </w:r>
          </w:p>
        </w:tc>
      </w:tr>
      <w:tr w:rsidR="00C56764" w:rsidRPr="00307615" w:rsidTr="00C5676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Цели урока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Все учащиеся смогут</w:t>
            </w: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:  познакомиться с древними письменами на территории Казахстана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 xml:space="preserve">Большинство учащихся смогут:  </w:t>
            </w:r>
            <w:r w:rsidRPr="00307615">
              <w:rPr>
                <w:rFonts w:ascii="Times New Roman" w:eastAsia="Arial" w:hAnsi="Times New Roman" w:cs="Times New Roman"/>
                <w:color w:val="404040" w:themeColor="text1" w:themeTint="BF"/>
              </w:rPr>
              <w:t>изображать древние письмена, используя различные материалы, способы и средства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Некоторые учащиеся смогут: высказывать сове мнение на основе полученной информации</w:t>
            </w:r>
          </w:p>
        </w:tc>
      </w:tr>
      <w:tr w:rsidR="00C56764" w:rsidRPr="00307615" w:rsidTr="00C5676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Критерии успеха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widowControl w:val="0"/>
              <w:shd w:val="clear" w:color="auto" w:fill="FFFFFF"/>
              <w:tabs>
                <w:tab w:val="left" w:pos="446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404040" w:themeColor="text1" w:themeTint="BF"/>
              </w:rPr>
            </w:pPr>
            <w:r w:rsidRPr="00307615">
              <w:rPr>
                <w:rFonts w:ascii="Times New Roman" w:eastAsia="Times New Roman" w:hAnsi="Times New Roman" w:cs="Times New Roman"/>
                <w:color w:val="404040" w:themeColor="text1" w:themeTint="BF"/>
              </w:rPr>
              <w:t>изображать древние письмена, используя раз</w:t>
            </w:r>
            <w:r w:rsidRPr="00307615">
              <w:rPr>
                <w:rFonts w:ascii="Times New Roman" w:eastAsia="Times New Roman" w:hAnsi="Times New Roman" w:cs="Times New Roman"/>
                <w:color w:val="404040" w:themeColor="text1" w:themeTint="BF"/>
              </w:rPr>
              <w:softHyphen/>
              <w:t>личные материалы, способы и средства;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</w:tc>
      </w:tr>
      <w:tr w:rsidR="00C56764" w:rsidRPr="00307615" w:rsidTr="00C56764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highlight w:val="yellow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Языковые цели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 xml:space="preserve">Учащиеся могут: высказать свое предположение о наскальных рисунках 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Ключевые слова и фразы:  информация, письменность</w:t>
            </w:r>
          </w:p>
        </w:tc>
      </w:tr>
      <w:tr w:rsidR="00C56764" w:rsidRPr="00307615" w:rsidTr="00C56764"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764" w:rsidRPr="00307615" w:rsidRDefault="00C56764" w:rsidP="00FD57D5">
            <w:pPr>
              <w:rPr>
                <w:rFonts w:ascii="Times New Roman" w:hAnsi="Times New Roman" w:cs="Times New Roman"/>
                <w:bCs/>
                <w:color w:val="404040" w:themeColor="text1" w:themeTint="BF"/>
                <w:highlight w:val="yellow"/>
                <w:lang w:eastAsia="en-US"/>
              </w:rPr>
            </w:pP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tabs>
                <w:tab w:val="center" w:pos="3773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 xml:space="preserve">Вопросы для обсуждения: </w:t>
            </w: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 Как вы думаете, какой речью пользовались древние люди? Была ли у древних людей письменная речь? На чем писаль в далеком прошлом? Какие средства использовали для письма?</w:t>
            </w:r>
          </w:p>
        </w:tc>
      </w:tr>
      <w:tr w:rsidR="00C56764" w:rsidRPr="00307615" w:rsidTr="00C5676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highlight w:val="yellow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Привитие ценностей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Привитие интереса и бережного отношения к прошлому своего народа</w:t>
            </w:r>
          </w:p>
        </w:tc>
      </w:tr>
      <w:tr w:rsidR="00C56764" w:rsidRPr="00307615" w:rsidTr="00C56764"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highlight w:val="yellow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Ход урока</w:t>
            </w:r>
          </w:p>
        </w:tc>
      </w:tr>
      <w:tr w:rsidR="00C56764" w:rsidRPr="00307615" w:rsidTr="00C5676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Запланированные этапы урока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Запланированная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Ресурсы</w:t>
            </w:r>
          </w:p>
        </w:tc>
      </w:tr>
      <w:tr w:rsidR="00C56764" w:rsidRPr="00307615" w:rsidTr="00C5676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Начало урока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>Создание положительного эмоционального настроя</w:t>
            </w: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Актуализация знаний: </w:t>
            </w: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*расскажите, что вы знаете о древних людях? Где они жили? Чем они занимались?  А на территории современного Казахстана жили древние люди? </w:t>
            </w: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??? на уроке грамоты мы с вами учили, какой бывает речь? Как вы думаете, какой речью пользовались древние люди? Была ли у древних людей письменная речь? </w:t>
            </w: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Целеполагание: о чем будем говорить на уроке? Что хотим узнать? Чему будем учиться?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</w:tc>
      </w:tr>
      <w:tr w:rsidR="00C56764" w:rsidRPr="00307615" w:rsidTr="00C5676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Середина урока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lastRenderedPageBreak/>
              <w:t>Работа по новой теме.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>Деление на группы по рядам.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Каждая группа получает ламинированные листы и маркеры. 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>(Г) Задание для группы: Подумайте, пофантазируйте, когда появилась письменность? Для чего ею пользовались? Изобразите древнюю письменность на листах. (попробуйте написать так, как писали, по вашему мнению, древние люди. Например,  слова:  солнце, лошадь, человек)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>-выступления групп со своими предположениями.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>Работа по учебнику.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Задание 1. Прочти текст. Рассмотрите фоторгафию. Сравните рисунки со своими рассказами. Есть ли что-нибудь общее? Расскажи, что ты увидел? Как древние люди передавали информацию? Что они хотели передать с помощью данного рисунка? 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>(П) Подумайте и обсудите, на чем писали люди в древности?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Задание 2. Прочтите текст. Перечислите, на чем писали люди в </w:t>
            </w: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lastRenderedPageBreak/>
              <w:t>древности?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>(глиняные таблички, береста, камень, кожа, листья растений)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>Работа с презентацией.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Клинописное писльмо, узелковвое письмо, пиктограммы. 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(Э,П) Представьте себя ученым. Вам в руки попало письмо, которое необходимо расшифровать. 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С помощью алфавита расшифровывают надписи. Составляют из них рассказ. 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>Попробуйте самостоятельно записать слово ВЕСНА с помошьй данного вам алфавита.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В далеком прошлом для письма использовали глину. Занятия в школах начинались с подготовки глины и намазывания ее на дощечки. 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(Э) А теперь мы попробуем написать свои имена как древние люди, но не на глине, а на пластилине. 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Работа с презентацией. 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>В казахстане вблизи города Алматы есть горы Анракай. В этих горах находится заповедник в который можно попасть и увидеть древние письмена.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 Рассмотрите слайды и подумайте, что хотели рассказать предки?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Наскальные рисунки: солнцеголовой божество, животные. 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>Формативное оценивание. Рассмотри изображения, укажи древнюю письменность на территории  Казахстана.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lastRenderedPageBreak/>
              <w:t xml:space="preserve"> </w:t>
            </w:r>
            <w:proofErr w:type="gramStart"/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Ламинированный</w:t>
            </w:r>
            <w:proofErr w:type="gramEnd"/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 xml:space="preserve"> листы   маркеры   </w:t>
            </w: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 xml:space="preserve">   учебник </w:t>
            </w: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 xml:space="preserve">презентация  </w:t>
            </w: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 xml:space="preserve">карточки </w:t>
            </w: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 xml:space="preserve">«пластилиновые листы»  зубочистки               </w:t>
            </w: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bookmarkStart w:id="0" w:name="_GoBack"/>
            <w:bookmarkEnd w:id="0"/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 xml:space="preserve">презентация           </w:t>
            </w: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карточки</w:t>
            </w:r>
          </w:p>
        </w:tc>
      </w:tr>
      <w:tr w:rsidR="00C56764" w:rsidRPr="00307615" w:rsidTr="00C5676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lastRenderedPageBreak/>
              <w:t>Конец урока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Итог урока: «Вопрос – ответ» 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 xml:space="preserve">Придумайте вопросы по теме сегодняшнего урока и задайте их одноклассникам. 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  <w:t>Рефлексия: прием «Незаконченное предложение»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</w:rPr>
              <w:t>Сегодня на уроке мы познакомились …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</w:rPr>
              <w:t>На уроке было трудно …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</w:rPr>
              <w:t>У меня не получилось …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</w:rPr>
              <w:t xml:space="preserve">Сегодня  на уроке я могу себя похвалить </w:t>
            </w:r>
            <w:proofErr w:type="gramStart"/>
            <w:r w:rsidRPr="00307615">
              <w:rPr>
                <w:rFonts w:ascii="Times New Roman" w:hAnsi="Times New Roman" w:cs="Times New Roman"/>
                <w:color w:val="404040" w:themeColor="text1" w:themeTint="BF"/>
              </w:rPr>
              <w:t>за</w:t>
            </w:r>
            <w:proofErr w:type="gramEnd"/>
            <w:r w:rsidRPr="00307615">
              <w:rPr>
                <w:rFonts w:ascii="Times New Roman" w:hAnsi="Times New Roman" w:cs="Times New Roman"/>
                <w:color w:val="404040" w:themeColor="text1" w:themeTint="BF"/>
              </w:rPr>
              <w:t xml:space="preserve"> …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</w:rPr>
              <w:t xml:space="preserve"> Мне  понравилось …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</w:rPr>
              <w:t>Мне не понравилось…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lang w:val="kk-KZ" w:eastAsia="en-US"/>
              </w:rPr>
            </w:pPr>
          </w:p>
        </w:tc>
      </w:tr>
      <w:tr w:rsidR="00C56764" w:rsidRPr="00307615" w:rsidTr="00C56764"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jc w:val="center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t>Дополнительная информация</w:t>
            </w:r>
          </w:p>
        </w:tc>
      </w:tr>
      <w:tr w:rsidR="00C56764" w:rsidRPr="00307615" w:rsidTr="00C56764"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proofErr w:type="gramStart"/>
            <w:r w:rsidRPr="00307615">
              <w:rPr>
                <w:rFonts w:ascii="Times New Roman" w:eastAsia="Calibri" w:hAnsi="Times New Roman" w:cs="Times New Roman"/>
                <w:bCs/>
                <w:color w:val="404040" w:themeColor="text1" w:themeTint="BF"/>
                <w:lang w:eastAsia="en-US"/>
              </w:rPr>
              <w:t>Дифференциация</w:t>
            </w:r>
            <w:proofErr w:type="gramEnd"/>
            <w:r w:rsidRPr="00307615">
              <w:rPr>
                <w:rFonts w:ascii="Times New Roman" w:eastAsia="Calibri" w:hAnsi="Times New Roman" w:cs="Times New Roman"/>
                <w:bCs/>
                <w:color w:val="404040" w:themeColor="text1" w:themeTint="BF"/>
                <w:lang w:eastAsia="en-US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3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jc w:val="center"/>
              <w:rPr>
                <w:rFonts w:ascii="Times New Roman" w:eastAsia="Calibri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eastAsia="Calibri" w:hAnsi="Times New Roman" w:cs="Times New Roman"/>
                <w:bCs/>
                <w:color w:val="404040" w:themeColor="text1" w:themeTint="BF"/>
                <w:lang w:eastAsia="en-US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jc w:val="center"/>
              <w:rPr>
                <w:rFonts w:ascii="Times New Roman" w:eastAsia="Calibri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eastAsia="Calibri" w:hAnsi="Times New Roman" w:cs="Times New Roman"/>
                <w:bCs/>
                <w:color w:val="404040" w:themeColor="text1" w:themeTint="BF"/>
                <w:lang w:eastAsia="en-US"/>
              </w:rPr>
              <w:t>Здоровье и соблюдение техники безопасности</w:t>
            </w:r>
            <w:r w:rsidRPr="00307615">
              <w:rPr>
                <w:rFonts w:ascii="Times New Roman" w:eastAsia="Calibri" w:hAnsi="Times New Roman" w:cs="Times New Roman"/>
                <w:bCs/>
                <w:color w:val="404040" w:themeColor="text1" w:themeTint="BF"/>
                <w:lang w:eastAsia="en-US"/>
              </w:rPr>
              <w:br/>
            </w:r>
            <w:r w:rsidRPr="00307615">
              <w:rPr>
                <w:rFonts w:ascii="Times New Roman" w:eastAsia="Calibri" w:hAnsi="Times New Roman" w:cs="Times New Roman"/>
                <w:bCs/>
                <w:color w:val="404040" w:themeColor="text1" w:themeTint="BF"/>
                <w:lang w:eastAsia="en-US"/>
              </w:rPr>
              <w:br/>
            </w:r>
          </w:p>
        </w:tc>
      </w:tr>
      <w:tr w:rsidR="00C56764" w:rsidRPr="00307615" w:rsidTr="00C56764"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Работа в парах, в группах, участие в эксперименте, по учебнику, по презентации, составление вопросов, чтение текста в учебнике более способными учениками</w:t>
            </w:r>
          </w:p>
        </w:tc>
        <w:tc>
          <w:tcPr>
            <w:tcW w:w="3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proofErr w:type="spellStart"/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Формативное</w:t>
            </w:r>
            <w:proofErr w:type="spellEnd"/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 xml:space="preserve"> оценивание, наблюдение за работой в парах, за ответами в ходе урока</w:t>
            </w:r>
          </w:p>
        </w:tc>
        <w:tc>
          <w:tcPr>
            <w:tcW w:w="1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Динамические паузы</w:t>
            </w:r>
          </w:p>
        </w:tc>
      </w:tr>
      <w:tr w:rsidR="00C56764" w:rsidRPr="00307615" w:rsidTr="00C56764">
        <w:trPr>
          <w:trHeight w:val="2530"/>
        </w:trPr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bCs/>
                <w:color w:val="404040" w:themeColor="text1" w:themeTint="BF"/>
                <w:lang w:eastAsia="en-US"/>
              </w:rPr>
              <w:lastRenderedPageBreak/>
              <w:t>Рефлексия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Были ли цели обучения реалистичными? Что учащиеся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сегодня изучили? На что была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направлено обучение? Хорошо ли сработала запланированная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дифференциация? Выдерживалось ли время обучения? Какие изменения из данного плана я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  <w:t>реализовал и почему?</w:t>
            </w:r>
          </w:p>
        </w:tc>
        <w:tc>
          <w:tcPr>
            <w:tcW w:w="5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764" w:rsidRPr="00307615" w:rsidRDefault="00C56764" w:rsidP="00FD57D5">
            <w:pPr>
              <w:rPr>
                <w:rFonts w:ascii="Times New Roman" w:hAnsi="Times New Roman" w:cs="Times New Roman"/>
                <w:color w:val="404040" w:themeColor="text1" w:themeTint="BF"/>
                <w:lang w:eastAsia="en-US"/>
              </w:rPr>
            </w:pPr>
          </w:p>
        </w:tc>
      </w:tr>
      <w:tr w:rsidR="00C56764" w:rsidRPr="00307615" w:rsidTr="00C56764">
        <w:trPr>
          <w:trHeight w:val="2857"/>
        </w:trPr>
        <w:tc>
          <w:tcPr>
            <w:tcW w:w="94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  <w:t>Общая оценка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  <w:t>Какие два аспекта урока прошли хорошо (подумайте как о преподавании, так и об обучении)?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  <w:t>1: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  <w:t>2: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  <w:t xml:space="preserve">1: 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  <w:t>2: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</w:pPr>
            <w:r w:rsidRPr="00307615"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  <w:t>Что я выяви</w:t>
            </w:r>
            <w:proofErr w:type="gramStart"/>
            <w:r w:rsidRPr="00307615"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  <w:t>л(</w:t>
            </w:r>
            <w:proofErr w:type="gramEnd"/>
            <w:r w:rsidRPr="00307615"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404040" w:themeColor="text1" w:themeTint="BF"/>
                <w:lang w:eastAsia="en-US"/>
              </w:rPr>
            </w:pPr>
          </w:p>
          <w:p w:rsidR="00C56764" w:rsidRPr="00307615" w:rsidRDefault="00C56764" w:rsidP="00FD57D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404040" w:themeColor="text1" w:themeTint="BF"/>
                <w:highlight w:val="yellow"/>
                <w:lang w:eastAsia="en-US"/>
              </w:rPr>
            </w:pPr>
          </w:p>
        </w:tc>
      </w:tr>
    </w:tbl>
    <w:p w:rsidR="00DC10C7" w:rsidRDefault="00DC10C7"/>
    <w:sectPr w:rsidR="00DC1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764"/>
    <w:rsid w:val="0022535B"/>
    <w:rsid w:val="005C4200"/>
    <w:rsid w:val="006C5CC4"/>
    <w:rsid w:val="00C56764"/>
    <w:rsid w:val="00DC10C7"/>
    <w:rsid w:val="00ED7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7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67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67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76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67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676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4456</Characters>
  <Application>Microsoft Office Word</Application>
  <DocSecurity>0</DocSecurity>
  <Lines>37</Lines>
  <Paragraphs>10</Paragraphs>
  <ScaleCrop>false</ScaleCrop>
  <Company>Home</Company>
  <LinksUpToDate>false</LinksUpToDate>
  <CharactersWithSpaces>5227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2017-03-28T15:29:00Z</dcterms:created>
  <dcterms:modified xsi:type="dcterms:W3CDTF">2017-03-28T15:30:00Z</dcterms:modified>
</cp:coreProperties>
</file>