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728" w:rsidRDefault="00474FC7" w:rsidP="00474FC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Рейтинговая система оценивания результатов деятельности учащихся  на уроке английского языка</w:t>
      </w:r>
    </w:p>
    <w:p w:rsidR="007B41E4" w:rsidRDefault="007B41E4" w:rsidP="007B41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Необходимость создания рейтинговой системы стояла</w:t>
      </w:r>
      <w:r w:rsidR="00AD2B8B">
        <w:rPr>
          <w:rFonts w:ascii="Times New Roman" w:hAnsi="Times New Roman" w:cs="Times New Roman"/>
          <w:sz w:val="24"/>
          <w:szCs w:val="24"/>
        </w:rPr>
        <w:t xml:space="preserve"> перед нами</w:t>
      </w:r>
      <w:r>
        <w:rPr>
          <w:rFonts w:ascii="Times New Roman" w:hAnsi="Times New Roman" w:cs="Times New Roman"/>
          <w:sz w:val="24"/>
          <w:szCs w:val="24"/>
        </w:rPr>
        <w:t xml:space="preserve"> довольно остро. </w:t>
      </w:r>
      <w:r w:rsidR="00AD2B8B">
        <w:rPr>
          <w:rFonts w:ascii="Times New Roman" w:hAnsi="Times New Roman" w:cs="Times New Roman"/>
          <w:sz w:val="24"/>
          <w:szCs w:val="24"/>
        </w:rPr>
        <w:t>Как заинтересовать учащихся, включить их в образовательный процесс, без срыва дисциплины? Что делать, чтобы замотивировать их участвовать в конкурсах, дабы начать самосовершенствоваться, развиваться, узнавать все грани изучаемого предмета?</w:t>
      </w:r>
    </w:p>
    <w:p w:rsidR="007B41E4" w:rsidRDefault="007B41E4" w:rsidP="007B41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Рейтинг уже давно и широко используется в ВУЗах, а использование его в школе сделает ученика активным, мотивированным, дисциплинированным участником образовательного процесса.</w:t>
      </w:r>
    </w:p>
    <w:p w:rsidR="00474FC7" w:rsidRDefault="007B41E4" w:rsidP="00474F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Нами были разработаны критерии оценивания</w:t>
      </w:r>
      <w:r w:rsidR="00AD2B8B">
        <w:rPr>
          <w:rFonts w:ascii="Times New Roman" w:hAnsi="Times New Roman" w:cs="Times New Roman"/>
          <w:sz w:val="24"/>
          <w:szCs w:val="24"/>
        </w:rPr>
        <w:t xml:space="preserve"> и стоимость баллов.</w:t>
      </w:r>
    </w:p>
    <w:tbl>
      <w:tblPr>
        <w:tblStyle w:val="a3"/>
        <w:tblW w:w="0" w:type="auto"/>
        <w:tblLook w:val="04A0"/>
      </w:tblPr>
      <w:tblGrid>
        <w:gridCol w:w="2704"/>
        <w:gridCol w:w="2815"/>
        <w:gridCol w:w="2539"/>
        <w:gridCol w:w="1513"/>
      </w:tblGrid>
      <w:tr w:rsidR="008A56AD" w:rsidTr="008A56AD">
        <w:tc>
          <w:tcPr>
            <w:tcW w:w="2704" w:type="dxa"/>
          </w:tcPr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815" w:type="dxa"/>
          </w:tcPr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2539" w:type="dxa"/>
          </w:tcPr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Штрафы</w:t>
            </w:r>
          </w:p>
        </w:tc>
        <w:tc>
          <w:tcPr>
            <w:tcW w:w="1513" w:type="dxa"/>
          </w:tcPr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8A56AD" w:rsidTr="008A56AD">
        <w:tc>
          <w:tcPr>
            <w:tcW w:w="2704" w:type="dxa"/>
          </w:tcPr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домашнего задания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Активная работа на уроке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тетради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проекта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конкурсе, олимпиаде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Победа\призовое место в конкурсе\олимпиаде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5=10б\4=8б\3=6б\2=0б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  <w:p w:rsidR="007B41E4" w:rsidRDefault="007B41E4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5=10б\4=8б\3=6б\2=0б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2539" w:type="dxa"/>
          </w:tcPr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без уважительной причины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Опоздание на урок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принадлежностей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Пользование сотовым без уважительной  причины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Невыполнение домашнего задания</w:t>
            </w:r>
          </w:p>
          <w:p w:rsidR="008A56AD" w:rsidRDefault="008A56AD" w:rsidP="008A56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Плохое поведение</w:t>
            </w:r>
          </w:p>
        </w:tc>
        <w:tc>
          <w:tcPr>
            <w:tcW w:w="1513" w:type="dxa"/>
          </w:tcPr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-5б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-2б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-5б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-2б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-10б</w:t>
            </w:r>
          </w:p>
          <w:p w:rsidR="008A56AD" w:rsidRDefault="008A56AD" w:rsidP="00474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6AD" w:rsidRDefault="008A56AD" w:rsidP="008A56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-5б</w:t>
            </w:r>
          </w:p>
        </w:tc>
      </w:tr>
    </w:tbl>
    <w:p w:rsidR="00474FC7" w:rsidRDefault="00474FC7" w:rsidP="00474F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56AD" w:rsidRDefault="008A56AD" w:rsidP="00474F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Рейтинг подразумевает, что любое занятие учеников поощряется, а незнание не наказывается. Чем больше видов работы используется, тем объективнее будет отметка.</w:t>
      </w:r>
    </w:p>
    <w:p w:rsidR="008A56AD" w:rsidRDefault="008A56AD" w:rsidP="00474F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уроке английского языка складывается из 4 видов деятельности: аудирование,</w:t>
      </w:r>
      <w:r w:rsidR="00422E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чтение, письмо и говорение. Последнее также делиться на диалог- парная работа, и монолог – индивидуальное речевое высказывание по теме. Групповая фора работы может быть использована с любы видом деятельности и даже на этапе введения лексического материала.</w:t>
      </w:r>
    </w:p>
    <w:p w:rsidR="008A56AD" w:rsidRDefault="00422E79" w:rsidP="00474F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каждое задание дети получают баллы. Подводя итоги урока и рефлексируя учащиеся получают дополнительные баллы за активность на уроке и выполнение домашнего задания.</w:t>
      </w:r>
    </w:p>
    <w:p w:rsidR="00422E79" w:rsidRDefault="00422E79" w:rsidP="00474F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проекта предполагается на отдельном уроке один раз в четверть, за успешное выполнение которого дети получают 10 баллов. Контрольная работа оценивается в 10 баллов</w:t>
      </w:r>
      <w:r w:rsidR="007B41E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 отличное выполнение, 8 баллов за хорошее, 6 баллов за удовлетворительное,</w:t>
      </w:r>
      <w:r w:rsidR="007B41E4" w:rsidRPr="007B41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 баллов за неудовлетворительное.</w:t>
      </w:r>
    </w:p>
    <w:p w:rsidR="00422E79" w:rsidRDefault="00422E79" w:rsidP="00474F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целью стимулирования развития индивидуальных творческих способностей и создания ситуации успеха, вводятся поощрительные баллы, которые ссумируются к итоговому баллу за четверть.</w:t>
      </w:r>
    </w:p>
    <w:p w:rsidR="00FF0E65" w:rsidRDefault="00FF0E65" w:rsidP="00474F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Предусмотрена система штрафных баллов, которые учитываются на каждом уроке. При этом обязательно аргументируются действия при выставлении баллов.</w:t>
      </w:r>
    </w:p>
    <w:p w:rsidR="00FF0E65" w:rsidRDefault="00FF0E65" w:rsidP="00474F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конкурсах, олимпиадах оценивается в 10 баллов за 1 конкурс плюс за победу или призовое место добавляется 5 баллов, все суммируется.</w:t>
      </w:r>
    </w:p>
    <w:p w:rsidR="00FF0E65" w:rsidRDefault="00FF0E65" w:rsidP="00474F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наглядного видения своего роста каждым учеником, еженедельно подводятся итоги в сводной таблице успехов, которая демонстрируется ученикам. Это стимулирует их успехи к росту и улучшению результатов.</w:t>
      </w:r>
    </w:p>
    <w:p w:rsidR="007B41E4" w:rsidRDefault="007B41E4" w:rsidP="007B41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Итоговая оценка не ограничивается 100 баллами за четверть. Она варьируется от количества проведенных конкурсов и дополнительных заданий, от класса и количества часов в четверти.</w:t>
      </w:r>
    </w:p>
    <w:p w:rsidR="00FF0E65" w:rsidRDefault="00FF0E65" w:rsidP="00474F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Рейтинговая система позволяет учителю </w:t>
      </w:r>
      <w:r w:rsidR="00CC5847">
        <w:rPr>
          <w:rFonts w:ascii="Times New Roman" w:hAnsi="Times New Roman" w:cs="Times New Roman"/>
          <w:sz w:val="24"/>
          <w:szCs w:val="24"/>
        </w:rPr>
        <w:t>выстроить свою систему оценивания по предмету с учетом его специфики и особенностей учащихся. При творческом к ней подходе эффективно стимулируровать ученика к проявлени</w:t>
      </w:r>
      <w:r w:rsidR="007B41E4">
        <w:rPr>
          <w:rFonts w:ascii="Times New Roman" w:hAnsi="Times New Roman" w:cs="Times New Roman"/>
          <w:sz w:val="24"/>
          <w:szCs w:val="24"/>
        </w:rPr>
        <w:t>ю творчества, соревновательности, стремлению</w:t>
      </w:r>
      <w:r w:rsidR="00CC5847">
        <w:rPr>
          <w:rFonts w:ascii="Times New Roman" w:hAnsi="Times New Roman" w:cs="Times New Roman"/>
          <w:sz w:val="24"/>
          <w:szCs w:val="24"/>
        </w:rPr>
        <w:t xml:space="preserve"> к самосовершенствованию.</w:t>
      </w:r>
    </w:p>
    <w:sectPr w:rsidR="00FF0E65" w:rsidSect="0088272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F74" w:rsidRDefault="008F6F74" w:rsidP="00AD2B8B">
      <w:pPr>
        <w:spacing w:after="0" w:line="240" w:lineRule="auto"/>
      </w:pPr>
      <w:r>
        <w:separator/>
      </w:r>
    </w:p>
  </w:endnote>
  <w:endnote w:type="continuationSeparator" w:id="1">
    <w:p w:rsidR="008F6F74" w:rsidRDefault="008F6F74" w:rsidP="00AD2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F74" w:rsidRDefault="008F6F74" w:rsidP="00AD2B8B">
      <w:pPr>
        <w:spacing w:after="0" w:line="240" w:lineRule="auto"/>
      </w:pPr>
      <w:r>
        <w:separator/>
      </w:r>
    </w:p>
  </w:footnote>
  <w:footnote w:type="continuationSeparator" w:id="1">
    <w:p w:rsidR="008F6F74" w:rsidRDefault="008F6F74" w:rsidP="00AD2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8B" w:rsidRDefault="00AD2B8B" w:rsidP="00AD2B8B">
    <w:pPr>
      <w:pStyle w:val="a4"/>
      <w:jc w:val="center"/>
    </w:pPr>
    <w:r>
      <w:t>Лазарева Светлана Александровна БОУ г.Омска СОШ № 45  Английский язык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74FC7"/>
    <w:rsid w:val="00422E79"/>
    <w:rsid w:val="00474FC7"/>
    <w:rsid w:val="007B41E4"/>
    <w:rsid w:val="00882728"/>
    <w:rsid w:val="008A56AD"/>
    <w:rsid w:val="008F6F74"/>
    <w:rsid w:val="00AD2B8B"/>
    <w:rsid w:val="00CC5847"/>
    <w:rsid w:val="00FF0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7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F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D2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2B8B"/>
  </w:style>
  <w:style w:type="paragraph" w:styleId="a6">
    <w:name w:val="footer"/>
    <w:basedOn w:val="a"/>
    <w:link w:val="a7"/>
    <w:uiPriority w:val="99"/>
    <w:semiHidden/>
    <w:unhideWhenUsed/>
    <w:rsid w:val="00AD2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2B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2017-04-25T12:30:00Z</dcterms:created>
  <dcterms:modified xsi:type="dcterms:W3CDTF">2017-04-27T08:56:00Z</dcterms:modified>
</cp:coreProperties>
</file>