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B44" w:rsidRPr="003A0B44" w:rsidRDefault="003A0B44" w:rsidP="003A0B44">
      <w:pPr>
        <w:pStyle w:val="a3"/>
        <w:rPr>
          <w:rFonts w:ascii="Times New Roman" w:hAnsi="Times New Roman"/>
          <w:b/>
          <w:sz w:val="24"/>
          <w:szCs w:val="28"/>
          <w:lang w:val="kk-KZ"/>
        </w:rPr>
      </w:pPr>
      <w:r w:rsidRPr="003A0B44">
        <w:rPr>
          <w:rFonts w:ascii="Times New Roman" w:hAnsi="Times New Roman"/>
          <w:b/>
          <w:sz w:val="24"/>
          <w:szCs w:val="28"/>
          <w:lang w:val="kk-KZ"/>
        </w:rPr>
        <w:t>Бекітемін:                                      Директордың оқу-тәрбие жұмыстары жөніндегі орынбасары</w:t>
      </w:r>
    </w:p>
    <w:p w:rsidR="003A0B44" w:rsidRPr="003A0B44" w:rsidRDefault="003A0B44" w:rsidP="003A0B44">
      <w:pPr>
        <w:pStyle w:val="a3"/>
        <w:rPr>
          <w:rFonts w:ascii="Times New Roman" w:hAnsi="Times New Roman"/>
          <w:b/>
          <w:sz w:val="24"/>
          <w:szCs w:val="28"/>
          <w:lang w:val="kk-KZ"/>
        </w:rPr>
      </w:pPr>
      <w:r w:rsidRPr="003A0B44">
        <w:rPr>
          <w:rFonts w:ascii="Times New Roman" w:hAnsi="Times New Roman"/>
          <w:b/>
          <w:sz w:val="24"/>
          <w:szCs w:val="28"/>
          <w:lang w:val="kk-KZ"/>
        </w:rPr>
        <w:t xml:space="preserve">                                                         Г.Дөңесова</w:t>
      </w:r>
    </w:p>
    <w:p w:rsidR="003A0B44" w:rsidRPr="003A0B44" w:rsidRDefault="003A0B44" w:rsidP="003A0B44">
      <w:pPr>
        <w:pStyle w:val="a3"/>
        <w:jc w:val="center"/>
        <w:rPr>
          <w:rFonts w:ascii="Times New Roman" w:hAnsi="Times New Roman"/>
          <w:b/>
          <w:sz w:val="24"/>
          <w:szCs w:val="28"/>
          <w:lang w:val="ru-RU"/>
        </w:rPr>
      </w:pPr>
    </w:p>
    <w:p w:rsidR="003A0B44" w:rsidRPr="003A0B44" w:rsidRDefault="003A0B44" w:rsidP="003A0B44">
      <w:pPr>
        <w:pStyle w:val="a3"/>
        <w:jc w:val="center"/>
        <w:rPr>
          <w:rFonts w:ascii="Times New Roman" w:hAnsi="Times New Roman"/>
          <w:b/>
          <w:sz w:val="24"/>
          <w:szCs w:val="28"/>
          <w:lang w:val="ru-RU"/>
        </w:rPr>
      </w:pPr>
      <w:r w:rsidRPr="003A0B44">
        <w:rPr>
          <w:rFonts w:ascii="Times New Roman" w:hAnsi="Times New Roman"/>
          <w:b/>
          <w:sz w:val="24"/>
          <w:szCs w:val="28"/>
          <w:lang w:val="ru-RU"/>
        </w:rPr>
        <w:t xml:space="preserve">САБАҚ ЖОСПАРЫ  </w:t>
      </w:r>
    </w:p>
    <w:tbl>
      <w:tblPr>
        <w:tblW w:w="1573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2"/>
        <w:gridCol w:w="4111"/>
        <w:gridCol w:w="8221"/>
      </w:tblGrid>
      <w:tr w:rsidR="003A0B44" w:rsidRPr="003A0B44" w:rsidTr="008B7DF3">
        <w:trPr>
          <w:trHeight w:val="1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Мұғалімнің аты-жөні: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  <w:t xml:space="preserve">Ибраимова </w:t>
            </w:r>
            <w:proofErr w:type="spellStart"/>
            <w:r w:rsidRPr="003A0B44"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  <w:t>Раушан</w:t>
            </w:r>
            <w:proofErr w:type="spellEnd"/>
            <w:r w:rsidRPr="003A0B44"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  <w:t xml:space="preserve"> Талғатқызы</w:t>
            </w:r>
          </w:p>
        </w:tc>
      </w:tr>
      <w:tr w:rsidR="003A0B44" w:rsidRPr="003A0B44" w:rsidTr="008B7DF3">
        <w:trPr>
          <w:trHeight w:val="1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kk-KZ" w:eastAsia="en-GB"/>
              </w:rPr>
              <w:t>Күні: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sz w:val="24"/>
                <w:szCs w:val="28"/>
                <w:lang w:val="kk-KZ" w:eastAsia="en-GB"/>
              </w:rPr>
              <w:t>2</w:t>
            </w:r>
            <w:r w:rsidRPr="003A0B44">
              <w:rPr>
                <w:rFonts w:ascii="Times New Roman" w:eastAsia="Times New Roman" w:hAnsi="Times New Roman"/>
                <w:sz w:val="24"/>
                <w:szCs w:val="28"/>
                <w:lang w:val="en-US" w:eastAsia="en-GB"/>
              </w:rPr>
              <w:t>3</w:t>
            </w:r>
            <w:r w:rsidRPr="003A0B44"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  <w:t>.09.16</w:t>
            </w:r>
          </w:p>
        </w:tc>
      </w:tr>
      <w:tr w:rsidR="003A0B44" w:rsidRPr="003A0B44" w:rsidTr="008B7DF3">
        <w:trPr>
          <w:trHeight w:val="156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proofErr w:type="spellStart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Сынып</w:t>
            </w:r>
            <w:proofErr w:type="spellEnd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eastAsia="Times New Roman" w:hAnsi="Times New Roman"/>
                <w:sz w:val="24"/>
                <w:szCs w:val="28"/>
                <w:lang w:val="kk-KZ" w:eastAsia="en-GB"/>
              </w:rPr>
              <w:t xml:space="preserve">8 «Г» </w:t>
            </w:r>
          </w:p>
        </w:tc>
      </w:tr>
      <w:tr w:rsidR="003A0B44" w:rsidRPr="003A0B44" w:rsidTr="008B7DF3">
        <w:trPr>
          <w:trHeight w:val="3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proofErr w:type="gramStart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П</w:t>
            </w:r>
            <w:proofErr w:type="gramEnd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әні: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sz w:val="24"/>
                <w:szCs w:val="28"/>
                <w:lang w:val="ru-RU" w:eastAsia="en-GB"/>
              </w:rPr>
              <w:t xml:space="preserve">Алгебра </w:t>
            </w:r>
          </w:p>
        </w:tc>
      </w:tr>
      <w:tr w:rsidR="003A0B44" w:rsidRPr="003A0B44" w:rsidTr="008B7DF3">
        <w:trPr>
          <w:trHeight w:val="32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Тақырыбы: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Ариф</w:t>
            </w:r>
            <w:proofErr w:type="spellStart"/>
            <w:r w:rsidRPr="003A0B44">
              <w:rPr>
                <w:rFonts w:ascii="Times New Roman" w:hAnsi="Times New Roman"/>
                <w:sz w:val="24"/>
                <w:szCs w:val="28"/>
              </w:rPr>
              <w:t>метикалық</w:t>
            </w:r>
            <w:proofErr w:type="spellEnd"/>
            <w:r w:rsidRPr="003A0B4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A0B44">
              <w:rPr>
                <w:rFonts w:ascii="Times New Roman" w:hAnsi="Times New Roman"/>
                <w:sz w:val="24"/>
                <w:szCs w:val="28"/>
              </w:rPr>
              <w:t>квадрат</w:t>
            </w:r>
            <w:proofErr w:type="spellEnd"/>
            <w:r w:rsidRPr="003A0B4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A0B44">
              <w:rPr>
                <w:rFonts w:ascii="Times New Roman" w:hAnsi="Times New Roman"/>
                <w:sz w:val="24"/>
                <w:szCs w:val="28"/>
              </w:rPr>
              <w:t>түбірдің</w:t>
            </w:r>
            <w:proofErr w:type="spellEnd"/>
            <w:r w:rsidRPr="003A0B44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3A0B44">
              <w:rPr>
                <w:rFonts w:ascii="Times New Roman" w:hAnsi="Times New Roman"/>
                <w:sz w:val="24"/>
                <w:szCs w:val="28"/>
              </w:rPr>
              <w:t>қасиеттері</w:t>
            </w:r>
            <w:proofErr w:type="spellEnd"/>
          </w:p>
        </w:tc>
      </w:tr>
      <w:tr w:rsidR="003A0B44" w:rsidRPr="008B7DF3" w:rsidTr="008B7DF3">
        <w:trPr>
          <w:trHeight w:val="43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proofErr w:type="spellStart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Негізгі</w:t>
            </w:r>
            <w:proofErr w:type="spellEnd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 xml:space="preserve"> түйінді идея: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Арифметикалық квадрат түбірдің анықтамасын,  қасиетін пайдаланып есептер шығара біледі</w:t>
            </w:r>
          </w:p>
        </w:tc>
      </w:tr>
      <w:tr w:rsidR="003A0B44" w:rsidRPr="008B7DF3" w:rsidTr="008B7DF3">
        <w:trPr>
          <w:trHeight w:val="318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Оқу мақсаты:</w:t>
            </w:r>
          </w:p>
        </w:tc>
        <w:tc>
          <w:tcPr>
            <w:tcW w:w="12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Арифметикалық квадрат түбірдің анықтамасын,  қасиетін пайдаланып есептер шығаруға үйрену</w:t>
            </w:r>
          </w:p>
        </w:tc>
      </w:tr>
      <w:tr w:rsidR="003A0B44" w:rsidRPr="003A0B44" w:rsidTr="008B7DF3">
        <w:trPr>
          <w:trHeight w:val="325"/>
        </w:trPr>
        <w:tc>
          <w:tcPr>
            <w:tcW w:w="15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</w:pPr>
            <w:proofErr w:type="spellStart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Табыс</w:t>
            </w:r>
            <w:proofErr w:type="spellEnd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 xml:space="preserve"> </w:t>
            </w:r>
            <w:proofErr w:type="spellStart"/>
            <w:r w:rsidRPr="003A0B44">
              <w:rPr>
                <w:rFonts w:ascii="Times New Roman" w:eastAsia="Times New Roman" w:hAnsi="Times New Roman"/>
                <w:b/>
                <w:sz w:val="24"/>
                <w:szCs w:val="28"/>
                <w:lang w:val="ru-RU" w:eastAsia="en-GB"/>
              </w:rPr>
              <w:t>критерийлері</w:t>
            </w:r>
            <w:proofErr w:type="spellEnd"/>
          </w:p>
        </w:tc>
      </w:tr>
      <w:tr w:rsidR="003A0B44" w:rsidRPr="003A0B44" w:rsidTr="008B7DF3">
        <w:trPr>
          <w:trHeight w:val="295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Барлық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 xml:space="preserve"> 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оқушылар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>:</w:t>
            </w:r>
          </w:p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eastAsia="en-GB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Арифметикалық квадрат түбірдің анықтамасын түсіну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eastAsia="en-GB"/>
              </w:rPr>
            </w:pPr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Көпшілік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 xml:space="preserve"> 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оқушылар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>:</w:t>
            </w:r>
          </w:p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eastAsia="en-GB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Арифметикалық квадрат түбірдің қасиетін білу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eastAsia="en-GB"/>
              </w:rPr>
            </w:pPr>
            <w:proofErr w:type="spellStart"/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Жекелеген</w:t>
            </w:r>
            <w:proofErr w:type="spellEnd"/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 xml:space="preserve"> 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val="ru-RU" w:eastAsia="en-GB"/>
              </w:rPr>
              <w:t>оқушылар</w:t>
            </w:r>
            <w:r w:rsidRPr="003A0B44">
              <w:rPr>
                <w:rFonts w:ascii="Times New Roman" w:eastAsia="Times New Roman" w:hAnsi="Times New Roman"/>
                <w:b/>
                <w:szCs w:val="24"/>
                <w:lang w:eastAsia="en-GB"/>
              </w:rPr>
              <w:t>:</w:t>
            </w:r>
          </w:p>
          <w:p w:rsidR="003A0B44" w:rsidRPr="003A0B44" w:rsidRDefault="003A0B44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Cs w:val="24"/>
                <w:lang w:val="kk-KZ" w:eastAsia="en-GB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Арифметикалық квадрат түбірдің анықтамасын,  қасиетін пайдаланып есептер шығара білу</w:t>
            </w:r>
          </w:p>
        </w:tc>
      </w:tr>
    </w:tbl>
    <w:p w:rsidR="003A0B44" w:rsidRPr="003A0B44" w:rsidRDefault="003A0B44" w:rsidP="003A0B44">
      <w:pPr>
        <w:pStyle w:val="a3"/>
        <w:jc w:val="center"/>
        <w:rPr>
          <w:rFonts w:ascii="Times New Roman" w:eastAsia="Times New Roman" w:hAnsi="Times New Roman"/>
          <w:sz w:val="24"/>
          <w:szCs w:val="28"/>
          <w:lang w:val="kk-KZ" w:eastAsia="en-GB"/>
        </w:rPr>
      </w:pPr>
    </w:p>
    <w:tbl>
      <w:tblPr>
        <w:tblW w:w="157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127"/>
        <w:gridCol w:w="4826"/>
        <w:gridCol w:w="209"/>
        <w:gridCol w:w="5036"/>
        <w:gridCol w:w="1559"/>
        <w:gridCol w:w="1559"/>
      </w:tblGrid>
      <w:tr w:rsidR="003A0B44" w:rsidRPr="003A0B44" w:rsidTr="00E642E3">
        <w:trPr>
          <w:trHeight w:val="7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Кезең</w:t>
            </w:r>
            <w:proofErr w:type="gramStart"/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дер</w:t>
            </w:r>
            <w:proofErr w:type="gram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уақыт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Мұғалімнің әрекеті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Оқушының әрекеті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Бағалау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</w:pPr>
            <w:proofErr w:type="spellStart"/>
            <w:r w:rsidRPr="003A0B44">
              <w:rPr>
                <w:rFonts w:ascii="Times New Roman" w:hAnsi="Times New Roman"/>
                <w:b/>
                <w:sz w:val="24"/>
                <w:szCs w:val="28"/>
                <w:lang w:val="ru-RU" w:eastAsia="en-GB"/>
              </w:rPr>
              <w:t>Ресурстар</w:t>
            </w:r>
            <w:proofErr w:type="spellEnd"/>
          </w:p>
        </w:tc>
      </w:tr>
      <w:tr w:rsidR="003A0B44" w:rsidRPr="003A0B44" w:rsidTr="00E642E3">
        <w:trPr>
          <w:trHeight w:val="8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Сабақты</w:t>
            </w:r>
            <w:r w:rsidRPr="003A0B44">
              <w:rPr>
                <w:rFonts w:ascii="Times New Roman" w:hAnsi="Times New Roman"/>
                <w:sz w:val="24"/>
                <w:szCs w:val="28"/>
                <w:lang w:eastAsia="en-GB"/>
              </w:rPr>
              <w:t xml:space="preserve"> </w:t>
            </w:r>
            <w:proofErr w:type="spellStart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бастау</w:t>
            </w:r>
            <w:proofErr w:type="spellEnd"/>
            <w:r w:rsidRPr="003A0B44">
              <w:rPr>
                <w:rFonts w:ascii="Times New Roman" w:hAnsi="Times New Roman"/>
                <w:sz w:val="24"/>
                <w:szCs w:val="28"/>
                <w:lang w:eastAsia="en-GB"/>
              </w:rPr>
              <w:t>.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>1 мин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Психологиялық дайындық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Оқушылардың сабаққа дайындығын тексеру.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Бүгінгі күндеріне сәттілік тілеу.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ind w:hanging="108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Оқушылардың сабаққа дайын болу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ru-RU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ru-RU" w:eastAsia="en-GB"/>
              </w:rPr>
            </w:pPr>
          </w:p>
        </w:tc>
      </w:tr>
      <w:tr w:rsidR="003A0B44" w:rsidRPr="003A0B44" w:rsidTr="00E642E3">
        <w:trPr>
          <w:trHeight w:val="8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  <w:proofErr w:type="spellStart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Кі</w:t>
            </w:r>
            <w:proofErr w:type="gramStart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р</w:t>
            </w:r>
            <w:proofErr w:type="gramEnd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іспе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>2 мин</w:t>
            </w:r>
          </w:p>
        </w:tc>
        <w:tc>
          <w:tcPr>
            <w:tcW w:w="4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szCs w:val="24"/>
                <w:lang w:val="kk-KZ" w:eastAsia="en-GB"/>
              </w:rPr>
            </w:pPr>
            <w:r w:rsidRPr="003A0B44">
              <w:rPr>
                <w:rFonts w:ascii="Times New Roman" w:hAnsi="Times New Roman"/>
                <w:szCs w:val="24"/>
                <w:lang w:val="kk-KZ" w:eastAsia="en-GB"/>
              </w:rPr>
              <w:t>Әріптер мен сандар арқылы топқа бөлу</w:t>
            </w: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Оқушылар қапшықтан жетон алу арқылы 5 топқа бөлінеді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Оқушылар топқа жинақталады.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ru-RU"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ru-RU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Жетондар</w:t>
            </w:r>
          </w:p>
        </w:tc>
      </w:tr>
      <w:tr w:rsidR="003A0B44" w:rsidRPr="003A0B44" w:rsidTr="00E642E3">
        <w:trPr>
          <w:trHeight w:val="41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  <w:proofErr w:type="spellStart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Негізгі</w:t>
            </w:r>
            <w:proofErr w:type="spellEnd"/>
            <w:r w:rsidRPr="003A0B44">
              <w:rPr>
                <w:rFonts w:ascii="Times New Roman" w:hAnsi="Times New Roman"/>
                <w:sz w:val="24"/>
                <w:szCs w:val="28"/>
                <w:lang w:eastAsia="en-GB"/>
              </w:rPr>
              <w:t xml:space="preserve"> </w:t>
            </w:r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бө</w:t>
            </w:r>
            <w:proofErr w:type="gramStart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л</w:t>
            </w:r>
            <w:proofErr w:type="gramEnd"/>
            <w:r w:rsidRPr="003A0B44">
              <w:rPr>
                <w:rFonts w:ascii="Times New Roman" w:hAnsi="Times New Roman"/>
                <w:sz w:val="24"/>
                <w:szCs w:val="28"/>
                <w:lang w:val="ru-RU" w:eastAsia="en-GB"/>
              </w:rPr>
              <w:t>ім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en-US"/>
              </w:rPr>
              <w:t>3</w:t>
            </w: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0</w:t>
            </w: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 xml:space="preserve"> мин</w:t>
            </w: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Үй тапсырмасын тексеру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№75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Бүгінгі тақырыпты ашу үшін әр топқа тапсырма беру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1)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2∙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2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  <w:lang w:val="kk-KZ"/>
                    </w:rPr>
                    <m:t>∙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2∙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2</m:t>
                  </m:r>
                </m:e>
              </m:rad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3)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2x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2x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  <w:lang w:val="kk-KZ"/>
                    </w:rPr>
                    <m:t>∙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2x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e>
              </m:rad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                    </w:t>
            </w:r>
          </w:p>
          <w:p w:rsidR="003A0B44" w:rsidRPr="003A0B44" w:rsidRDefault="003A0B44" w:rsidP="00E642E3">
            <w:pPr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Әр топ өзіне берілген тапсырманы орындайды.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«Басбармақ» стратегиясы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, қима қағаздар</w:t>
            </w:r>
          </w:p>
        </w:tc>
      </w:tr>
      <w:tr w:rsidR="003A0B44" w:rsidRPr="003A0B44" w:rsidTr="00E642E3">
        <w:trPr>
          <w:trHeight w:val="127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</w:p>
        </w:tc>
        <w:tc>
          <w:tcPr>
            <w:tcW w:w="5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Әр оқушы өз нөміріне байланысты тапсырмалар орындайды. 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А деңгейінің тапсырмалары</w:t>
            </w: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1 оқушының тапсырмасы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lastRenderedPageBreak/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10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1)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2 оқушының тапсырмасы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5)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75∙12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3 оқушының тапсырмасы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6)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0,09∙16∙0,04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3)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4 оқушының тапсырмасы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7)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45∙80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5 оқушының тапсырмасы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8)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121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144</m:t>
                      </m:r>
                    </m:den>
                  </m:f>
                  <m:r>
                    <w:rPr>
                      <w:rFonts w:ascii="Cambria Math" w:hAnsi="Cambria Math"/>
                      <w:szCs w:val="24"/>
                      <w:lang w:val="kk-KZ"/>
                    </w:rPr>
                    <m:t>∙2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4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5)</w:t>
            </w: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B-C деңгейінің тапсырмалары</w:t>
            </w: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1 оқушының тапсырмасы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</m:oMath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1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5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position w:val="-26"/>
                <w:szCs w:val="24"/>
              </w:rPr>
              <w:object w:dxaOrig="160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25pt;height:33.75pt" o:ole="">
                  <v:imagedata r:id="rId4" o:title=""/>
                </v:shape>
                <o:OLEObject Type="Embed" ProgID="Equation.3" ShapeID="_x0000_i1025" DrawAspect="Content" ObjectID="_1554670497" r:id="rId5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2 оқушының тапсырмасы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3)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w:r w:rsidRPr="003A0B44">
              <w:rPr>
                <w:sz w:val="20"/>
                <w:lang w:val="kk-KZ"/>
              </w:rPr>
              <w:t xml:space="preserve"> </w:t>
            </w:r>
            <w:r w:rsidRPr="003A0B44">
              <w:rPr>
                <w:position w:val="-26"/>
                <w:sz w:val="20"/>
              </w:rPr>
              <w:object w:dxaOrig="1579" w:dyaOrig="700">
                <v:shape id="_x0000_i1026" type="#_x0000_t75" style="width:78.75pt;height:35.25pt" o:ole="">
                  <v:imagedata r:id="rId6" o:title=""/>
                </v:shape>
                <o:OLEObject Type="Embed" ProgID="Equation.3" ShapeID="_x0000_i1026" DrawAspect="Content" ObjectID="_1554670498" r:id="rId7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3 оқушының тапсырмасы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4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 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1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5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position w:val="-26"/>
                <w:sz w:val="20"/>
              </w:rPr>
              <w:object w:dxaOrig="1680" w:dyaOrig="720">
                <v:shape id="_x0000_i1027" type="#_x0000_t75" style="width:84.75pt;height:36pt" o:ole="">
                  <v:imagedata r:id="rId8" o:title=""/>
                </v:shape>
                <o:OLEObject Type="Embed" ProgID="Equation.3" ShapeID="_x0000_i1027" DrawAspect="Content" ObjectID="_1554670499" r:id="rId9"/>
              </w:object>
            </w: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4 оқушының тапсырмасы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</w:rPr>
            </w:pPr>
            <w:r w:rsidRPr="003A0B44">
              <w:rPr>
                <w:rFonts w:ascii="Times New Roman" w:hAnsi="Times New Roman"/>
                <w:szCs w:val="24"/>
                <w:lang w:val="en-US"/>
              </w:rPr>
              <w:t>6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</w:rPr>
                    <m:t>+2</m:t>
                  </m:r>
                </m:den>
              </m:f>
            </m:oMath>
            <w:r w:rsidRPr="003A0B44">
              <w:rPr>
                <w:rFonts w:ascii="Times New Roman" w:hAnsi="Times New Roman"/>
                <w:szCs w:val="24"/>
              </w:rPr>
              <w:t xml:space="preserve">,  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1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5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en-US"/>
              </w:rPr>
              <w:t>4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en-US"/>
              </w:rPr>
            </w:pPr>
          </w:p>
          <w:p w:rsidR="003A0B44" w:rsidRPr="003A0B44" w:rsidRDefault="003A0B44" w:rsidP="00E642E3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b/>
                <w:szCs w:val="24"/>
                <w:lang w:val="kk-KZ"/>
              </w:rPr>
              <w:t>5 оқушының тапсырмасы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en-US"/>
              </w:rPr>
              <w:t>8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en-US"/>
                    </w:rPr>
                    <m:t>5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  <w:lang w:val="en-US"/>
                    </w:rPr>
                    <m:t>-1</m:t>
                  </m:r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en-US"/>
              </w:rPr>
              <w:t xml:space="preserve">,  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en-US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1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5</w:t>
            </w:r>
            <w:r w:rsidRPr="003A0B44">
              <w:rPr>
                <w:rFonts w:ascii="Times New Roman" w:hAnsi="Times New Roman"/>
                <w:szCs w:val="24"/>
                <w:lang w:val="en-US"/>
              </w:rPr>
              <w:t>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en-US"/>
              </w:rPr>
              <w:t>4</w:t>
            </w:r>
            <w:r w:rsidRPr="003A0B44">
              <w:rPr>
                <w:rFonts w:ascii="Times New Roman" w:hAnsi="Times New Roman"/>
                <w:szCs w:val="24"/>
                <w:lang w:val="kk-KZ"/>
              </w:rPr>
              <w:t>)</w:t>
            </w:r>
            <w:r w:rsidRPr="003A0B44">
              <w:rPr>
                <w:sz w:val="20"/>
              </w:rPr>
              <w:t xml:space="preserve"> </w:t>
            </w:r>
            <w:r w:rsidRPr="003A0B44">
              <w:rPr>
                <w:position w:val="-30"/>
                <w:sz w:val="20"/>
              </w:rPr>
              <w:object w:dxaOrig="1800" w:dyaOrig="760">
                <v:shape id="_x0000_i1028" type="#_x0000_t75" style="width:90.75pt;height:38.25pt" o:ole="">
                  <v:imagedata r:id="rId10" o:title=""/>
                </v:shape>
                <o:OLEObject Type="Embed" ProgID="Equation.3" ShapeID="_x0000_i1028" DrawAspect="Content" ObjectID="_1554670500" r:id="rId11"/>
              </w:object>
            </w:r>
            <w:r w:rsidRPr="003A0B44">
              <w:rPr>
                <w:position w:val="-70"/>
                <w:sz w:val="20"/>
              </w:rPr>
              <w:t xml:space="preserve"> </w:t>
            </w:r>
            <w:r w:rsidRPr="003A0B44">
              <w:rPr>
                <w:position w:val="-10"/>
                <w:sz w:val="20"/>
              </w:rPr>
              <w:object w:dxaOrig="180" w:dyaOrig="340">
                <v:shape id="_x0000_i1029" type="#_x0000_t75" style="width:8.25pt;height:15.75pt" o:ole="">
                  <v:imagedata r:id="rId12" o:title=""/>
                </v:shape>
                <o:OLEObject Type="Embed" ProgID="Equation.3" ShapeID="_x0000_i1029" DrawAspect="Content" ObjectID="_1554670501" r:id="rId13"/>
              </w:objec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А және В, C деңгейдегі тапсырма орындалғаннан кейін бірдей номердегі оқушылар топтасады сұрақтар бойынша талдау жүргізеді және өздерін бағалайды. 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en-US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Топ басшысының қолына жауап парағы беріледі.</w:t>
            </w:r>
          </w:p>
        </w:tc>
        <w:tc>
          <w:tcPr>
            <w:tcW w:w="5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lastRenderedPageBreak/>
              <w:t xml:space="preserve">Оқушылар өз тапсырмаларын алып, орындайды. 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lastRenderedPageBreak/>
              <w:t>4)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10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169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169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16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=3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4</m:t>
                  </m:r>
                </m:den>
              </m:f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1)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5)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tabs>
                <w:tab w:val="left" w:pos="1140"/>
                <w:tab w:val="left" w:pos="4005"/>
              </w:tabs>
              <w:spacing w:after="0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75∙12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25∙3∙4∙3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25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9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4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=5∙3∙2=30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6)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0,09∙16∙0,04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0,09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16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0,04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=0,3∙4∙0,2=0,24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3)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7)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45∙80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9∙5∙16∙5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9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25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16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=3∙5∙4=60</m:t>
              </m:r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№145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8)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121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144</m:t>
                      </m:r>
                    </m:den>
                  </m:f>
                  <m:r>
                    <w:rPr>
                      <w:rFonts w:ascii="Cambria Math" w:hAnsi="Cambria Math"/>
                      <w:szCs w:val="24"/>
                      <w:lang w:val="kk-KZ"/>
                    </w:rPr>
                    <m:t>∙2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4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121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144</m:t>
                      </m:r>
                    </m:den>
                  </m:f>
                  <m:r>
                    <w:rPr>
                      <w:rFonts w:ascii="Cambria Math" w:hAnsi="Cambria Math"/>
                      <w:szCs w:val="24"/>
                      <w:lang w:val="kk-KZ"/>
                    </w:rPr>
                    <m:t>∙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4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121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144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4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121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144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9</m:t>
                      </m:r>
                    </m:e>
                  </m:rad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4</m:t>
                      </m:r>
                    </m:e>
                  </m:rad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Cs w:val="24"/>
                  <w:lang w:val="kk-KZ"/>
                </w:rPr>
                <m:t>=1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kk-KZ"/>
                    </w:rPr>
                    <m:t>8</m:t>
                  </m:r>
                </m:den>
              </m:f>
            </m:oMath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№146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5)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 ,  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>x&gt;0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 Жауабы: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0;∞</m:t>
                  </m:r>
                </m:e>
              </m:d>
            </m:oMath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lastRenderedPageBreak/>
              <w:t>1)</w:t>
            </w:r>
            <w:r w:rsidRPr="003A0B44">
              <w:rPr>
                <w:sz w:val="20"/>
                <w:lang w:val="kk-KZ"/>
              </w:rPr>
              <w:t xml:space="preserve"> </w:t>
            </w:r>
            <w:r w:rsidRPr="003A0B44">
              <w:rPr>
                <w:position w:val="-26"/>
                <w:sz w:val="20"/>
              </w:rPr>
              <w:object w:dxaOrig="4180" w:dyaOrig="700">
                <v:shape id="_x0000_i1030" type="#_x0000_t75" style="width:209.25pt;height:35.25pt" o:ole="">
                  <v:imagedata r:id="rId14" o:title=""/>
                </v:shape>
                <o:OLEObject Type="Embed" ProgID="Equation.3" ShapeID="_x0000_i1030" DrawAspect="Content" ObjectID="_1554670502" r:id="rId15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3)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2)</w:t>
            </w:r>
            <w:r w:rsidRPr="003A0B44">
              <w:rPr>
                <w:sz w:val="20"/>
                <w:lang w:val="kk-KZ"/>
              </w:rPr>
              <w:t xml:space="preserve"> </w:t>
            </w:r>
            <w:r w:rsidRPr="003A0B44">
              <w:rPr>
                <w:position w:val="-30"/>
                <w:sz w:val="20"/>
              </w:rPr>
              <w:object w:dxaOrig="4020" w:dyaOrig="740">
                <v:shape id="_x0000_i1031" type="#_x0000_t75" style="width:201pt;height:36.75pt" o:ole="">
                  <v:imagedata r:id="rId16" o:title=""/>
                </v:shape>
                <o:OLEObject Type="Embed" ProgID="Equation.3" ShapeID="_x0000_i1031" DrawAspect="Content" ObjectID="_1554670503" r:id="rId17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4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 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>x&gt;0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 Жауабы: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0;∞</m:t>
                  </m:r>
                </m:e>
              </m:d>
            </m:oMath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sz w:val="20"/>
                <w:lang w:val="kk-KZ"/>
              </w:rPr>
              <w:t>3)</w:t>
            </w:r>
            <w:r w:rsidRPr="003A0B44">
              <w:rPr>
                <w:position w:val="-30"/>
                <w:sz w:val="20"/>
              </w:rPr>
              <w:object w:dxaOrig="4300" w:dyaOrig="740">
                <v:shape id="_x0000_i1032" type="#_x0000_t75" style="width:215.25pt;height:36.75pt" o:ole="">
                  <v:imagedata r:id="rId18" o:title=""/>
                </v:shape>
                <o:OLEObject Type="Embed" ProgID="Equation.3" ShapeID="_x0000_i1032" DrawAspect="Content" ObjectID="_1554670504" r:id="rId19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6)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  <w:lang w:val="kk-KZ"/>
                    </w:rPr>
                    <m:t>+2</m:t>
                  </m:r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+2≠0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≠-2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№155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i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8)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  <w:lang w:val="kk-KZ"/>
                    </w:rPr>
                    <m:t>5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x</m:t>
                      </m:r>
                    </m:e>
                  </m:rad>
                  <m:r>
                    <w:rPr>
                      <w:rFonts w:ascii="Cambria Math" w:hAnsi="Cambria Math"/>
                      <w:szCs w:val="24"/>
                      <w:lang w:val="kk-KZ"/>
                    </w:rPr>
                    <m:t>-1</m:t>
                  </m:r>
                </m:den>
              </m:f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-1≠0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x</m:t>
                  </m:r>
                </m:e>
              </m:rad>
              <m:r>
                <w:rPr>
                  <w:rFonts w:ascii="Cambria Math" w:hAnsi="Cambria Math"/>
                  <w:szCs w:val="24"/>
                  <w:lang w:val="kk-KZ"/>
                </w:rPr>
                <m:t>≠1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 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>x≠1</m:t>
              </m:r>
            </m:oMath>
          </w:p>
          <w:p w:rsidR="003A0B44" w:rsidRPr="003A0B44" w:rsidRDefault="003A0B44" w:rsidP="00E642E3">
            <w:pPr>
              <w:pStyle w:val="a3"/>
              <w:ind w:firstLine="567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             </w:t>
            </w:r>
            <m:oMath>
              <m:r>
                <w:rPr>
                  <w:rFonts w:ascii="Cambria Math" w:hAnsi="Cambria Math"/>
                  <w:szCs w:val="24"/>
                  <w:lang w:val="kk-KZ"/>
                </w:rPr>
                <m:t>x≥0</m:t>
              </m:r>
            </m:oMath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, Жауабы: </w:t>
            </w:r>
            <m:oMath>
              <m:d>
                <m:dPr>
                  <m:begChr m:val="["/>
                  <m:endChr m:val=""/>
                  <m:ctrlPr>
                    <w:rPr>
                      <w:rFonts w:ascii="Cambria Math" w:hAnsi="Cambria Math"/>
                      <w:i/>
                      <w:szCs w:val="24"/>
                      <w:lang w:val="kk-KZ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4"/>
                      <w:lang w:val="kk-KZ"/>
                    </w:rPr>
                    <m:t>0;</m:t>
                  </m:r>
                  <m:d>
                    <m:dPr>
                      <m:begChr m:val="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Cs w:val="24"/>
                      <w:lang w:val="kk-KZ"/>
                    </w:rPr>
                    <m:t>∪</m:t>
                  </m:r>
                  <m:d>
                    <m:dPr>
                      <m:endChr m:val=""/>
                      <m:ctrlPr>
                        <w:rPr>
                          <w:rFonts w:ascii="Cambria Math" w:hAnsi="Cambria Math"/>
                          <w:i/>
                          <w:szCs w:val="24"/>
                          <w:lang w:val="kk-KZ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24"/>
                          <w:lang w:val="kk-KZ"/>
                        </w:rPr>
                        <m:t>1;</m:t>
                      </m:r>
                      <m:d>
                        <m:dPr>
                          <m:begChr m:val=""/>
                          <m:ctrlPr>
                            <w:rPr>
                              <w:rFonts w:ascii="Cambria Math" w:hAnsi="Cambria Math"/>
                              <w:i/>
                              <w:szCs w:val="24"/>
                              <w:lang w:val="kk-KZ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24"/>
                              <w:lang w:val="kk-KZ"/>
                            </w:rPr>
                            <m:t>∞</m:t>
                          </m:r>
                        </m:e>
                      </m:d>
                    </m:e>
                  </m:d>
                </m:e>
              </m:d>
            </m:oMath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№157</w: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4)</w:t>
            </w:r>
            <w:r w:rsidRPr="003A0B44">
              <w:rPr>
                <w:sz w:val="20"/>
                <w:lang w:val="kk-KZ"/>
              </w:rPr>
              <w:t xml:space="preserve"> </w:t>
            </w:r>
            <w:r w:rsidRPr="003A0B44">
              <w:rPr>
                <w:position w:val="-30"/>
                <w:sz w:val="20"/>
              </w:rPr>
              <w:object w:dxaOrig="4680" w:dyaOrig="740">
                <v:shape id="_x0000_i1033" type="#_x0000_t75" style="width:234pt;height:36.75pt" o:ole="">
                  <v:imagedata r:id="rId20" o:title=""/>
                </v:shape>
                <o:OLEObject Type="Embed" ProgID="Equation.3" ShapeID="_x0000_i1033" DrawAspect="Content" ObjectID="_1554670505" r:id="rId21"/>
              </w:object>
            </w:r>
          </w:p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jc w:val="both"/>
              <w:rPr>
                <w:rFonts w:ascii="Times New Roman" w:hAnsi="Times New Roman"/>
                <w:szCs w:val="24"/>
                <w:lang w:val="kk-KZ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>Оқушылар нөмеріне сәйкес жинақталып, есептерін тексереді, топтағы бір оқушы тақтаға шығып есепті шығарады.</w:t>
            </w:r>
          </w:p>
          <w:p w:rsidR="003A0B44" w:rsidRPr="003A0B44" w:rsidRDefault="003A0B44" w:rsidP="00E642E3">
            <w:pPr>
              <w:pStyle w:val="a3"/>
              <w:jc w:val="both"/>
              <w:rPr>
                <w:rFonts w:ascii="Times New Roman" w:hAnsi="Times New Roman"/>
                <w:szCs w:val="24"/>
                <w:lang w:val="kk-KZ"/>
              </w:rPr>
            </w:pPr>
          </w:p>
          <w:p w:rsidR="003A0B44" w:rsidRPr="003A0B44" w:rsidRDefault="003A0B44" w:rsidP="00E642E3">
            <w:pPr>
              <w:rPr>
                <w:rFonts w:ascii="Times New Roman" w:hAnsi="Times New Roman"/>
                <w:szCs w:val="24"/>
                <w:lang w:val="ru-RU"/>
              </w:rPr>
            </w:pPr>
            <w:r w:rsidRPr="003A0B44">
              <w:rPr>
                <w:rFonts w:ascii="Times New Roman" w:hAnsi="Times New Roman"/>
                <w:szCs w:val="24"/>
                <w:lang w:val="kk-KZ"/>
              </w:rPr>
              <w:t xml:space="preserve">Топ басшысы жауап парағын толтырады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lastRenderedPageBreak/>
              <w:t>Марапат арқылы бағалау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оқу дәптері, оқулық</w:t>
            </w:r>
          </w:p>
        </w:tc>
      </w:tr>
      <w:tr w:rsidR="003A0B44" w:rsidRPr="003A0B44" w:rsidTr="00E642E3">
        <w:trPr>
          <w:trHeight w:val="69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lastRenderedPageBreak/>
              <w:t>Қорытынды бөлім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>1 мин</w:t>
            </w:r>
          </w:p>
        </w:tc>
        <w:tc>
          <w:tcPr>
            <w:tcW w:w="10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tabs>
                <w:tab w:val="left" w:pos="1140"/>
                <w:tab w:val="left" w:pos="4005"/>
              </w:tabs>
              <w:spacing w:after="0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 xml:space="preserve">Үйге  </w:t>
            </w: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№</w:t>
            </w:r>
            <w:r w:rsidRPr="003A0B44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146(6,7,8), </w:t>
            </w: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№</w:t>
            </w:r>
            <w:r w:rsidRPr="003A0B44">
              <w:rPr>
                <w:rFonts w:ascii="Times New Roman" w:hAnsi="Times New Roman"/>
                <w:sz w:val="24"/>
                <w:szCs w:val="28"/>
                <w:lang w:val="en-US"/>
              </w:rPr>
              <w:t>145(1,2,3)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/>
              </w:rPr>
              <w:t>оқу дәптері, оқулық</w:t>
            </w:r>
          </w:p>
        </w:tc>
      </w:tr>
      <w:tr w:rsidR="003A0B44" w:rsidRPr="003A0B44" w:rsidTr="00E642E3">
        <w:trPr>
          <w:trHeight w:val="697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>1 мин</w:t>
            </w:r>
          </w:p>
        </w:tc>
        <w:tc>
          <w:tcPr>
            <w:tcW w:w="10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val="kk-KZ" w:eastAsia="en-GB"/>
              </w:rPr>
            </w:pPr>
            <w:r w:rsidRPr="003A0B44">
              <w:rPr>
                <w:rFonts w:ascii="Times New Roman" w:hAnsi="Times New Roman"/>
                <w:sz w:val="24"/>
                <w:szCs w:val="28"/>
                <w:lang w:val="kk-KZ" w:eastAsia="en-GB"/>
              </w:rPr>
              <w:t>Рефлексия. Қол көтеру арқылы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4" w:rsidRPr="003A0B44" w:rsidRDefault="003A0B44" w:rsidP="00E642E3">
            <w:pPr>
              <w:pStyle w:val="a3"/>
              <w:rPr>
                <w:rFonts w:ascii="Times New Roman" w:hAnsi="Times New Roman"/>
                <w:sz w:val="24"/>
                <w:szCs w:val="28"/>
                <w:lang w:eastAsia="en-GB"/>
              </w:rPr>
            </w:pPr>
          </w:p>
        </w:tc>
      </w:tr>
    </w:tbl>
    <w:p w:rsidR="003A0B44" w:rsidRPr="003A0B44" w:rsidRDefault="003A0B44" w:rsidP="003A0B44">
      <w:pPr>
        <w:pStyle w:val="a3"/>
        <w:rPr>
          <w:rFonts w:ascii="Times New Roman" w:eastAsia="Times New Roman" w:hAnsi="Times New Roman"/>
          <w:sz w:val="24"/>
          <w:szCs w:val="28"/>
          <w:lang w:val="en-US" w:eastAsia="en-GB"/>
        </w:rPr>
      </w:pPr>
    </w:p>
    <w:p w:rsidR="003A0B44" w:rsidRPr="003A0B44" w:rsidRDefault="003A0B44" w:rsidP="003A0B44">
      <w:pPr>
        <w:pStyle w:val="a3"/>
        <w:rPr>
          <w:rFonts w:ascii="Times New Roman" w:eastAsia="Times New Roman" w:hAnsi="Times New Roman"/>
          <w:sz w:val="24"/>
          <w:szCs w:val="28"/>
          <w:lang w:val="kk-KZ" w:eastAsia="en-GB"/>
        </w:rPr>
      </w:pPr>
    </w:p>
    <w:p w:rsidR="00964705" w:rsidRPr="003A0B44" w:rsidRDefault="00964705">
      <w:pPr>
        <w:rPr>
          <w:sz w:val="20"/>
        </w:rPr>
      </w:pPr>
    </w:p>
    <w:sectPr w:rsidR="00964705" w:rsidRPr="003A0B44" w:rsidSect="008B7DF3">
      <w:pgSz w:w="16838" w:h="11906" w:orient="landscape"/>
      <w:pgMar w:top="709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0B44"/>
    <w:rsid w:val="003A0B44"/>
    <w:rsid w:val="004F5EFF"/>
    <w:rsid w:val="008B7DF3"/>
    <w:rsid w:val="00964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B44"/>
    <w:rPr>
      <w:rFonts w:ascii="Calibri" w:eastAsia="Calibri" w:hAnsi="Calibri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A0B4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A0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B44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530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Раушан</dc:creator>
  <cp:lastModifiedBy>Раушан</cp:lastModifiedBy>
  <cp:revision>2</cp:revision>
  <dcterms:created xsi:type="dcterms:W3CDTF">2017-04-25T17:58:00Z</dcterms:created>
  <dcterms:modified xsi:type="dcterms:W3CDTF">2017-04-25T18:05:00Z</dcterms:modified>
</cp:coreProperties>
</file>