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9 сынып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ырыбы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A typical day at school.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ма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саты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аза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станда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ғ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ы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,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Британда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ғ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ы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мектептер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туралы с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ө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йлеу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.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“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A typical day at</w:t>
      </w:r>
      <w:r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school”та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ырыбы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бойынша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с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ө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йлеуге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ү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йрету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.Білімге 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ызы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ғ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ушылы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ғ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ын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арттыру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.Таным 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абілетін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дамыту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  <w:t> 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ә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дісі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С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ұ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ра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-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жауап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типі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Аралас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ө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рнекілігі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таблица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ә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аралы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байланыс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 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аза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тілі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jc w:val="center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барысы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: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I.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йымдастыру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А)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амандасу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Б)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жо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тарды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белгі</w:t>
      </w:r>
      <w:bookmarkStart w:id="0" w:name="_GoBack"/>
      <w:bookmarkEnd w:id="0"/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леу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II. 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й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ж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мысын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тексеру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Exercise 13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III. О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ушыларды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білімін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жан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-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жа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тексеру</w:t>
      </w: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2F6343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“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School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in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USA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>.”, “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Schools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in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Kazakhstan</w:t>
      </w:r>
      <w:r w:rsidRPr="002F6343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>.”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 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жайлы о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ушылар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proofErr w:type="gramStart"/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п</w:t>
      </w:r>
      <w:proofErr w:type="gramEnd"/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ікірін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дау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IV. 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ырыбымен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,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ма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саттарымен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таныстыру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Our theme in our lesson is “ 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A typical day at school.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”.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V.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а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саба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1. 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М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ә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тін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ң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дау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jc w:val="center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My School Day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My school day begins early. I get up at 7 o’clock; wash my hands and face and dress. After that I do morning exercises. At 7.45 I have my breakfast. My mother cooks it.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At 8 o'clock I go to school. I often go to school with my friends. I am busy from 8 till 2 p. m. every day.</w:t>
      </w:r>
    </w:p>
    <w:p w:rsidR="007E3E12" w:rsidRPr="00AA395B" w:rsidRDefault="007E3E12" w:rsidP="007E3E12">
      <w:pPr>
        <w:shd w:val="clear" w:color="auto" w:fill="FFFFFF"/>
        <w:spacing w:before="62" w:after="0" w:line="330" w:lineRule="atLeast"/>
        <w:ind w:left="528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 xml:space="preserve">I come home at 2.30 p. m. After school I have dinner, then go shopping, watch TV. I like to help my mother about the house. Then I do my </w:t>
      </w:r>
      <w:proofErr w:type="spellStart"/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home work</w:t>
      </w:r>
      <w:proofErr w:type="spellEnd"/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 xml:space="preserve">. In the evening I have my supper and then go for a walk with my friends .I </w:t>
      </w:r>
      <w:proofErr w:type="gramStart"/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go</w:t>
      </w:r>
      <w:proofErr w:type="gramEnd"/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 xml:space="preserve"> to bed at 10 p. m.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М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ә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тіндегі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таныс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емес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с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ө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здерді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та</w:t>
      </w:r>
      <w:r w:rsidRPr="00AA39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ғ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а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i/>
          <w:iCs/>
          <w:color w:val="000000"/>
          <w:sz w:val="28"/>
          <w:szCs w:val="28"/>
          <w:lang w:val="kk-KZ" w:eastAsia="ru-RU"/>
        </w:rPr>
        <w:t>жазу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  <w:t>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VI.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Пысы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қ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тау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3. Listen to the text again. Draw a table of this kind in your notebook and complete it.</w:t>
      </w:r>
    </w:p>
    <w:p w:rsidR="007E3E12" w:rsidRPr="00AA395B" w:rsidRDefault="007E3E12" w:rsidP="007E3E12">
      <w:pPr>
        <w:shd w:val="clear" w:color="auto" w:fill="FFFFFF"/>
        <w:spacing w:line="0" w:lineRule="atLeast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 </w:t>
      </w:r>
    </w:p>
    <w:tbl>
      <w:tblPr>
        <w:tblW w:w="5610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96"/>
        <w:gridCol w:w="2914"/>
      </w:tblGrid>
      <w:tr w:rsidR="007E3E12" w:rsidRPr="002F6343" w:rsidTr="00F83648">
        <w:trPr>
          <w:trHeight w:val="630"/>
          <w:tblCellSpacing w:w="0" w:type="dxa"/>
        </w:trPr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240" w:lineRule="auto"/>
              <w:ind w:left="11" w:right="9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What do the schoolchildren do in the morning?</w:t>
            </w:r>
          </w:p>
        </w:tc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240" w:lineRule="auto"/>
              <w:ind w:left="113" w:right="136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What do the schoolchildren do in the afternoon?</w:t>
            </w:r>
          </w:p>
        </w:tc>
      </w:tr>
      <w:tr w:rsidR="007E3E12" w:rsidRPr="002F6343" w:rsidTr="00F83648">
        <w:trPr>
          <w:trHeight w:val="450"/>
          <w:tblCellSpacing w:w="0" w:type="dxa"/>
        </w:trPr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lastRenderedPageBreak/>
              <w:t>Schools start at 8.40 a.m.</w:t>
            </w:r>
          </w:p>
        </w:tc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240" w:lineRule="auto"/>
              <w:ind w:left="22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Lessons continue at two o'clock</w:t>
            </w:r>
          </w:p>
        </w:tc>
      </w:tr>
      <w:tr w:rsidR="007E3E12" w:rsidRPr="002F6343" w:rsidTr="00F83648">
        <w:trPr>
          <w:trHeight w:val="180"/>
          <w:tblCellSpacing w:w="0" w:type="dxa"/>
        </w:trPr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18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7E3E12" w:rsidRPr="002F6343" w:rsidTr="00F83648">
        <w:trPr>
          <w:trHeight w:val="120"/>
          <w:tblCellSpacing w:w="0" w:type="dxa"/>
        </w:trPr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CC1C84" w:rsidRDefault="007E3E12" w:rsidP="00F83648">
            <w:pPr>
              <w:shd w:val="clear" w:color="auto" w:fill="FFFFFF"/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3E12" w:rsidRPr="00AA395B" w:rsidRDefault="007E3E12" w:rsidP="00F83648">
            <w:pPr>
              <w:shd w:val="clear" w:color="auto" w:fill="FFFFFF"/>
              <w:spacing w:after="100" w:afterAutospacing="1"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A395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7E3E12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</w:pPr>
    </w:p>
    <w:p w:rsidR="007E3E12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kk-KZ" w:eastAsia="ru-RU"/>
        </w:rPr>
      </w:pP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Exercise 5 Talk to your partner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Speak about typical school day in Kazakhstan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Example: A typical day at school starts at 8:40 a.m.</w:t>
      </w:r>
    </w:p>
    <w:p w:rsidR="007E3E12" w:rsidRPr="00AA395B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  <w:t> </w:t>
      </w:r>
    </w:p>
    <w:p w:rsidR="007E3E12" w:rsidRPr="00AA395B" w:rsidRDefault="007E3E12" w:rsidP="007E3E12">
      <w:pPr>
        <w:numPr>
          <w:ilvl w:val="0"/>
          <w:numId w:val="1"/>
        </w:numPr>
        <w:shd w:val="clear" w:color="auto" w:fill="FFFFFF"/>
        <w:spacing w:after="0" w:line="255" w:lineRule="atLeast"/>
        <w:ind w:left="840"/>
        <w:rPr>
          <w:rFonts w:ascii="Georgia" w:eastAsia="Times New Roman" w:hAnsi="Georgia" w:cs="Times New Roman"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Бекіту</w:t>
      </w:r>
    </w:p>
    <w:p w:rsidR="007E3E12" w:rsidRPr="00AA395B" w:rsidRDefault="007E3E12" w:rsidP="007E3E12">
      <w:pPr>
        <w:shd w:val="clear" w:color="auto" w:fill="FFFFFF"/>
        <w:spacing w:after="0" w:line="255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Exercise 6 Make a list of thing which are different from your school and compare your sentences with partners</w:t>
      </w:r>
    </w:p>
    <w:p w:rsidR="007E3E12" w:rsidRPr="00AA395B" w:rsidRDefault="007E3E12" w:rsidP="007E3E12">
      <w:pPr>
        <w:shd w:val="clear" w:color="auto" w:fill="FFFFFF"/>
        <w:spacing w:after="0" w:line="255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They have a long break for lunch.</w:t>
      </w:r>
    </w:p>
    <w:p w:rsidR="007E3E12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</w:pP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en-US" w:eastAsia="ru-RU"/>
        </w:rPr>
        <w:t>VIII</w:t>
      </w:r>
      <w:r w:rsidRPr="00AA395B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val="en-US" w:eastAsia="ru-RU"/>
        </w:rPr>
        <w:t> </w:t>
      </w:r>
      <w:r w:rsidRPr="00AA39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йге</w:t>
      </w:r>
      <w:r w:rsidRPr="00AA395B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AA395B">
        <w:rPr>
          <w:rFonts w:ascii="Georgia" w:eastAsia="Times New Roman" w:hAnsi="Georgia" w:cs="Georgia"/>
          <w:b/>
          <w:bCs/>
          <w:i/>
          <w:iCs/>
          <w:color w:val="000000"/>
          <w:sz w:val="28"/>
          <w:szCs w:val="28"/>
          <w:lang w:val="kk-KZ" w:eastAsia="ru-RU"/>
        </w:rPr>
        <w:t>тапсырма</w:t>
      </w: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7E3E12" w:rsidRPr="002F6343" w:rsidRDefault="007E3E12" w:rsidP="007E3E12">
      <w:pPr>
        <w:shd w:val="clear" w:color="auto" w:fill="FFFFFF"/>
        <w:spacing w:after="0" w:line="330" w:lineRule="atLeast"/>
        <w:ind w:left="483"/>
        <w:rPr>
          <w:rFonts w:ascii="Georgia" w:eastAsia="Times New Roman" w:hAnsi="Georgia" w:cs="Times New Roman"/>
          <w:color w:val="000000"/>
          <w:sz w:val="28"/>
          <w:szCs w:val="28"/>
          <w:lang w:val="en-US" w:eastAsia="ru-RU"/>
        </w:rPr>
      </w:pPr>
    </w:p>
    <w:p w:rsidR="00C43BD9" w:rsidRPr="007E3E12" w:rsidRDefault="00C43BD9">
      <w:pPr>
        <w:rPr>
          <w:rFonts w:ascii="Times New Roman" w:hAnsi="Times New Roman" w:cs="Times New Roman"/>
          <w:sz w:val="28"/>
          <w:szCs w:val="28"/>
        </w:rPr>
      </w:pPr>
    </w:p>
    <w:sectPr w:rsidR="00C43BD9" w:rsidRPr="007E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A4DE9"/>
    <w:multiLevelType w:val="multilevel"/>
    <w:tmpl w:val="73E8085A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29"/>
    <w:rsid w:val="00603529"/>
    <w:rsid w:val="007E3E12"/>
    <w:rsid w:val="00C4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2017-05-10T13:29:00Z</dcterms:created>
  <dcterms:modified xsi:type="dcterms:W3CDTF">2017-05-10T13:30:00Z</dcterms:modified>
</cp:coreProperties>
</file>