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537" w:rsidRPr="00733537" w:rsidRDefault="00733537" w:rsidP="00733537">
      <w:pPr>
        <w:pStyle w:val="a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733537">
        <w:rPr>
          <w:bCs/>
          <w:color w:val="000000"/>
          <w:sz w:val="28"/>
          <w:szCs w:val="28"/>
        </w:rPr>
        <w:t>11класс</w:t>
      </w:r>
    </w:p>
    <w:p w:rsidR="00733537" w:rsidRPr="00733537" w:rsidRDefault="00733537" w:rsidP="0073353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33537">
        <w:rPr>
          <w:bCs/>
          <w:color w:val="000000"/>
          <w:sz w:val="28"/>
          <w:szCs w:val="28"/>
        </w:rPr>
        <w:t>Практическая работа</w:t>
      </w:r>
    </w:p>
    <w:p w:rsidR="00733537" w:rsidRPr="00733537" w:rsidRDefault="00733537" w:rsidP="0073353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33537">
        <w:rPr>
          <w:b/>
          <w:bCs/>
          <w:color w:val="000000"/>
          <w:sz w:val="28"/>
          <w:szCs w:val="28"/>
        </w:rPr>
        <w:t>Влияние различных факторов на скорость химической реакции.</w:t>
      </w:r>
    </w:p>
    <w:p w:rsidR="00733537" w:rsidRPr="00733537" w:rsidRDefault="00733537" w:rsidP="007335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607F7">
        <w:rPr>
          <w:b/>
          <w:bCs/>
          <w:color w:val="000000"/>
          <w:sz w:val="28"/>
          <w:szCs w:val="28"/>
        </w:rPr>
        <w:t>Цель:</w:t>
      </w:r>
      <w:r w:rsidR="00B607F7" w:rsidRPr="00B607F7">
        <w:rPr>
          <w:rStyle w:val="apple-converted-space"/>
          <w:color w:val="000000"/>
          <w:sz w:val="28"/>
          <w:szCs w:val="28"/>
        </w:rPr>
        <w:t xml:space="preserve"> </w:t>
      </w:r>
      <w:r w:rsidRPr="00B607F7">
        <w:rPr>
          <w:color w:val="000000"/>
          <w:sz w:val="28"/>
          <w:szCs w:val="28"/>
        </w:rPr>
        <w:t>р</w:t>
      </w:r>
      <w:r w:rsidRPr="00733537">
        <w:rPr>
          <w:color w:val="000000"/>
          <w:sz w:val="28"/>
          <w:szCs w:val="28"/>
        </w:rPr>
        <w:t>ассмотреть влияние различных факторов на скорость химической реакции.</w:t>
      </w:r>
    </w:p>
    <w:p w:rsidR="00733537" w:rsidRPr="00733537" w:rsidRDefault="00733537" w:rsidP="007335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B607F7">
        <w:rPr>
          <w:b/>
          <w:bCs/>
          <w:color w:val="000000"/>
          <w:sz w:val="28"/>
          <w:szCs w:val="28"/>
        </w:rPr>
        <w:t>Оборудование и реактивы:</w:t>
      </w:r>
      <w:r w:rsidRPr="00733537">
        <w:rPr>
          <w:rStyle w:val="apple-converted-space"/>
          <w:color w:val="000000"/>
          <w:sz w:val="28"/>
          <w:szCs w:val="28"/>
          <w:u w:val="single"/>
        </w:rPr>
        <w:t> </w:t>
      </w:r>
      <w:r w:rsidRPr="00733537">
        <w:rPr>
          <w:color w:val="000000"/>
          <w:sz w:val="28"/>
          <w:szCs w:val="28"/>
        </w:rPr>
        <w:t>пробирки, спиртовка, держатель, штатив для пробирок, цинк, магний, железо: гранулы и порошок, растворы серной (1:5, 1:10) и соляной кислоты, пероксид водорода, оксид марганца (IV), оксид меди (II).</w:t>
      </w:r>
      <w:proofErr w:type="gramEnd"/>
    </w:p>
    <w:p w:rsidR="00733537" w:rsidRPr="00B607F7" w:rsidRDefault="00733537" w:rsidP="00733537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B607F7">
        <w:rPr>
          <w:b/>
          <w:bCs/>
          <w:color w:val="000000"/>
          <w:sz w:val="28"/>
          <w:szCs w:val="28"/>
        </w:rPr>
        <w:t>Ход работы:</w:t>
      </w:r>
    </w:p>
    <w:p w:rsidR="00733537" w:rsidRPr="00B607F7" w:rsidRDefault="00733537" w:rsidP="00733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607F7">
        <w:rPr>
          <w:b/>
          <w:bCs/>
          <w:color w:val="000000"/>
          <w:sz w:val="28"/>
          <w:szCs w:val="28"/>
        </w:rPr>
        <w:t>Вспомните правила техники безопасности при выполнении химического эксперимента.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Многие вещества при попадании на кожу могут вызвать ожоги.  Никогда не берите вещества руками.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Некоторые вещества имеют неприятный запах, а их пары могут вызвать отравление.  Не подносите близко к лицу открытую склянку.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В химической лаборатории не пробуют на вкус даже известные вещества, они могут содержать примеси, ядовитые для человека.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Кислоты – едкие вещества. Разрушают и раздражают кожу, слизистые оболочки.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Если кислота или щёлочь попала на кожу, её надо немедленно промыть большим   количеством проточной воды.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Если зажечь спиртовку сразу же после снятия колпачка, загорается плёнка спирта на горлышке спиртовки как раз на том месте, где колпачок прилегает к горлышку. Пламя проникает под ди</w:t>
      </w:r>
      <w:proofErr w:type="gramStart"/>
      <w:r w:rsidRPr="00B607F7">
        <w:rPr>
          <w:color w:val="000000"/>
          <w:sz w:val="28"/>
          <w:szCs w:val="28"/>
        </w:rPr>
        <w:t>ск с тр</w:t>
      </w:r>
      <w:proofErr w:type="gramEnd"/>
      <w:r w:rsidRPr="00B607F7">
        <w:rPr>
          <w:color w:val="000000"/>
          <w:sz w:val="28"/>
          <w:szCs w:val="28"/>
        </w:rPr>
        <w:t>убкой, и пары спирта внутри резервуара загораются. Может произойти взрыв и выброс диска вместе с фитилём. Чтобы избежать этого, приподнимите на несколько секунд диск с фитилём для удаления паров. Если случится воспламенение паров, быстро отставьте в сторону предметы (тетрадь для практических работ) и позовите учителя.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Зажигать спиртовку только спичками, гасить крышкой или колпачком, накрывая сверху.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Запрещается передавать зажжённую спиртовку и зажигать одну спиртовку от другой.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При нагревании вещества в пробирке её необходимо сначала прогреть, отверстие    пробирки во время нагревания должно быть направлено от себя и соседа.        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Стекло – хрупкий материал, имеющий малое сопротивление при ударе и незначительную прочность при изгибе. Категорически запрещается использовать посуду, имеющую трещины и отбитые края.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Пробирку закрепляют в держателе так, чтобы от горлышка пробирки до держателя было расстояние 1 – 1, 5 см.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Опыты проводить с таким количеством  веществ, которые  указаны в методическом  руководстве по проведению каждого опыта.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lastRenderedPageBreak/>
        <w:t>Без разрешения учителя, ничего на столах не трогать.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 xml:space="preserve">Во время проведения эксперимента или </w:t>
      </w:r>
      <w:proofErr w:type="gramStart"/>
      <w:r w:rsidRPr="00B607F7">
        <w:rPr>
          <w:color w:val="000000"/>
          <w:sz w:val="28"/>
          <w:szCs w:val="28"/>
        </w:rPr>
        <w:t>оформлении</w:t>
      </w:r>
      <w:proofErr w:type="gramEnd"/>
      <w:r w:rsidRPr="00B607F7">
        <w:rPr>
          <w:color w:val="000000"/>
          <w:sz w:val="28"/>
          <w:szCs w:val="28"/>
        </w:rPr>
        <w:t xml:space="preserve"> отчёта  соблюдайте тишину.</w:t>
      </w:r>
    </w:p>
    <w:p w:rsidR="00733537" w:rsidRPr="00B607F7" w:rsidRDefault="00733537" w:rsidP="00B607F7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После работы приведи порядок на рабочем месте.</w:t>
      </w:r>
    </w:p>
    <w:p w:rsidR="00733537" w:rsidRPr="00B607F7" w:rsidRDefault="00733537" w:rsidP="00B607F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 </w:t>
      </w:r>
    </w:p>
    <w:p w:rsidR="00733537" w:rsidRPr="00B607F7" w:rsidRDefault="00733537" w:rsidP="00733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607F7">
        <w:rPr>
          <w:b/>
          <w:bCs/>
          <w:color w:val="000000"/>
          <w:sz w:val="28"/>
          <w:szCs w:val="28"/>
        </w:rPr>
        <w:t>ОПЫТ 1. Влияние природы реагирующих веществ.</w:t>
      </w:r>
    </w:p>
    <w:p w:rsidR="00733537" w:rsidRPr="00B607F7" w:rsidRDefault="00733537" w:rsidP="00733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Налейте  в три пробирки по 2 мл раствора соляной кислоты. Положите в первый стакан кусочек магния, во второй стакан  - гранулу цинка, в третий – кусочек железа. Наблюдайте скорость трех реакций.  Какая из реакций самая быстрая и почему?</w:t>
      </w:r>
    </w:p>
    <w:p w:rsidR="00733537" w:rsidRPr="00B607F7" w:rsidRDefault="00733537" w:rsidP="00733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 </w:t>
      </w:r>
      <w:r w:rsidRPr="00B607F7">
        <w:rPr>
          <w:b/>
          <w:bCs/>
          <w:color w:val="000000"/>
          <w:sz w:val="28"/>
          <w:szCs w:val="28"/>
        </w:rPr>
        <w:t>ОПЫТ 2. Влияние концентрации  реагирующих веществ.</w:t>
      </w:r>
    </w:p>
    <w:p w:rsidR="00733537" w:rsidRPr="00B607F7" w:rsidRDefault="00733537" w:rsidP="00733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В две пробирки, наклонив их, опустите по грануле цинка, осторожно прилейте растворы серной кислоты: в первую пробирку раствор кислоты 1:5, во вторую – 1:10. В какой из них реакция идет быстрее?</w:t>
      </w:r>
    </w:p>
    <w:p w:rsidR="00733537" w:rsidRPr="00B607F7" w:rsidRDefault="00733537" w:rsidP="00733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607F7">
        <w:rPr>
          <w:b/>
          <w:bCs/>
          <w:color w:val="000000"/>
          <w:sz w:val="28"/>
          <w:szCs w:val="28"/>
        </w:rPr>
        <w:t>ОПЫТ 3. Влияние площади соприкосновения реагирующих веществ.</w:t>
      </w:r>
    </w:p>
    <w:p w:rsidR="00733537" w:rsidRPr="00B607F7" w:rsidRDefault="00733537" w:rsidP="00733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В одну пробирку насыпьте  немного порошка железа, в другую – положите железную скрепку и в обе пробирки прилить по 2 мл разбавленной соляной кислоты (1:2).</w:t>
      </w:r>
      <w:r w:rsidRPr="00B607F7">
        <w:rPr>
          <w:rStyle w:val="apple-converted-space"/>
          <w:color w:val="000000"/>
          <w:sz w:val="28"/>
          <w:szCs w:val="28"/>
        </w:rPr>
        <w:t> </w:t>
      </w:r>
      <w:r w:rsidRPr="00B607F7">
        <w:rPr>
          <w:color w:val="000000"/>
          <w:sz w:val="28"/>
          <w:szCs w:val="28"/>
        </w:rPr>
        <w:t>В какой из пробирок  реакция идет быстрее? Почему?</w:t>
      </w:r>
    </w:p>
    <w:p w:rsidR="00733537" w:rsidRPr="00B607F7" w:rsidRDefault="00733537" w:rsidP="00733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607F7">
        <w:rPr>
          <w:b/>
          <w:bCs/>
          <w:color w:val="000000"/>
          <w:sz w:val="28"/>
          <w:szCs w:val="28"/>
        </w:rPr>
        <w:t>ОПЫТ 4. Влияние температуры.</w:t>
      </w:r>
    </w:p>
    <w:p w:rsidR="00733537" w:rsidRPr="00B607F7" w:rsidRDefault="00733537" w:rsidP="00733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В де пробирки поместите немного черного порошка оксида меди (II), прилейте в обе пробирки раствор серной кислоты. Одну из пробирок нагрейте. В какой из пробирок  реакция идет быстрее? Почему?</w:t>
      </w:r>
    </w:p>
    <w:p w:rsidR="00733537" w:rsidRPr="00B607F7" w:rsidRDefault="00733537" w:rsidP="00733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607F7">
        <w:rPr>
          <w:b/>
          <w:bCs/>
          <w:color w:val="000000"/>
          <w:sz w:val="28"/>
          <w:szCs w:val="28"/>
        </w:rPr>
        <w:t>ОПЫТ 5. Влияние катализатора.</w:t>
      </w:r>
    </w:p>
    <w:p w:rsidR="00733537" w:rsidRPr="00B607F7" w:rsidRDefault="00733537" w:rsidP="00733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607F7">
        <w:rPr>
          <w:color w:val="000000"/>
          <w:sz w:val="28"/>
          <w:szCs w:val="28"/>
        </w:rPr>
        <w:t>В две пробирки налейте по 2 мл пероксида водорода Н</w:t>
      </w:r>
      <w:r w:rsidRPr="00B607F7">
        <w:rPr>
          <w:color w:val="000000"/>
          <w:sz w:val="28"/>
          <w:szCs w:val="28"/>
          <w:vertAlign w:val="subscript"/>
        </w:rPr>
        <w:t>2</w:t>
      </w:r>
      <w:r w:rsidRPr="00B607F7">
        <w:rPr>
          <w:color w:val="000000"/>
          <w:sz w:val="28"/>
          <w:szCs w:val="28"/>
        </w:rPr>
        <w:t>О</w:t>
      </w:r>
      <w:r w:rsidRPr="00B607F7">
        <w:rPr>
          <w:color w:val="000000"/>
          <w:sz w:val="28"/>
          <w:szCs w:val="28"/>
          <w:vertAlign w:val="subscript"/>
        </w:rPr>
        <w:t>2</w:t>
      </w:r>
      <w:r w:rsidRPr="00B607F7">
        <w:rPr>
          <w:color w:val="000000"/>
          <w:sz w:val="28"/>
          <w:szCs w:val="28"/>
        </w:rPr>
        <w:t>, в одну из пробирок добавьте несколько кристалликов оксида марганца (IV)</w:t>
      </w:r>
      <w:r w:rsidRPr="00B607F7">
        <w:rPr>
          <w:rStyle w:val="apple-converted-space"/>
          <w:color w:val="000000"/>
          <w:sz w:val="28"/>
          <w:szCs w:val="28"/>
        </w:rPr>
        <w:t> </w:t>
      </w:r>
      <w:r w:rsidRPr="00B607F7">
        <w:rPr>
          <w:color w:val="000000"/>
          <w:sz w:val="28"/>
          <w:szCs w:val="28"/>
        </w:rPr>
        <w:t>MnO</w:t>
      </w:r>
      <w:r w:rsidRPr="00B607F7">
        <w:rPr>
          <w:color w:val="000000"/>
          <w:sz w:val="28"/>
          <w:szCs w:val="28"/>
          <w:vertAlign w:val="subscript"/>
        </w:rPr>
        <w:t>2</w:t>
      </w:r>
      <w:r w:rsidRPr="00B607F7">
        <w:rPr>
          <w:color w:val="000000"/>
          <w:sz w:val="28"/>
          <w:szCs w:val="28"/>
        </w:rPr>
        <w:t>. В какой из пробирок  реакция идет быстрее? Почему?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33537" w:rsidRPr="00B607F7" w:rsidRDefault="00733537" w:rsidP="007335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Таблица: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Рассматриваемый фактор, влияющий на скорость хим. реакции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 эксперимента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Наблюдения, позволяющие судить о скорости реакции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Уравнения реакций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Опыт 1.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Влияние природы реагирующих веществ.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Налейте  в три пробирки по 2 мл раствора соляной кислоты. Положите в первый стакан кусочек магния, во второй стакан  - гранулу цинка, в третий – кусочек железа. Наблюдайте скорость трех реакций.  Какая из реакций самая быстрая и почему?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Выделение газа наиболее бурно происходит в пробирке с магнием.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</w:t>
      </w:r>
      <w:proofErr w:type="gramStart"/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g</w:t>
      </w:r>
      <w:proofErr w:type="spellEnd"/>
      <w:proofErr w:type="gramEnd"/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+ 2HCl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→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MgCl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+H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↑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Zn</w:t>
      </w:r>
      <w:proofErr w:type="spellEnd"/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+ 2HCl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→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ZnCl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+ H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↑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Fe</w:t>
      </w:r>
      <w:proofErr w:type="spellEnd"/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+ 2HCl → FeCl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+ H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↑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Скорость химической реакции зависит от природы реагирующих веществ. Магний обладает наиболее сильными восстановительными свойствами.</w:t>
      </w:r>
    </w:p>
    <w:p w:rsidR="004E5B75" w:rsidRPr="00B607F7" w:rsidRDefault="004E5B75" w:rsidP="004E5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E5B75" w:rsidRPr="00B607F7" w:rsidRDefault="004E5B75" w:rsidP="004E5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2)Наблюдение: с цинком быстрее протекает реакция с соляной кислотой, чем с уксусной кислотой.</w:t>
      </w:r>
    </w:p>
    <w:p w:rsidR="004E5B75" w:rsidRPr="00B607F7" w:rsidRDefault="004E5B75" w:rsidP="004E5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Соответствующие реакции:</w:t>
      </w:r>
    </w:p>
    <w:p w:rsidR="004E5B75" w:rsidRPr="00B607F7" w:rsidRDefault="004E5B75" w:rsidP="004E5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B607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Zn</w:t>
      </w:r>
      <w:proofErr w:type="spellEnd"/>
      <w:r w:rsidRPr="00B607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+ 2HCl → ZnCl2 + H2↑</w:t>
      </w:r>
    </w:p>
    <w:p w:rsidR="004E5B75" w:rsidRPr="00B607F7" w:rsidRDefault="004E5B75" w:rsidP="004E5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B607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Zn + 2CH3</w:t>
      </w:r>
      <w:bookmarkStart w:id="0" w:name="_GoBack"/>
      <w:bookmarkEnd w:id="0"/>
      <w:r w:rsidRPr="00B607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COOH → (CH3COO</w:t>
      </w:r>
      <w:proofErr w:type="gramStart"/>
      <w:r w:rsidRPr="00B607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)2Zn</w:t>
      </w:r>
      <w:proofErr w:type="gramEnd"/>
      <w:r w:rsidRPr="00B607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+ H2↑</w:t>
      </w:r>
    </w:p>
    <w:p w:rsidR="004E5B75" w:rsidRPr="00B607F7" w:rsidRDefault="004E5B75" w:rsidP="004E5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</w:pP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Опыт 2.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Влияние концентрации  реагирующих веществ.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две пробирки, наклонив их, опустите по грануле цинка, осторожно прилейте растворы серной кислоты: в первую пробирку раствор кислоты 1:5, во вторую – 1:10. В какой из них реакция идет быстрее?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первой пробирке газ выделяется более интенсивно.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Zn</w:t>
      </w:r>
      <w:proofErr w:type="spellEnd"/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+ H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SO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4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→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ZnSO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4 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+ H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↑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Чем выше концентрация   реагирующих веществ, тем чаще столкновения их частиц и тем выше скорость химической реакции.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Опыт 3.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Влияние площади соприкосновения реагирующих веществ.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одну пробирку насыпьте  немного порошка железа, в другую – положите железную скрепку и в обе пробирки прилить по 2 мл разбавленной соляной кислоты (1:2). В какой из пробирок  реакция идет быстрее? Почему?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Выделение газа  идет быстрее в пробирке с порошком железа.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Fe</w:t>
      </w:r>
      <w:proofErr w:type="spellEnd"/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+ 2HCl → FeCl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+ H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↑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Чем больше площадь соприкосновения реагирующих веществ, тем выше скорость химической реакции.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Опыт 4.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Влияние температуры.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две пробирки поместите немного черного порошка оксида меди (II), прилейте в обе пробирки раствор серной кислоты. Одну из пробирок нагрейте. В какой из пробирок  реакция идет быстрее? Почему?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Растворение оксида меди (II) и образование раствора голубого цвета идет быстрее при нагревании.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               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</w:t>
      </w:r>
      <w:proofErr w:type="gramEnd"/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uO</w:t>
      </w:r>
      <w:proofErr w:type="spellEnd"/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+ H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SO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4=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CuSO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4 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+ H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 повышении температуры возрастает скорость движения частиц и  скорость химической реакции.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Опыт 5.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Влияние катализатора.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две пробирки налейте по 2 мл пероксида водорода Н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одну из пробирок добавьте несколько кристалликов оксида марганца (IV) MnO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какой из пробирок  реакция идет быстрее? Почему?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присутствии оксида марганца (IV) происходит бурное выделение пузырьков газа.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2Н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2Н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 +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proofErr w:type="gramStart"/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2</w:t>
      </w:r>
      <w:proofErr w:type="gramEnd"/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↑ 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Оксид марганца (IV) – катализатор, ускоряет реакцию разложения пероксида водорода.</w:t>
      </w:r>
    </w:p>
    <w:p w:rsidR="004E5B75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5B75" w:rsidRPr="00B607F7" w:rsidRDefault="004E5B75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Вывод: </w:t>
      </w: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Скорость химической реакции зависит от условий: от природы реагирующих веществ, от площади соприкосновения, от концентрации, от температуры,  от присутствия катализаторов.</w:t>
      </w:r>
    </w:p>
    <w:p w:rsidR="00733537" w:rsidRPr="00B607F7" w:rsidRDefault="00733537" w:rsidP="00733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0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256D0" w:rsidRPr="00B607F7" w:rsidRDefault="007256D0" w:rsidP="007335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256D0" w:rsidRPr="00B607F7" w:rsidSect="00733537">
      <w:footerReference w:type="default" r:id="rId8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0EA" w:rsidRDefault="001F00EA" w:rsidP="00733537">
      <w:pPr>
        <w:spacing w:after="0" w:line="240" w:lineRule="auto"/>
      </w:pPr>
      <w:r>
        <w:separator/>
      </w:r>
    </w:p>
  </w:endnote>
  <w:endnote w:type="continuationSeparator" w:id="0">
    <w:p w:rsidR="001F00EA" w:rsidRDefault="001F00EA" w:rsidP="00733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4274917"/>
      <w:docPartObj>
        <w:docPartGallery w:val="Page Numbers (Bottom of Page)"/>
        <w:docPartUnique/>
      </w:docPartObj>
    </w:sdtPr>
    <w:sdtEndPr/>
    <w:sdtContent>
      <w:p w:rsidR="00733537" w:rsidRDefault="0073353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7F7">
          <w:rPr>
            <w:noProof/>
          </w:rPr>
          <w:t>1</w:t>
        </w:r>
        <w:r>
          <w:fldChar w:fldCharType="end"/>
        </w:r>
      </w:p>
    </w:sdtContent>
  </w:sdt>
  <w:p w:rsidR="00733537" w:rsidRDefault="0073353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0EA" w:rsidRDefault="001F00EA" w:rsidP="00733537">
      <w:pPr>
        <w:spacing w:after="0" w:line="240" w:lineRule="auto"/>
      </w:pPr>
      <w:r>
        <w:separator/>
      </w:r>
    </w:p>
  </w:footnote>
  <w:footnote w:type="continuationSeparator" w:id="0">
    <w:p w:rsidR="001F00EA" w:rsidRDefault="001F00EA" w:rsidP="00733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5399A"/>
    <w:multiLevelType w:val="hybridMultilevel"/>
    <w:tmpl w:val="18049B50"/>
    <w:lvl w:ilvl="0" w:tplc="04190001">
      <w:start w:val="1"/>
      <w:numFmt w:val="bullet"/>
      <w:lvlText w:val=""/>
      <w:lvlJc w:val="left"/>
      <w:pPr>
        <w:ind w:left="17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7" w:hanging="360"/>
      </w:pPr>
      <w:rPr>
        <w:rFonts w:ascii="Wingdings" w:hAnsi="Wingdings" w:hint="default"/>
      </w:rPr>
    </w:lvl>
  </w:abstractNum>
  <w:abstractNum w:abstractNumId="1">
    <w:nsid w:val="4CE124B6"/>
    <w:multiLevelType w:val="hybridMultilevel"/>
    <w:tmpl w:val="AB9C1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537"/>
    <w:rsid w:val="00184A29"/>
    <w:rsid w:val="001F00EA"/>
    <w:rsid w:val="001F05EC"/>
    <w:rsid w:val="004E5B75"/>
    <w:rsid w:val="007256D0"/>
    <w:rsid w:val="00733537"/>
    <w:rsid w:val="00AC47F9"/>
    <w:rsid w:val="00B6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3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33537"/>
  </w:style>
  <w:style w:type="paragraph" w:styleId="a4">
    <w:name w:val="header"/>
    <w:basedOn w:val="a"/>
    <w:link w:val="a5"/>
    <w:uiPriority w:val="99"/>
    <w:unhideWhenUsed/>
    <w:rsid w:val="00733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3537"/>
  </w:style>
  <w:style w:type="paragraph" w:styleId="a6">
    <w:name w:val="footer"/>
    <w:basedOn w:val="a"/>
    <w:link w:val="a7"/>
    <w:uiPriority w:val="99"/>
    <w:unhideWhenUsed/>
    <w:rsid w:val="00733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35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3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33537"/>
  </w:style>
  <w:style w:type="paragraph" w:styleId="a4">
    <w:name w:val="header"/>
    <w:basedOn w:val="a"/>
    <w:link w:val="a5"/>
    <w:uiPriority w:val="99"/>
    <w:unhideWhenUsed/>
    <w:rsid w:val="00733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3537"/>
  </w:style>
  <w:style w:type="paragraph" w:styleId="a6">
    <w:name w:val="footer"/>
    <w:basedOn w:val="a"/>
    <w:link w:val="a7"/>
    <w:uiPriority w:val="99"/>
    <w:unhideWhenUsed/>
    <w:rsid w:val="00733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3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9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2017-01-19T12:11:00Z</cp:lastPrinted>
  <dcterms:created xsi:type="dcterms:W3CDTF">2017-05-11T10:41:00Z</dcterms:created>
  <dcterms:modified xsi:type="dcterms:W3CDTF">2017-05-11T10:41:00Z</dcterms:modified>
</cp:coreProperties>
</file>