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70E" w:rsidRPr="006A714A" w:rsidRDefault="006A714A" w:rsidP="00C4575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3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33333"/>
          <w:sz w:val="28"/>
          <w:szCs w:val="23"/>
          <w:lang w:eastAsia="ru-RU"/>
        </w:rPr>
        <w:t>Тема: «</w:t>
      </w:r>
      <w:r w:rsidR="0095470E" w:rsidRPr="006A714A">
        <w:rPr>
          <w:rFonts w:ascii="Times New Roman" w:eastAsia="Times New Roman" w:hAnsi="Times New Roman" w:cs="Times New Roman"/>
          <w:b/>
          <w:color w:val="333333"/>
          <w:sz w:val="28"/>
          <w:szCs w:val="23"/>
          <w:lang w:eastAsia="ru-RU"/>
        </w:rPr>
        <w:t>Чтение и драматизация русской народной песенки "Курочка-рябушечка". Рассматривание сюжетных картин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3"/>
          <w:lang w:eastAsia="ru-RU"/>
        </w:rPr>
        <w:t>»</w:t>
      </w:r>
    </w:p>
    <w:p w:rsidR="006A714A" w:rsidRDefault="004567EB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3"/>
          <w:lang w:eastAsia="ru-RU"/>
        </w:rPr>
        <w:t>Цели:</w:t>
      </w:r>
    </w:p>
    <w:p w:rsidR="0095470E" w:rsidRDefault="006A714A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3"/>
          <w:lang w:eastAsia="ru-RU"/>
        </w:rPr>
        <w:t xml:space="preserve">Образовательные: </w:t>
      </w:r>
      <w:r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п</w:t>
      </w:r>
      <w:r w:rsidR="0095470E"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ознакомить детей с русской народной песенкой "Курочка-рябушечка". Продолжать учить рассматривать сюжетную картину и рассказывать о том, что на ней изображено.</w:t>
      </w:r>
    </w:p>
    <w:p w:rsidR="006A714A" w:rsidRPr="006A714A" w:rsidRDefault="006A714A" w:rsidP="00C4575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b/>
          <w:i/>
          <w:color w:val="333333"/>
          <w:sz w:val="28"/>
          <w:szCs w:val="23"/>
          <w:lang w:eastAsia="ru-RU"/>
        </w:rPr>
        <w:t>Развивающие:</w:t>
      </w:r>
    </w:p>
    <w:p w:rsidR="006A714A" w:rsidRPr="006A714A" w:rsidRDefault="006A714A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-Способствовать развитию </w:t>
      </w:r>
      <w:r w:rsidR="004567EB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связной речи, </w:t>
      </w: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речевого дыхания, артикуляционной </w:t>
      </w:r>
      <w:r w:rsidR="004567EB"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моторики</w:t>
      </w: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.</w:t>
      </w:r>
    </w:p>
    <w:p w:rsidR="006A714A" w:rsidRPr="006A714A" w:rsidRDefault="006A714A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- Развивать интонационную </w:t>
      </w:r>
      <w:r w:rsidR="004567EB"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выразительность</w:t>
      </w: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 речи.</w:t>
      </w:r>
    </w:p>
    <w:p w:rsidR="006A714A" w:rsidRPr="006A714A" w:rsidRDefault="006A714A" w:rsidP="00C4575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b/>
          <w:i/>
          <w:color w:val="333333"/>
          <w:sz w:val="28"/>
          <w:szCs w:val="23"/>
          <w:lang w:eastAsia="ru-RU"/>
        </w:rPr>
        <w:t xml:space="preserve"> Воспитательные:</w:t>
      </w:r>
    </w:p>
    <w:p w:rsidR="006A714A" w:rsidRPr="006A714A" w:rsidRDefault="006A714A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-Воспитывать доброжелат</w:t>
      </w:r>
      <w:r w:rsidR="004567EB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ельное отношение друг к другу, интерес к домашним птицам</w:t>
      </w:r>
    </w:p>
    <w:p w:rsidR="006A714A" w:rsidRPr="006A714A" w:rsidRDefault="006A714A" w:rsidP="00C4575B">
      <w:pPr>
        <w:spacing w:after="0" w:line="240" w:lineRule="auto"/>
        <w:ind w:firstLine="300"/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</w:pPr>
      <w:r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 xml:space="preserve">- Воспитывать желание быть </w:t>
      </w:r>
      <w:r w:rsidR="004567EB" w:rsidRPr="006A714A">
        <w:rPr>
          <w:rFonts w:ascii="Times New Roman" w:eastAsia="Times New Roman" w:hAnsi="Times New Roman" w:cs="Times New Roman"/>
          <w:color w:val="333333"/>
          <w:sz w:val="28"/>
          <w:szCs w:val="23"/>
          <w:lang w:eastAsia="ru-RU"/>
        </w:rPr>
        <w:t>вежливым</w:t>
      </w:r>
    </w:p>
    <w:p w:rsid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</w:p>
    <w:p w:rsidR="00E812A9" w:rsidRPr="00D64B77" w:rsidRDefault="00D64B77" w:rsidP="00C457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64B77">
        <w:rPr>
          <w:rFonts w:ascii="Times New Roman" w:hAnsi="Times New Roman" w:cs="Times New Roman"/>
          <w:b/>
          <w:sz w:val="28"/>
        </w:rPr>
        <w:t>Ход занятия</w:t>
      </w:r>
    </w:p>
    <w:p w:rsidR="00E812A9" w:rsidRPr="00F3189A" w:rsidRDefault="00F3189A" w:rsidP="00C4575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I. </w:t>
      </w:r>
      <w:r w:rsidR="00E812A9" w:rsidRPr="00F3189A">
        <w:rPr>
          <w:rFonts w:ascii="Times New Roman" w:hAnsi="Times New Roman" w:cs="Times New Roman"/>
          <w:b/>
          <w:sz w:val="28"/>
        </w:rPr>
        <w:t>Организационный момент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Посмотрите, сколько у нас гостей. Поздоровайтесь со всеми.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А теперь улыбнитесь гостям и друг другу, чтобы у всех было хорошее настроение.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b/>
          <w:sz w:val="28"/>
        </w:rPr>
        <w:t>II.</w:t>
      </w:r>
      <w:r w:rsidRPr="00141F0A">
        <w:rPr>
          <w:rFonts w:ascii="Times New Roman" w:hAnsi="Times New Roman" w:cs="Times New Roman"/>
          <w:b/>
          <w:sz w:val="28"/>
        </w:rPr>
        <w:t>Чтение и драматизация русской народной песенки «Курочка - рябушечка»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Ребята, у нас сегодня еще будут гости, а кто, узнаете, когда отгадаете загадку:</w:t>
      </w:r>
    </w:p>
    <w:p w:rsidR="00E812A9" w:rsidRPr="00141F0A" w:rsidRDefault="00E812A9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141F0A">
        <w:rPr>
          <w:rFonts w:ascii="Times New Roman" w:hAnsi="Times New Roman" w:cs="Times New Roman"/>
          <w:b/>
          <w:sz w:val="28"/>
        </w:rPr>
        <w:t>Квохчет, квохчет,</w:t>
      </w:r>
    </w:p>
    <w:p w:rsidR="00E812A9" w:rsidRPr="00141F0A" w:rsidRDefault="00E812A9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141F0A">
        <w:rPr>
          <w:rFonts w:ascii="Times New Roman" w:hAnsi="Times New Roman" w:cs="Times New Roman"/>
          <w:b/>
          <w:sz w:val="28"/>
        </w:rPr>
        <w:t>Детей созывает,</w:t>
      </w:r>
    </w:p>
    <w:p w:rsidR="00E812A9" w:rsidRPr="00141F0A" w:rsidRDefault="00E812A9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141F0A">
        <w:rPr>
          <w:rFonts w:ascii="Times New Roman" w:hAnsi="Times New Roman" w:cs="Times New Roman"/>
          <w:b/>
          <w:sz w:val="28"/>
        </w:rPr>
        <w:t>Всех под крылья подбирает</w:t>
      </w:r>
    </w:p>
    <w:p w:rsid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Правильн</w:t>
      </w:r>
      <w:r w:rsidR="00141F0A">
        <w:rPr>
          <w:rFonts w:ascii="Times New Roman" w:hAnsi="Times New Roman" w:cs="Times New Roman"/>
          <w:sz w:val="28"/>
        </w:rPr>
        <w:t>о, это курочка. Вот она какая. к</w:t>
      </w:r>
      <w:r w:rsidRPr="00E812A9">
        <w:rPr>
          <w:rFonts w:ascii="Times New Roman" w:hAnsi="Times New Roman" w:cs="Times New Roman"/>
          <w:sz w:val="28"/>
        </w:rPr>
        <w:t>расивая. На голове у неё красный гребешок, бородушка. Сама пестрая. Курочки бывают разные: черные, белые, красные и пестрые, как наша. Пестреньких кур иногда называют ласково - рябушечка. Про одну такую курочку - рябушечку даже есть песенка. Послушайте, я вам её напомню, а вы мне будете помогать.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Курочка-рябушечка,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Куда ты пошла?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На речку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Курочка-рябушечка,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За чем ты пошла?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За водичкой.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Курочка-рябушечка,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Зачем тебе водичка?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Цыпляток поить.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Курочка-рябушечка,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Как цыплятки просят пить?</w:t>
      </w:r>
    </w:p>
    <w:p w:rsidR="00F3189A" w:rsidRPr="00F3189A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– Пи-пи-пи, пи-пи-пи!"</w:t>
      </w:r>
    </w:p>
    <w:p w:rsidR="00F3189A" w:rsidRPr="00E812A9" w:rsidRDefault="00F3189A" w:rsidP="00C4575B">
      <w:pPr>
        <w:spacing w:after="0"/>
        <w:rPr>
          <w:rFonts w:ascii="Times New Roman" w:hAnsi="Times New Roman" w:cs="Times New Roman"/>
          <w:sz w:val="28"/>
        </w:rPr>
      </w:pPr>
      <w:r w:rsidRPr="00F3189A">
        <w:rPr>
          <w:rFonts w:ascii="Times New Roman" w:hAnsi="Times New Roman" w:cs="Times New Roman"/>
          <w:sz w:val="28"/>
        </w:rPr>
        <w:t>Педагог повторяет песенку, а дети отвечают на вопросы, поставленные в стихотворении.</w:t>
      </w:r>
    </w:p>
    <w:p w:rsidR="00E812A9" w:rsidRDefault="00C44237" w:rsidP="00C4575B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А теперь поиграем. Даша</w:t>
      </w:r>
      <w:r w:rsidR="00E812A9" w:rsidRPr="00E812A9">
        <w:rPr>
          <w:rFonts w:ascii="Times New Roman" w:hAnsi="Times New Roman" w:cs="Times New Roman"/>
          <w:sz w:val="28"/>
        </w:rPr>
        <w:t xml:space="preserve"> будет курочка - рябушечка (одеваю маску курочки). Я буду задавать курочке вопросы, а она на них будет отвечать, (драматизация повторяется два раза).</w:t>
      </w:r>
    </w:p>
    <w:p w:rsidR="00C4575B" w:rsidRPr="00C4575B" w:rsidRDefault="00C4575B" w:rsidP="00C4575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Игра «Большие и маленькие»</w:t>
      </w:r>
    </w:p>
    <w:p w:rsidR="00E812A9" w:rsidRPr="00D64B77" w:rsidRDefault="00E812A9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D64B77">
        <w:rPr>
          <w:rFonts w:ascii="Times New Roman" w:hAnsi="Times New Roman" w:cs="Times New Roman"/>
          <w:b/>
          <w:sz w:val="28"/>
        </w:rPr>
        <w:t>III Рассматривание сюжетной картины «Дети кормят курицу и цыплят»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А вот этой красно-коричневой курочке не надо ходить за водичкой, (показываю картину).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Как вы думаете почему?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Что делают дети?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Давайте рассмотрим детей, которые заботятся о курочке с цыплятами.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Посмотрите, девочка в каком сарафанчике? С синим бантом.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Что делает девочка? (сыплет зёрнышки)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(хоровые и индивидуальные ответы)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Где она берет зернышки? (в красной мисочке).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А вот мальчик в красном комбинезоне, что он делает? (присел на корточки, смотрит на цыплят).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Покажите, как присел мальчик (дети показывают).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Мне кажется, мальчик не только смотри, но и что - то говорит цыпляткам, которые не хотят есть.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Как вы думаете, что он говорит? (высказывания детей).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Мальчик говорит: «Клюйте, клюйте зёрнышки, они очень вкусные!»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Что говорит мальчик? Повторите (хоровые и индивидуальные ответы).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Что можно сказать про куроч</w:t>
      </w:r>
      <w:r w:rsidR="00C4575B">
        <w:rPr>
          <w:rFonts w:ascii="Times New Roman" w:hAnsi="Times New Roman" w:cs="Times New Roman"/>
          <w:sz w:val="28"/>
        </w:rPr>
        <w:t xml:space="preserve">ку? Какая она? (большая, </w:t>
      </w:r>
      <w:r w:rsidRPr="00E812A9">
        <w:rPr>
          <w:rFonts w:ascii="Times New Roman" w:hAnsi="Times New Roman" w:cs="Times New Roman"/>
          <w:sz w:val="28"/>
        </w:rPr>
        <w:t>пестрая, клюёт зерна).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А цыплята какие? (маленькие, жёлтенькие, хорошенькие, пушистые комочки, так и хочется их потрогать).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Чем заняты цыплята? (Два едят, остальные смотрят).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Посмотрите внимательно на картину, о чем мы ещё не говорили? Что не заметили? (забор, кусты, берёза)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Подумайте и скажите, чем ещё можно кормить цыплят? (крошками, червяками, кашей, свежей травой).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А что пьют цыплятки?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Давайте покажем, как цыплятки пьют водичку (дети показывают)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Посмотрите на картину, что можно сказать, холодно здесь детям или тепло, (тепло, лето, дети раздеты).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Послушайте сейчас рассказ по этой картине:</w:t>
      </w:r>
    </w:p>
    <w:p w:rsidR="00C4575B" w:rsidRPr="00C4575B" w:rsidRDefault="00C4575B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C4575B">
        <w:rPr>
          <w:rFonts w:ascii="Times New Roman" w:hAnsi="Times New Roman" w:cs="Times New Roman"/>
          <w:b/>
          <w:sz w:val="28"/>
        </w:rPr>
        <w:t>Дети вышли во двор. "Цып-цып-цып", – позвали они. И к ним прибежала курочка и цыплятки, маленькие, желтые, хорошенькие. Девочка насыпала зернышек в большую тарелку. Курочка и два цыпленка клюют зернышки.</w:t>
      </w:r>
    </w:p>
    <w:p w:rsidR="00C4575B" w:rsidRPr="00C4575B" w:rsidRDefault="00C4575B" w:rsidP="00C4575B">
      <w:pPr>
        <w:spacing w:after="0"/>
        <w:rPr>
          <w:rFonts w:ascii="Times New Roman" w:hAnsi="Times New Roman" w:cs="Times New Roman"/>
          <w:b/>
          <w:sz w:val="28"/>
        </w:rPr>
      </w:pPr>
      <w:r w:rsidRPr="00C4575B">
        <w:rPr>
          <w:rFonts w:ascii="Times New Roman" w:hAnsi="Times New Roman" w:cs="Times New Roman"/>
          <w:b/>
          <w:sz w:val="28"/>
        </w:rPr>
        <w:t>А остальные цыплята не едят, по сторонам смотрят. Мальчик присел на корточки и уговаривает цыплят: "Ну-у-у клюйте же, клюйте! Зернышки вкусные"".</w:t>
      </w:r>
    </w:p>
    <w:p w:rsidR="00E812A9" w:rsidRPr="00E812A9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Я ещё раз расскажу вам, как дети кормят курочку и цыплят, а вы будете мне помогать, (воспитатель повторяет рассказ, дети помогают, добавляя отдельные слова и фразы)</w:t>
      </w:r>
    </w:p>
    <w:p w:rsidR="00E812A9" w:rsidRPr="00C44237" w:rsidRDefault="00C44237" w:rsidP="00C4575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IV</w:t>
      </w:r>
      <w:r w:rsidRPr="00C44237">
        <w:rPr>
          <w:rFonts w:ascii="Times New Roman" w:hAnsi="Times New Roman" w:cs="Times New Roman"/>
          <w:b/>
          <w:sz w:val="28"/>
        </w:rPr>
        <w:t>.</w:t>
      </w:r>
      <w:r w:rsidR="00E812A9" w:rsidRPr="00C44237">
        <w:rPr>
          <w:rFonts w:ascii="Times New Roman" w:hAnsi="Times New Roman" w:cs="Times New Roman"/>
          <w:b/>
          <w:sz w:val="28"/>
        </w:rPr>
        <w:t xml:space="preserve"> Подвижная игра «Курочка и цыплята»</w:t>
      </w:r>
    </w:p>
    <w:p w:rsidR="00E812A9" w:rsidRPr="00C4575B" w:rsidRDefault="00C4575B" w:rsidP="00C4575B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lastRenderedPageBreak/>
        <w:t xml:space="preserve">V. </w:t>
      </w:r>
      <w:r w:rsidR="00E812A9" w:rsidRPr="00C4575B">
        <w:rPr>
          <w:rFonts w:ascii="Times New Roman" w:hAnsi="Times New Roman" w:cs="Times New Roman"/>
          <w:b/>
          <w:sz w:val="28"/>
        </w:rPr>
        <w:t>Подведение итогов</w:t>
      </w:r>
    </w:p>
    <w:p w:rsidR="001E0802" w:rsidRPr="006A714A" w:rsidRDefault="00E812A9" w:rsidP="00C4575B">
      <w:pPr>
        <w:spacing w:after="0"/>
        <w:rPr>
          <w:rFonts w:ascii="Times New Roman" w:hAnsi="Times New Roman" w:cs="Times New Roman"/>
          <w:sz w:val="28"/>
        </w:rPr>
      </w:pPr>
      <w:r w:rsidRPr="00E812A9">
        <w:rPr>
          <w:rFonts w:ascii="Times New Roman" w:hAnsi="Times New Roman" w:cs="Times New Roman"/>
          <w:sz w:val="28"/>
        </w:rPr>
        <w:t>Ребята, какие вы молодцы! Вы и песенку вс</w:t>
      </w:r>
      <w:r w:rsidR="00C4575B">
        <w:rPr>
          <w:rFonts w:ascii="Times New Roman" w:hAnsi="Times New Roman" w:cs="Times New Roman"/>
          <w:sz w:val="28"/>
        </w:rPr>
        <w:t xml:space="preserve">помнили про курочку – рябушечку </w:t>
      </w:r>
      <w:r w:rsidRPr="00E812A9">
        <w:rPr>
          <w:rFonts w:ascii="Times New Roman" w:hAnsi="Times New Roman" w:cs="Times New Roman"/>
          <w:sz w:val="28"/>
        </w:rPr>
        <w:t xml:space="preserve"> и играли хорошо. Мы рассмотрели картину «Дети кормят курицу и цыплят». Вы отвечали на вопросы хорошо, повторяли за мной, помогали мне. Правильно назвали всех животных и их детенышей. И курочке понравилось, как вы работали. Молодцы! </w:t>
      </w:r>
    </w:p>
    <w:sectPr w:rsidR="001E0802" w:rsidRPr="006A714A" w:rsidSect="006A71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0E"/>
    <w:rsid w:val="00005E7F"/>
    <w:rsid w:val="00141F0A"/>
    <w:rsid w:val="001E0802"/>
    <w:rsid w:val="004567EB"/>
    <w:rsid w:val="006A714A"/>
    <w:rsid w:val="0095470E"/>
    <w:rsid w:val="00C44237"/>
    <w:rsid w:val="00C4575B"/>
    <w:rsid w:val="00D64B77"/>
    <w:rsid w:val="00E812A9"/>
    <w:rsid w:val="00F3189A"/>
    <w:rsid w:val="00F8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A170AE-753A-43B6-B204-2ED6797A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2017-04-03T18:00:00Z</dcterms:created>
  <dcterms:modified xsi:type="dcterms:W3CDTF">2017-04-18T12:55:00Z</dcterms:modified>
</cp:coreProperties>
</file>