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EAE" w:rsidRPr="005071ED" w:rsidRDefault="00657EAE" w:rsidP="00657EAE">
      <w:pPr>
        <w:spacing w:after="0"/>
        <w:jc w:val="center"/>
        <w:rPr>
          <w:rFonts w:ascii="Times New Roman" w:hAnsi="Times New Roman" w:cs="Times New Roman"/>
          <w:b/>
          <w:sz w:val="28"/>
        </w:rPr>
      </w:pPr>
      <w:r w:rsidRPr="005071ED">
        <w:rPr>
          <w:rFonts w:ascii="Times New Roman" w:hAnsi="Times New Roman" w:cs="Times New Roman"/>
          <w:b/>
          <w:sz w:val="28"/>
        </w:rPr>
        <w:t>План-конспект урока 6 класс</w:t>
      </w:r>
    </w:p>
    <w:p w:rsidR="00657EAE" w:rsidRPr="005071ED" w:rsidRDefault="00657EAE" w:rsidP="00657EAE">
      <w:pPr>
        <w:spacing w:after="0" w:line="240" w:lineRule="auto"/>
        <w:rPr>
          <w:rFonts w:ascii="Times New Roman" w:hAnsi="Times New Roman" w:cs="Times New Roman"/>
        </w:rPr>
      </w:pPr>
      <w:r w:rsidRPr="005071ED">
        <w:rPr>
          <w:rFonts w:ascii="Times New Roman" w:hAnsi="Times New Roman" w:cs="Times New Roman"/>
          <w:b/>
        </w:rPr>
        <w:t>Тема</w:t>
      </w:r>
      <w:r w:rsidRPr="005071ED">
        <w:rPr>
          <w:rFonts w:ascii="Times New Roman" w:hAnsi="Times New Roman" w:cs="Times New Roman"/>
        </w:rPr>
        <w:t xml:space="preserve">: </w:t>
      </w:r>
      <w:r w:rsidRPr="00657EAE">
        <w:rPr>
          <w:rFonts w:ascii="Times New Roman" w:hAnsi="Times New Roman" w:cs="Times New Roman"/>
        </w:rPr>
        <w:t>Побег и почки</w:t>
      </w:r>
      <w:r>
        <w:rPr>
          <w:rFonts w:ascii="Times New Roman" w:hAnsi="Times New Roman" w:cs="Times New Roman"/>
        </w:rPr>
        <w:t>.</w:t>
      </w:r>
    </w:p>
    <w:p w:rsidR="00657EAE" w:rsidRPr="005071ED" w:rsidRDefault="00657EAE" w:rsidP="00657EAE">
      <w:pPr>
        <w:spacing w:after="0" w:line="240" w:lineRule="auto"/>
        <w:rPr>
          <w:rFonts w:ascii="Times New Roman" w:hAnsi="Times New Roman" w:cs="Times New Roman"/>
        </w:rPr>
      </w:pPr>
      <w:r w:rsidRPr="005071ED">
        <w:rPr>
          <w:rFonts w:ascii="Times New Roman" w:hAnsi="Times New Roman" w:cs="Times New Roman"/>
          <w:b/>
        </w:rPr>
        <w:t>Цель урока</w:t>
      </w:r>
      <w:r w:rsidRPr="005071ED">
        <w:rPr>
          <w:rFonts w:ascii="Times New Roman" w:hAnsi="Times New Roman" w:cs="Times New Roman"/>
        </w:rPr>
        <w:t>:</w:t>
      </w:r>
      <w:r w:rsidRPr="00657EAE">
        <w:t xml:space="preserve"> </w:t>
      </w:r>
      <w:r w:rsidRPr="00657EAE">
        <w:rPr>
          <w:rFonts w:ascii="Times New Roman" w:hAnsi="Times New Roman" w:cs="Times New Roman"/>
        </w:rPr>
        <w:t>познакомить учащихся с понятием о побеге</w:t>
      </w:r>
      <w:r>
        <w:rPr>
          <w:rFonts w:ascii="Times New Roman" w:hAnsi="Times New Roman" w:cs="Times New Roman"/>
        </w:rPr>
        <w:t xml:space="preserve"> и почке</w:t>
      </w:r>
      <w:r w:rsidRPr="005071ED">
        <w:rPr>
          <w:rFonts w:ascii="Times New Roman" w:hAnsi="Times New Roman" w:cs="Times New Roman"/>
        </w:rPr>
        <w:t xml:space="preserve"> </w:t>
      </w:r>
    </w:p>
    <w:p w:rsidR="00657EAE" w:rsidRPr="005071ED" w:rsidRDefault="00657EAE" w:rsidP="00657EAE">
      <w:pPr>
        <w:spacing w:after="0" w:line="240" w:lineRule="auto"/>
        <w:rPr>
          <w:rFonts w:ascii="Times New Roman" w:hAnsi="Times New Roman" w:cs="Times New Roman"/>
          <w:b/>
        </w:rPr>
      </w:pPr>
      <w:r w:rsidRPr="005071ED">
        <w:rPr>
          <w:rFonts w:ascii="Times New Roman" w:hAnsi="Times New Roman" w:cs="Times New Roman"/>
          <w:b/>
        </w:rPr>
        <w:t xml:space="preserve">Задачи урока: </w:t>
      </w:r>
    </w:p>
    <w:p w:rsidR="00657EAE" w:rsidRPr="00657EAE" w:rsidRDefault="00657EAE" w:rsidP="00657EAE">
      <w:pPr>
        <w:pStyle w:val="a3"/>
        <w:numPr>
          <w:ilvl w:val="0"/>
          <w:numId w:val="1"/>
        </w:numPr>
        <w:spacing w:after="0" w:line="240" w:lineRule="auto"/>
        <w:rPr>
          <w:rFonts w:ascii="Times New Roman" w:hAnsi="Times New Roman" w:cs="Times New Roman"/>
        </w:rPr>
      </w:pPr>
      <w:r w:rsidRPr="005071ED">
        <w:rPr>
          <w:rFonts w:ascii="Times New Roman" w:hAnsi="Times New Roman" w:cs="Times New Roman"/>
          <w:b/>
        </w:rPr>
        <w:t>Образовательные</w:t>
      </w:r>
      <w:r w:rsidRPr="005071ED">
        <w:rPr>
          <w:rFonts w:ascii="Times New Roman" w:hAnsi="Times New Roman" w:cs="Times New Roman"/>
        </w:rPr>
        <w:t>:</w:t>
      </w:r>
      <w:r w:rsidRPr="00657EAE">
        <w:t xml:space="preserve"> </w:t>
      </w:r>
      <w:r w:rsidRPr="00657EAE">
        <w:rPr>
          <w:rFonts w:ascii="Times New Roman" w:hAnsi="Times New Roman" w:cs="Times New Roman"/>
        </w:rPr>
        <w:t xml:space="preserve">сформировать представление о побеге как системе органов высших   </w:t>
      </w:r>
      <w:proofErr w:type="gramStart"/>
      <w:r w:rsidRPr="00657EAE">
        <w:rPr>
          <w:rFonts w:ascii="Times New Roman" w:hAnsi="Times New Roman" w:cs="Times New Roman"/>
        </w:rPr>
        <w:t>растений</w:t>
      </w:r>
      <w:r>
        <w:rPr>
          <w:rFonts w:ascii="Times New Roman" w:hAnsi="Times New Roman" w:cs="Times New Roman"/>
        </w:rPr>
        <w:t xml:space="preserve">, </w:t>
      </w:r>
      <w:r w:rsidRPr="005071ED">
        <w:rPr>
          <w:rFonts w:ascii="Times New Roman" w:hAnsi="Times New Roman" w:cs="Times New Roman"/>
        </w:rPr>
        <w:t xml:space="preserve"> </w:t>
      </w:r>
      <w:r w:rsidRPr="00657EAE">
        <w:rPr>
          <w:rFonts w:ascii="Times New Roman" w:hAnsi="Times New Roman" w:cs="Times New Roman"/>
        </w:rPr>
        <w:t>изучить</w:t>
      </w:r>
      <w:proofErr w:type="gramEnd"/>
      <w:r w:rsidRPr="00657EAE">
        <w:rPr>
          <w:rFonts w:ascii="Times New Roman" w:hAnsi="Times New Roman" w:cs="Times New Roman"/>
        </w:rPr>
        <w:t>, виды</w:t>
      </w:r>
      <w:r>
        <w:rPr>
          <w:rFonts w:ascii="Times New Roman" w:hAnsi="Times New Roman" w:cs="Times New Roman"/>
        </w:rPr>
        <w:t xml:space="preserve"> </w:t>
      </w:r>
      <w:r w:rsidRPr="00657EAE">
        <w:rPr>
          <w:rFonts w:ascii="Times New Roman" w:hAnsi="Times New Roman" w:cs="Times New Roman"/>
        </w:rPr>
        <w:t>почек, их расположение и строение; подвести учащихся к</w:t>
      </w:r>
      <w:r w:rsidRPr="00657EAE">
        <w:rPr>
          <w:rFonts w:ascii="Times New Roman" w:hAnsi="Times New Roman" w:cs="Times New Roman"/>
        </w:rPr>
        <w:t xml:space="preserve"> </w:t>
      </w:r>
      <w:r w:rsidRPr="00657EAE">
        <w:rPr>
          <w:rFonts w:ascii="Times New Roman" w:hAnsi="Times New Roman" w:cs="Times New Roman"/>
        </w:rPr>
        <w:t>правильному представлени</w:t>
      </w:r>
      <w:r w:rsidRPr="00657EAE">
        <w:rPr>
          <w:rFonts w:ascii="Times New Roman" w:hAnsi="Times New Roman" w:cs="Times New Roman"/>
        </w:rPr>
        <w:t>ю о почке как зачаточном побеге</w:t>
      </w:r>
      <w:r w:rsidRPr="00657EAE">
        <w:rPr>
          <w:rFonts w:ascii="Times New Roman" w:hAnsi="Times New Roman" w:cs="Times New Roman"/>
        </w:rPr>
        <w:t>;</w:t>
      </w:r>
      <w:r w:rsidRPr="00657EAE">
        <w:rPr>
          <w:rFonts w:ascii="Times New Roman" w:hAnsi="Times New Roman" w:cs="Times New Roman"/>
        </w:rPr>
        <w:t xml:space="preserve"> </w:t>
      </w:r>
      <w:r w:rsidRPr="00657EAE">
        <w:rPr>
          <w:rFonts w:ascii="Times New Roman" w:hAnsi="Times New Roman" w:cs="Times New Roman"/>
        </w:rPr>
        <w:t>выяснить, как происходит развитие побега из почки.</w:t>
      </w:r>
    </w:p>
    <w:p w:rsidR="00657EAE" w:rsidRPr="005071ED" w:rsidRDefault="00657EAE" w:rsidP="00657EAE">
      <w:pPr>
        <w:pStyle w:val="a3"/>
        <w:numPr>
          <w:ilvl w:val="0"/>
          <w:numId w:val="1"/>
        </w:numPr>
        <w:spacing w:after="0" w:line="240" w:lineRule="auto"/>
        <w:rPr>
          <w:rFonts w:ascii="Times New Roman" w:hAnsi="Times New Roman" w:cs="Times New Roman"/>
        </w:rPr>
      </w:pPr>
      <w:r w:rsidRPr="005071ED">
        <w:rPr>
          <w:rFonts w:ascii="Times New Roman" w:hAnsi="Times New Roman" w:cs="Times New Roman"/>
          <w:b/>
        </w:rPr>
        <w:t>Развивающие</w:t>
      </w:r>
      <w:r w:rsidRPr="005071ED">
        <w:rPr>
          <w:rFonts w:ascii="Times New Roman" w:hAnsi="Times New Roman" w:cs="Times New Roman"/>
        </w:rPr>
        <w:t>: развивать творческие способности, навыки дискутировать, аргументировать, делать выводы;</w:t>
      </w:r>
    </w:p>
    <w:p w:rsidR="00657EAE" w:rsidRDefault="00657EAE" w:rsidP="00657EAE">
      <w:pPr>
        <w:pStyle w:val="a3"/>
        <w:numPr>
          <w:ilvl w:val="0"/>
          <w:numId w:val="1"/>
        </w:numPr>
        <w:spacing w:after="0" w:line="240" w:lineRule="auto"/>
        <w:rPr>
          <w:rFonts w:ascii="Times New Roman" w:hAnsi="Times New Roman" w:cs="Times New Roman"/>
        </w:rPr>
      </w:pPr>
      <w:r w:rsidRPr="005071ED">
        <w:rPr>
          <w:rFonts w:ascii="Times New Roman" w:hAnsi="Times New Roman" w:cs="Times New Roman"/>
          <w:b/>
        </w:rPr>
        <w:t>Воспитательные</w:t>
      </w:r>
      <w:r w:rsidRPr="005071ED">
        <w:rPr>
          <w:rFonts w:ascii="Times New Roman" w:hAnsi="Times New Roman" w:cs="Times New Roman"/>
        </w:rPr>
        <w:t xml:space="preserve">: воспитывать бережное отношение к флоре </w:t>
      </w:r>
      <w:r>
        <w:rPr>
          <w:rFonts w:ascii="Times New Roman" w:hAnsi="Times New Roman" w:cs="Times New Roman"/>
        </w:rPr>
        <w:t xml:space="preserve">Оренбургской области и </w:t>
      </w:r>
      <w:r w:rsidRPr="005071ED">
        <w:rPr>
          <w:rFonts w:ascii="Times New Roman" w:hAnsi="Times New Roman" w:cs="Times New Roman"/>
        </w:rPr>
        <w:t>чувство ответственности за свои поступки.</w:t>
      </w:r>
    </w:p>
    <w:p w:rsidR="00657EAE" w:rsidRPr="005071ED" w:rsidRDefault="00657EAE" w:rsidP="00657EAE">
      <w:pPr>
        <w:shd w:val="clear" w:color="auto" w:fill="FFFFFF"/>
        <w:spacing w:after="0" w:line="240" w:lineRule="auto"/>
        <w:jc w:val="both"/>
        <w:rPr>
          <w:rFonts w:ascii="Calibri" w:eastAsia="Times New Roman" w:hAnsi="Calibri" w:cs="Times New Roman"/>
          <w:color w:val="000000"/>
          <w:sz w:val="24"/>
          <w:szCs w:val="24"/>
          <w:lang w:eastAsia="ru-RU"/>
        </w:rPr>
      </w:pPr>
      <w:r w:rsidRPr="005071ED">
        <w:rPr>
          <w:rFonts w:ascii="Times New Roman" w:eastAsia="Times New Roman" w:hAnsi="Times New Roman" w:cs="Times New Roman"/>
          <w:b/>
          <w:color w:val="000000"/>
          <w:sz w:val="24"/>
          <w:szCs w:val="24"/>
          <w:lang w:eastAsia="ru-RU"/>
        </w:rPr>
        <w:t>Тип урока:</w:t>
      </w:r>
      <w:r w:rsidRPr="005071E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комбинированный</w:t>
      </w:r>
    </w:p>
    <w:p w:rsidR="00657EAE" w:rsidRPr="005071ED" w:rsidRDefault="00657EAE" w:rsidP="00657EAE">
      <w:pPr>
        <w:shd w:val="clear" w:color="auto" w:fill="FFFFFF"/>
        <w:spacing w:after="0" w:line="240" w:lineRule="auto"/>
        <w:jc w:val="both"/>
        <w:rPr>
          <w:rFonts w:ascii="Calibri" w:eastAsia="Times New Roman" w:hAnsi="Calibri" w:cs="Times New Roman"/>
          <w:b/>
          <w:color w:val="000000"/>
          <w:sz w:val="24"/>
          <w:szCs w:val="24"/>
          <w:lang w:eastAsia="ru-RU"/>
        </w:rPr>
      </w:pPr>
      <w:r w:rsidRPr="005071ED">
        <w:rPr>
          <w:rFonts w:ascii="Times New Roman" w:eastAsia="Times New Roman" w:hAnsi="Times New Roman" w:cs="Times New Roman"/>
          <w:b/>
          <w:color w:val="000000"/>
          <w:sz w:val="24"/>
          <w:szCs w:val="24"/>
          <w:lang w:eastAsia="ru-RU"/>
        </w:rPr>
        <w:t>Методы и методические приемы:</w:t>
      </w:r>
    </w:p>
    <w:p w:rsidR="00657EAE" w:rsidRPr="005071ED" w:rsidRDefault="00657EAE" w:rsidP="00657EAE">
      <w:pPr>
        <w:numPr>
          <w:ilvl w:val="0"/>
          <w:numId w:val="2"/>
        </w:numPr>
        <w:shd w:val="clear" w:color="auto" w:fill="FFFFFF"/>
        <w:spacing w:after="0" w:line="240" w:lineRule="auto"/>
        <w:ind w:firstLine="900"/>
        <w:jc w:val="both"/>
        <w:rPr>
          <w:rFonts w:ascii="Calibri" w:eastAsia="Times New Roman" w:hAnsi="Calibri" w:cs="Arial"/>
          <w:color w:val="000000"/>
          <w:sz w:val="24"/>
          <w:szCs w:val="24"/>
          <w:lang w:eastAsia="ru-RU"/>
        </w:rPr>
      </w:pPr>
      <w:r w:rsidRPr="005071ED">
        <w:rPr>
          <w:rFonts w:ascii="Times New Roman" w:eastAsia="Times New Roman" w:hAnsi="Times New Roman" w:cs="Times New Roman"/>
          <w:color w:val="000000"/>
          <w:sz w:val="24"/>
          <w:szCs w:val="24"/>
          <w:lang w:eastAsia="ru-RU"/>
        </w:rPr>
        <w:t>словесные (рассказ, беседа, объяснение);</w:t>
      </w:r>
    </w:p>
    <w:p w:rsidR="00657EAE" w:rsidRPr="005071ED" w:rsidRDefault="00657EAE" w:rsidP="00657EAE">
      <w:pPr>
        <w:numPr>
          <w:ilvl w:val="0"/>
          <w:numId w:val="2"/>
        </w:numPr>
        <w:shd w:val="clear" w:color="auto" w:fill="FFFFFF"/>
        <w:spacing w:after="0" w:line="240" w:lineRule="auto"/>
        <w:ind w:firstLine="900"/>
        <w:jc w:val="both"/>
        <w:rPr>
          <w:rFonts w:ascii="Calibri" w:eastAsia="Times New Roman" w:hAnsi="Calibri" w:cs="Arial"/>
          <w:color w:val="000000"/>
          <w:sz w:val="24"/>
          <w:szCs w:val="24"/>
          <w:lang w:eastAsia="ru-RU"/>
        </w:rPr>
      </w:pPr>
      <w:r w:rsidRPr="005071ED">
        <w:rPr>
          <w:rFonts w:ascii="Times New Roman" w:eastAsia="Times New Roman" w:hAnsi="Times New Roman" w:cs="Times New Roman"/>
          <w:color w:val="000000"/>
          <w:sz w:val="24"/>
          <w:szCs w:val="24"/>
          <w:lang w:eastAsia="ru-RU"/>
        </w:rPr>
        <w:t>наглядные (учебная литература, рисунки, таблицы</w:t>
      </w:r>
      <w:r w:rsidR="00191677">
        <w:rPr>
          <w:rFonts w:ascii="Times New Roman" w:eastAsia="Times New Roman" w:hAnsi="Times New Roman" w:cs="Times New Roman"/>
          <w:color w:val="000000"/>
          <w:sz w:val="24"/>
          <w:szCs w:val="24"/>
          <w:lang w:eastAsia="ru-RU"/>
        </w:rPr>
        <w:t>, ветви деревьев</w:t>
      </w:r>
      <w:r w:rsidRPr="005071ED">
        <w:rPr>
          <w:rFonts w:ascii="Times New Roman" w:eastAsia="Times New Roman" w:hAnsi="Times New Roman" w:cs="Times New Roman"/>
          <w:color w:val="000000"/>
          <w:sz w:val="24"/>
          <w:szCs w:val="24"/>
          <w:lang w:eastAsia="ru-RU"/>
        </w:rPr>
        <w:t>).</w:t>
      </w:r>
    </w:p>
    <w:p w:rsidR="00657EAE" w:rsidRPr="005071ED" w:rsidRDefault="00657EAE" w:rsidP="00657EAE">
      <w:pPr>
        <w:numPr>
          <w:ilvl w:val="0"/>
          <w:numId w:val="2"/>
        </w:numPr>
        <w:shd w:val="clear" w:color="auto" w:fill="FFFFFF"/>
        <w:spacing w:after="0" w:line="240" w:lineRule="auto"/>
        <w:ind w:firstLine="900"/>
        <w:jc w:val="both"/>
        <w:rPr>
          <w:rFonts w:ascii="Calibri" w:eastAsia="Times New Roman" w:hAnsi="Calibri" w:cs="Arial"/>
          <w:color w:val="000000"/>
          <w:sz w:val="24"/>
          <w:szCs w:val="24"/>
          <w:lang w:eastAsia="ru-RU"/>
        </w:rPr>
      </w:pPr>
      <w:r>
        <w:rPr>
          <w:rFonts w:ascii="Times New Roman" w:eastAsia="Times New Roman" w:hAnsi="Times New Roman" w:cs="Times New Roman"/>
          <w:color w:val="000000"/>
          <w:sz w:val="24"/>
          <w:szCs w:val="24"/>
          <w:lang w:eastAsia="ru-RU"/>
        </w:rPr>
        <w:t>Самостоятельная работа (учебник)</w:t>
      </w:r>
    </w:p>
    <w:p w:rsidR="00657EAE" w:rsidRPr="005071ED" w:rsidRDefault="00657EAE" w:rsidP="00657EA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071ED">
        <w:rPr>
          <w:rFonts w:ascii="Times New Roman" w:eastAsia="Times New Roman" w:hAnsi="Times New Roman" w:cs="Times New Roman"/>
          <w:b/>
          <w:color w:val="000000"/>
          <w:sz w:val="24"/>
          <w:szCs w:val="24"/>
          <w:lang w:eastAsia="ru-RU"/>
        </w:rPr>
        <w:t>Оборудование:</w:t>
      </w:r>
      <w:r w:rsidRPr="005071ED">
        <w:rPr>
          <w:rFonts w:ascii="Times New Roman" w:eastAsia="Times New Roman" w:hAnsi="Times New Roman" w:cs="Times New Roman"/>
          <w:color w:val="000000"/>
          <w:sz w:val="24"/>
          <w:szCs w:val="24"/>
          <w:lang w:eastAsia="ru-RU"/>
        </w:rPr>
        <w:t xml:space="preserve"> учебник, рисунки учебника, мел, доска.</w:t>
      </w:r>
    </w:p>
    <w:p w:rsidR="00657EAE" w:rsidRPr="005071ED" w:rsidRDefault="00657EAE" w:rsidP="00657EAE">
      <w:pPr>
        <w:spacing w:after="0" w:line="240" w:lineRule="auto"/>
        <w:jc w:val="center"/>
        <w:rPr>
          <w:rFonts w:ascii="Times New Roman" w:eastAsia="Times New Roman" w:hAnsi="Times New Roman" w:cs="Times New Roman"/>
          <w:b/>
          <w:sz w:val="24"/>
          <w:szCs w:val="24"/>
          <w:lang w:eastAsia="ru-RU"/>
        </w:rPr>
      </w:pPr>
      <w:r w:rsidRPr="005071ED">
        <w:rPr>
          <w:rFonts w:ascii="Times New Roman" w:eastAsia="Times New Roman" w:hAnsi="Times New Roman" w:cs="Times New Roman"/>
          <w:b/>
          <w:sz w:val="24"/>
          <w:szCs w:val="24"/>
          <w:lang w:eastAsia="ru-RU"/>
        </w:rPr>
        <w:t>Ход урока</w:t>
      </w:r>
    </w:p>
    <w:tbl>
      <w:tblPr>
        <w:tblpPr w:leftFromText="180" w:rightFromText="180" w:vertAnchor="text" w:horzAnchor="page" w:tblpXSpec="center" w:tblpY="592"/>
        <w:tblW w:w="12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71"/>
        <w:gridCol w:w="6744"/>
        <w:gridCol w:w="3240"/>
      </w:tblGrid>
      <w:tr w:rsidR="00657EAE" w:rsidRPr="005071ED" w:rsidTr="006E07E8">
        <w:tc>
          <w:tcPr>
            <w:tcW w:w="2471" w:type="dxa"/>
            <w:tcBorders>
              <w:top w:val="single" w:sz="4" w:space="0" w:color="auto"/>
              <w:left w:val="single" w:sz="4" w:space="0" w:color="auto"/>
              <w:bottom w:val="single" w:sz="4" w:space="0" w:color="auto"/>
              <w:right w:val="single" w:sz="4" w:space="0" w:color="auto"/>
            </w:tcBorders>
            <w:hideMark/>
          </w:tcPr>
          <w:p w:rsidR="00657EAE" w:rsidRPr="005071ED" w:rsidRDefault="00657EAE" w:rsidP="006E07E8">
            <w:pPr>
              <w:spacing w:after="0" w:line="240" w:lineRule="auto"/>
              <w:ind w:firstLine="709"/>
              <w:jc w:val="center"/>
              <w:rPr>
                <w:rFonts w:ascii="Times New Roman" w:eastAsia="Times New Roman" w:hAnsi="Times New Roman" w:cs="Times New Roman"/>
                <w:b/>
                <w:sz w:val="24"/>
                <w:szCs w:val="20"/>
                <w:lang w:eastAsia="ru-RU"/>
              </w:rPr>
            </w:pPr>
            <w:r w:rsidRPr="005071ED">
              <w:rPr>
                <w:rFonts w:ascii="Times New Roman" w:eastAsia="Times New Roman" w:hAnsi="Times New Roman" w:cs="Times New Roman"/>
                <w:b/>
                <w:sz w:val="24"/>
                <w:szCs w:val="20"/>
                <w:lang w:eastAsia="ru-RU"/>
              </w:rPr>
              <w:t>Этап урока</w:t>
            </w:r>
          </w:p>
        </w:tc>
        <w:tc>
          <w:tcPr>
            <w:tcW w:w="6744" w:type="dxa"/>
            <w:tcBorders>
              <w:top w:val="single" w:sz="4" w:space="0" w:color="auto"/>
              <w:left w:val="single" w:sz="4" w:space="0" w:color="auto"/>
              <w:bottom w:val="single" w:sz="4" w:space="0" w:color="auto"/>
              <w:right w:val="single" w:sz="4" w:space="0" w:color="auto"/>
            </w:tcBorders>
            <w:hideMark/>
          </w:tcPr>
          <w:p w:rsidR="00657EAE" w:rsidRPr="005071ED" w:rsidRDefault="00657EAE" w:rsidP="006E07E8">
            <w:pPr>
              <w:spacing w:after="0" w:line="240" w:lineRule="auto"/>
              <w:ind w:firstLine="709"/>
              <w:jc w:val="center"/>
              <w:rPr>
                <w:rFonts w:ascii="Times New Roman" w:eastAsia="Times New Roman" w:hAnsi="Times New Roman" w:cs="Times New Roman"/>
                <w:b/>
                <w:sz w:val="24"/>
                <w:szCs w:val="20"/>
                <w:lang w:eastAsia="ru-RU"/>
              </w:rPr>
            </w:pPr>
            <w:r w:rsidRPr="005071ED">
              <w:rPr>
                <w:rFonts w:ascii="Times New Roman" w:eastAsia="Times New Roman" w:hAnsi="Times New Roman" w:cs="Times New Roman"/>
                <w:b/>
                <w:sz w:val="24"/>
                <w:szCs w:val="20"/>
                <w:lang w:eastAsia="ru-RU"/>
              </w:rPr>
              <w:t>Деятельность учителя</w:t>
            </w:r>
          </w:p>
        </w:tc>
        <w:tc>
          <w:tcPr>
            <w:tcW w:w="3240" w:type="dxa"/>
            <w:tcBorders>
              <w:top w:val="single" w:sz="4" w:space="0" w:color="auto"/>
              <w:left w:val="single" w:sz="4" w:space="0" w:color="auto"/>
              <w:bottom w:val="single" w:sz="4" w:space="0" w:color="auto"/>
              <w:right w:val="single" w:sz="4" w:space="0" w:color="auto"/>
            </w:tcBorders>
            <w:hideMark/>
          </w:tcPr>
          <w:p w:rsidR="00657EAE" w:rsidRPr="005071ED" w:rsidRDefault="00657EAE" w:rsidP="006E07E8">
            <w:pPr>
              <w:spacing w:after="0" w:line="240" w:lineRule="auto"/>
              <w:ind w:firstLine="709"/>
              <w:jc w:val="center"/>
              <w:rPr>
                <w:rFonts w:ascii="Times New Roman" w:eastAsia="Times New Roman" w:hAnsi="Times New Roman" w:cs="Times New Roman"/>
                <w:b/>
                <w:sz w:val="24"/>
                <w:szCs w:val="20"/>
                <w:lang w:eastAsia="ru-RU"/>
              </w:rPr>
            </w:pPr>
            <w:r w:rsidRPr="005071ED">
              <w:rPr>
                <w:rFonts w:ascii="Times New Roman" w:eastAsia="Times New Roman" w:hAnsi="Times New Roman" w:cs="Times New Roman"/>
                <w:b/>
                <w:sz w:val="24"/>
                <w:szCs w:val="20"/>
                <w:lang w:eastAsia="ru-RU"/>
              </w:rPr>
              <w:t>Деятельность ученика</w:t>
            </w:r>
          </w:p>
        </w:tc>
      </w:tr>
      <w:tr w:rsidR="00657EAE" w:rsidRPr="005071ED" w:rsidTr="006E07E8">
        <w:tc>
          <w:tcPr>
            <w:tcW w:w="2471" w:type="dxa"/>
            <w:tcBorders>
              <w:top w:val="single" w:sz="4" w:space="0" w:color="auto"/>
              <w:left w:val="single" w:sz="4" w:space="0" w:color="auto"/>
              <w:bottom w:val="single" w:sz="4" w:space="0" w:color="auto"/>
              <w:right w:val="single" w:sz="4" w:space="0" w:color="auto"/>
            </w:tcBorders>
          </w:tcPr>
          <w:p w:rsidR="00657EAE" w:rsidRPr="005071ED" w:rsidRDefault="00657EAE" w:rsidP="006E07E8">
            <w:pPr>
              <w:spacing w:after="0" w:line="240" w:lineRule="auto"/>
              <w:ind w:firstLine="709"/>
              <w:jc w:val="center"/>
              <w:rPr>
                <w:rFonts w:ascii="Times New Roman" w:eastAsia="Times New Roman" w:hAnsi="Times New Roman" w:cs="Times New Roman"/>
                <w:b/>
                <w:sz w:val="20"/>
                <w:szCs w:val="20"/>
                <w:lang w:eastAsia="ru-RU"/>
              </w:rPr>
            </w:pPr>
            <w:r w:rsidRPr="005071ED">
              <w:rPr>
                <w:rFonts w:ascii="Times New Roman" w:eastAsia="Times New Roman" w:hAnsi="Times New Roman" w:cs="Times New Roman"/>
                <w:b/>
                <w:sz w:val="20"/>
                <w:szCs w:val="20"/>
                <w:lang w:eastAsia="ru-RU"/>
              </w:rPr>
              <w:t>Организационный момент</w:t>
            </w:r>
          </w:p>
        </w:tc>
        <w:tc>
          <w:tcPr>
            <w:tcW w:w="6744" w:type="dxa"/>
            <w:tcBorders>
              <w:top w:val="single" w:sz="4" w:space="0" w:color="auto"/>
              <w:left w:val="single" w:sz="4" w:space="0" w:color="auto"/>
              <w:bottom w:val="single" w:sz="4" w:space="0" w:color="auto"/>
              <w:right w:val="single" w:sz="4" w:space="0" w:color="auto"/>
            </w:tcBorders>
          </w:tcPr>
          <w:p w:rsidR="00657EAE" w:rsidRPr="005071ED" w:rsidRDefault="00657EAE" w:rsidP="006E07E8">
            <w:pPr>
              <w:spacing w:after="0" w:line="240" w:lineRule="auto"/>
              <w:ind w:firstLine="709"/>
              <w:jc w:val="center"/>
              <w:rPr>
                <w:rFonts w:ascii="Times New Roman" w:eastAsia="Times New Roman" w:hAnsi="Times New Roman" w:cs="Times New Roman"/>
                <w:sz w:val="20"/>
                <w:szCs w:val="20"/>
                <w:lang w:eastAsia="ru-RU"/>
              </w:rPr>
            </w:pPr>
            <w:r w:rsidRPr="005071ED">
              <w:rPr>
                <w:rFonts w:ascii="Times New Roman" w:eastAsia="Times New Roman" w:hAnsi="Times New Roman" w:cs="Times New Roman"/>
                <w:sz w:val="20"/>
                <w:szCs w:val="20"/>
                <w:lang w:eastAsia="ru-RU"/>
              </w:rPr>
              <w:t>Приветствует учащихся, проверяет готовность к уроку, настраивает на урок</w:t>
            </w:r>
          </w:p>
        </w:tc>
        <w:tc>
          <w:tcPr>
            <w:tcW w:w="3240" w:type="dxa"/>
            <w:tcBorders>
              <w:top w:val="single" w:sz="4" w:space="0" w:color="auto"/>
              <w:left w:val="single" w:sz="4" w:space="0" w:color="auto"/>
              <w:bottom w:val="single" w:sz="4" w:space="0" w:color="auto"/>
              <w:right w:val="single" w:sz="4" w:space="0" w:color="auto"/>
            </w:tcBorders>
          </w:tcPr>
          <w:p w:rsidR="00657EAE" w:rsidRPr="005071ED" w:rsidRDefault="00657EAE" w:rsidP="006E07E8">
            <w:pPr>
              <w:spacing w:after="0" w:line="240" w:lineRule="auto"/>
              <w:ind w:firstLine="709"/>
              <w:jc w:val="center"/>
              <w:rPr>
                <w:rFonts w:ascii="Times New Roman" w:eastAsia="Times New Roman" w:hAnsi="Times New Roman" w:cs="Times New Roman"/>
                <w:sz w:val="20"/>
                <w:szCs w:val="20"/>
                <w:lang w:eastAsia="ru-RU"/>
              </w:rPr>
            </w:pPr>
            <w:r w:rsidRPr="005071ED">
              <w:rPr>
                <w:rFonts w:ascii="Times New Roman" w:eastAsia="Times New Roman" w:hAnsi="Times New Roman" w:cs="Times New Roman"/>
                <w:sz w:val="20"/>
                <w:szCs w:val="20"/>
                <w:lang w:eastAsia="ru-RU"/>
              </w:rPr>
              <w:t>Приветствуют учителя, проверяют принадлежности, настраиваются на урок</w:t>
            </w:r>
          </w:p>
        </w:tc>
      </w:tr>
      <w:tr w:rsidR="00657EAE" w:rsidRPr="005071ED" w:rsidTr="006E07E8">
        <w:tc>
          <w:tcPr>
            <w:tcW w:w="2471" w:type="dxa"/>
            <w:tcBorders>
              <w:top w:val="single" w:sz="4" w:space="0" w:color="auto"/>
              <w:left w:val="single" w:sz="4" w:space="0" w:color="auto"/>
              <w:bottom w:val="single" w:sz="4" w:space="0" w:color="auto"/>
              <w:right w:val="single" w:sz="4" w:space="0" w:color="auto"/>
            </w:tcBorders>
          </w:tcPr>
          <w:p w:rsidR="00657EAE" w:rsidRPr="005071ED" w:rsidRDefault="00657EAE" w:rsidP="006E07E8">
            <w:pPr>
              <w:spacing w:after="0" w:line="240" w:lineRule="auto"/>
              <w:ind w:firstLine="709"/>
              <w:jc w:val="center"/>
              <w:rPr>
                <w:rFonts w:ascii="Times New Roman" w:eastAsia="Times New Roman" w:hAnsi="Times New Roman" w:cs="Times New Roman"/>
                <w:b/>
                <w:sz w:val="20"/>
                <w:szCs w:val="20"/>
                <w:lang w:eastAsia="ru-RU"/>
              </w:rPr>
            </w:pPr>
            <w:r w:rsidRPr="005071ED">
              <w:rPr>
                <w:rFonts w:ascii="Times New Roman" w:eastAsia="Times New Roman" w:hAnsi="Times New Roman" w:cs="Times New Roman"/>
                <w:b/>
                <w:sz w:val="20"/>
                <w:szCs w:val="20"/>
                <w:lang w:eastAsia="ru-RU"/>
              </w:rPr>
              <w:t>Контроль полученных знаний</w:t>
            </w:r>
          </w:p>
        </w:tc>
        <w:tc>
          <w:tcPr>
            <w:tcW w:w="6744" w:type="dxa"/>
            <w:tcBorders>
              <w:top w:val="single" w:sz="4" w:space="0" w:color="auto"/>
              <w:left w:val="single" w:sz="4" w:space="0" w:color="auto"/>
              <w:bottom w:val="single" w:sz="4" w:space="0" w:color="auto"/>
              <w:right w:val="single" w:sz="4" w:space="0" w:color="auto"/>
            </w:tcBorders>
          </w:tcPr>
          <w:p w:rsidR="00657EAE" w:rsidRPr="005071ED" w:rsidRDefault="00191677" w:rsidP="006E07E8">
            <w:pPr>
              <w:spacing w:after="0" w:line="240" w:lineRule="auto"/>
              <w:ind w:firstLine="709"/>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Проверочная работа в виде теста на 10 мин.</w:t>
            </w:r>
          </w:p>
        </w:tc>
        <w:tc>
          <w:tcPr>
            <w:tcW w:w="3240" w:type="dxa"/>
            <w:tcBorders>
              <w:top w:val="single" w:sz="4" w:space="0" w:color="auto"/>
              <w:left w:val="single" w:sz="4" w:space="0" w:color="auto"/>
              <w:bottom w:val="single" w:sz="4" w:space="0" w:color="auto"/>
              <w:right w:val="single" w:sz="4" w:space="0" w:color="auto"/>
            </w:tcBorders>
          </w:tcPr>
          <w:p w:rsidR="00657EAE" w:rsidRPr="005071ED" w:rsidRDefault="00657EAE" w:rsidP="00191677">
            <w:pPr>
              <w:spacing w:after="0" w:line="240" w:lineRule="auto"/>
              <w:ind w:left="453" w:firstLine="70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Отвечают письменно на </w:t>
            </w:r>
            <w:r w:rsidR="00191677">
              <w:rPr>
                <w:rFonts w:ascii="Times New Roman" w:eastAsia="Times New Roman" w:hAnsi="Times New Roman" w:cs="Times New Roman"/>
                <w:sz w:val="20"/>
                <w:szCs w:val="20"/>
                <w:lang w:eastAsia="ru-RU"/>
              </w:rPr>
              <w:t>тест.</w:t>
            </w:r>
            <w:r>
              <w:rPr>
                <w:rFonts w:ascii="Times New Roman" w:eastAsia="Times New Roman" w:hAnsi="Times New Roman" w:cs="Times New Roman"/>
                <w:sz w:val="20"/>
                <w:szCs w:val="20"/>
                <w:lang w:eastAsia="ru-RU"/>
              </w:rPr>
              <w:t xml:space="preserve"> </w:t>
            </w:r>
          </w:p>
        </w:tc>
      </w:tr>
      <w:tr w:rsidR="00657EAE" w:rsidRPr="005071ED" w:rsidTr="006E07E8">
        <w:tc>
          <w:tcPr>
            <w:tcW w:w="2471" w:type="dxa"/>
            <w:tcBorders>
              <w:top w:val="single" w:sz="4" w:space="0" w:color="auto"/>
              <w:left w:val="single" w:sz="4" w:space="0" w:color="auto"/>
              <w:bottom w:val="single" w:sz="4" w:space="0" w:color="auto"/>
              <w:right w:val="single" w:sz="4" w:space="0" w:color="auto"/>
            </w:tcBorders>
          </w:tcPr>
          <w:p w:rsidR="00657EAE" w:rsidRPr="005071ED" w:rsidRDefault="00657EAE" w:rsidP="006E07E8">
            <w:pPr>
              <w:spacing w:after="0" w:line="240" w:lineRule="auto"/>
              <w:ind w:firstLine="709"/>
              <w:jc w:val="center"/>
              <w:rPr>
                <w:rFonts w:ascii="Times New Roman" w:eastAsia="Times New Roman" w:hAnsi="Times New Roman" w:cs="Times New Roman"/>
                <w:b/>
                <w:sz w:val="20"/>
                <w:szCs w:val="20"/>
                <w:lang w:eastAsia="ru-RU"/>
              </w:rPr>
            </w:pPr>
            <w:r w:rsidRPr="005071ED">
              <w:rPr>
                <w:rFonts w:ascii="Times New Roman" w:eastAsia="Times New Roman" w:hAnsi="Times New Roman" w:cs="Times New Roman"/>
                <w:b/>
                <w:sz w:val="20"/>
                <w:szCs w:val="20"/>
                <w:lang w:eastAsia="ru-RU"/>
              </w:rPr>
              <w:t>Изучение нового материала</w:t>
            </w:r>
          </w:p>
        </w:tc>
        <w:tc>
          <w:tcPr>
            <w:tcW w:w="6744" w:type="dxa"/>
            <w:tcBorders>
              <w:top w:val="single" w:sz="4" w:space="0" w:color="auto"/>
              <w:left w:val="single" w:sz="4" w:space="0" w:color="auto"/>
              <w:bottom w:val="single" w:sz="4" w:space="0" w:color="auto"/>
              <w:right w:val="single" w:sz="4" w:space="0" w:color="auto"/>
            </w:tcBorders>
          </w:tcPr>
          <w:p w:rsidR="00191677" w:rsidRPr="00191677" w:rsidRDefault="00657EAE" w:rsidP="00191677">
            <w:pPr>
              <w:spacing w:after="0" w:line="240" w:lineRule="auto"/>
              <w:ind w:firstLine="709"/>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191677" w:rsidRPr="00191677">
              <w:rPr>
                <w:rFonts w:ascii="Times New Roman" w:eastAsia="Times New Roman" w:hAnsi="Times New Roman" w:cs="Times New Roman"/>
                <w:sz w:val="20"/>
                <w:szCs w:val="20"/>
                <w:lang w:eastAsia="ru-RU"/>
              </w:rPr>
              <w:t xml:space="preserve"> Попытайтесь объяснить, что такое побег? Как вы это понимаете? (Дети отвечают). </w:t>
            </w:r>
          </w:p>
          <w:p w:rsidR="00657EAE" w:rsidRDefault="00191677" w:rsidP="00191677">
            <w:pPr>
              <w:spacing w:after="0" w:line="240" w:lineRule="auto"/>
              <w:ind w:firstLine="709"/>
              <w:rPr>
                <w:rFonts w:ascii="Times New Roman" w:eastAsia="Times New Roman" w:hAnsi="Times New Roman" w:cs="Times New Roman"/>
                <w:sz w:val="20"/>
                <w:szCs w:val="20"/>
                <w:lang w:eastAsia="ru-RU"/>
              </w:rPr>
            </w:pPr>
            <w:r w:rsidRPr="00191677">
              <w:rPr>
                <w:rFonts w:ascii="Times New Roman" w:eastAsia="Times New Roman" w:hAnsi="Times New Roman" w:cs="Times New Roman"/>
                <w:sz w:val="20"/>
                <w:szCs w:val="20"/>
                <w:lang w:eastAsia="ru-RU"/>
              </w:rPr>
              <w:t>Это основной надземный орган высшего растения. Как вы думаете из каких частей состоит побег? (Дети отвечают). Побег состоит из стебля с расположенными на нем листьями и почками. Стебель осевая часть побега, на стебле расположены листья – боковые части побега. Участок стебля, на котором развивается лист называется узлом, а расстояние между двумя узлами – междоузлие. Многие растения имеют побеги двух типов: одни с длинными, а другие с короткими междоузлиями. Угол между листом и находящимся выше междоузлием носит название пазухи листа.  В ходе объяснения выполняем рисунок на доске и в тетради.</w:t>
            </w:r>
          </w:p>
          <w:p w:rsidR="00191677" w:rsidRPr="00191677" w:rsidRDefault="00191677" w:rsidP="00191677">
            <w:pPr>
              <w:spacing w:after="0" w:line="240" w:lineRule="auto"/>
              <w:ind w:firstLine="709"/>
              <w:rPr>
                <w:rFonts w:ascii="Times New Roman" w:eastAsia="Times New Roman" w:hAnsi="Times New Roman" w:cs="Times New Roman"/>
                <w:i/>
                <w:sz w:val="20"/>
                <w:szCs w:val="20"/>
                <w:lang w:eastAsia="ru-RU"/>
              </w:rPr>
            </w:pPr>
            <w:r w:rsidRPr="00191677">
              <w:rPr>
                <w:rFonts w:ascii="Times New Roman" w:eastAsia="Times New Roman" w:hAnsi="Times New Roman" w:cs="Times New Roman"/>
                <w:i/>
                <w:sz w:val="20"/>
                <w:szCs w:val="20"/>
                <w:lang w:eastAsia="ru-RU"/>
              </w:rPr>
              <w:t>В ходе рассказа заполняется таблица.</w:t>
            </w:r>
          </w:p>
          <w:p w:rsidR="00191677" w:rsidRPr="00191677" w:rsidRDefault="00191677" w:rsidP="00191677">
            <w:pPr>
              <w:spacing w:after="0" w:line="240" w:lineRule="auto"/>
              <w:ind w:firstLine="709"/>
              <w:rPr>
                <w:rFonts w:ascii="Times New Roman" w:eastAsia="Times New Roman" w:hAnsi="Times New Roman" w:cs="Times New Roman"/>
                <w:i/>
                <w:sz w:val="20"/>
                <w:szCs w:val="20"/>
                <w:lang w:eastAsia="ru-RU"/>
              </w:rPr>
            </w:pPr>
          </w:p>
          <w:tbl>
            <w:tblPr>
              <w:tblStyle w:val="a4"/>
              <w:tblW w:w="6370" w:type="dxa"/>
              <w:tblLayout w:type="fixed"/>
              <w:tblLook w:val="04A0" w:firstRow="1" w:lastRow="0" w:firstColumn="1" w:lastColumn="0" w:noHBand="0" w:noVBand="1"/>
            </w:tblPr>
            <w:tblGrid>
              <w:gridCol w:w="2123"/>
              <w:gridCol w:w="2123"/>
              <w:gridCol w:w="2124"/>
            </w:tblGrid>
            <w:tr w:rsidR="00191677" w:rsidRPr="00191677" w:rsidTr="00191677">
              <w:trPr>
                <w:trHeight w:val="163"/>
              </w:trPr>
              <w:tc>
                <w:tcPr>
                  <w:tcW w:w="2123" w:type="dxa"/>
                </w:tcPr>
                <w:p w:rsidR="00191677" w:rsidRPr="00191677" w:rsidRDefault="00191677" w:rsidP="00191677">
                  <w:pPr>
                    <w:framePr w:hSpace="180" w:wrap="around" w:vAnchor="text" w:hAnchor="page" w:xAlign="center" w:y="592"/>
                    <w:ind w:firstLine="709"/>
                    <w:rPr>
                      <w:rFonts w:ascii="Times New Roman" w:eastAsia="Times New Roman" w:hAnsi="Times New Roman" w:cs="Times New Roman"/>
                      <w:sz w:val="20"/>
                      <w:szCs w:val="20"/>
                      <w:lang w:eastAsia="ru-RU"/>
                    </w:rPr>
                  </w:pPr>
                  <w:r w:rsidRPr="00191677">
                    <w:rPr>
                      <w:rFonts w:ascii="Times New Roman" w:eastAsia="Times New Roman" w:hAnsi="Times New Roman" w:cs="Times New Roman"/>
                      <w:sz w:val="20"/>
                      <w:szCs w:val="20"/>
                      <w:lang w:eastAsia="ru-RU"/>
                    </w:rPr>
                    <w:t>Тип листорасположения</w:t>
                  </w:r>
                </w:p>
              </w:tc>
              <w:tc>
                <w:tcPr>
                  <w:tcW w:w="2123" w:type="dxa"/>
                </w:tcPr>
                <w:p w:rsidR="00191677" w:rsidRPr="00191677" w:rsidRDefault="00191677" w:rsidP="00191677">
                  <w:pPr>
                    <w:framePr w:hSpace="180" w:wrap="around" w:vAnchor="text" w:hAnchor="page" w:xAlign="center" w:y="592"/>
                    <w:ind w:firstLine="709"/>
                    <w:rPr>
                      <w:rFonts w:ascii="Times New Roman" w:eastAsia="Times New Roman" w:hAnsi="Times New Roman" w:cs="Times New Roman"/>
                      <w:sz w:val="20"/>
                      <w:szCs w:val="20"/>
                      <w:lang w:eastAsia="ru-RU"/>
                    </w:rPr>
                  </w:pPr>
                  <w:r w:rsidRPr="00191677">
                    <w:rPr>
                      <w:rFonts w:ascii="Times New Roman" w:eastAsia="Times New Roman" w:hAnsi="Times New Roman" w:cs="Times New Roman"/>
                      <w:sz w:val="20"/>
                      <w:szCs w:val="20"/>
                      <w:lang w:eastAsia="ru-RU"/>
                    </w:rPr>
                    <w:t xml:space="preserve">Рисунок </w:t>
                  </w:r>
                </w:p>
              </w:tc>
              <w:tc>
                <w:tcPr>
                  <w:tcW w:w="2124" w:type="dxa"/>
                </w:tcPr>
                <w:p w:rsidR="00191677" w:rsidRPr="00191677" w:rsidRDefault="00191677" w:rsidP="00191677">
                  <w:pPr>
                    <w:framePr w:hSpace="180" w:wrap="around" w:vAnchor="text" w:hAnchor="page" w:xAlign="center" w:y="592"/>
                    <w:ind w:firstLine="709"/>
                    <w:rPr>
                      <w:rFonts w:ascii="Times New Roman" w:eastAsia="Times New Roman" w:hAnsi="Times New Roman" w:cs="Times New Roman"/>
                      <w:sz w:val="20"/>
                      <w:szCs w:val="20"/>
                      <w:lang w:eastAsia="ru-RU"/>
                    </w:rPr>
                  </w:pPr>
                  <w:r w:rsidRPr="00191677">
                    <w:rPr>
                      <w:rFonts w:ascii="Times New Roman" w:eastAsia="Times New Roman" w:hAnsi="Times New Roman" w:cs="Times New Roman"/>
                      <w:sz w:val="20"/>
                      <w:szCs w:val="20"/>
                      <w:lang w:eastAsia="ru-RU"/>
                    </w:rPr>
                    <w:t xml:space="preserve">Примеры </w:t>
                  </w:r>
                </w:p>
              </w:tc>
            </w:tr>
            <w:tr w:rsidR="00191677" w:rsidRPr="00191677" w:rsidTr="00191677">
              <w:trPr>
                <w:trHeight w:val="326"/>
              </w:trPr>
              <w:tc>
                <w:tcPr>
                  <w:tcW w:w="2123" w:type="dxa"/>
                </w:tcPr>
                <w:p w:rsidR="00191677" w:rsidRPr="00191677" w:rsidRDefault="00191677" w:rsidP="00191677">
                  <w:pPr>
                    <w:framePr w:hSpace="180" w:wrap="around" w:vAnchor="text" w:hAnchor="page" w:xAlign="center" w:y="592"/>
                    <w:ind w:firstLine="709"/>
                    <w:rPr>
                      <w:rFonts w:ascii="Times New Roman" w:eastAsia="Times New Roman" w:hAnsi="Times New Roman" w:cs="Times New Roman"/>
                      <w:sz w:val="20"/>
                      <w:szCs w:val="20"/>
                      <w:lang w:eastAsia="ru-RU"/>
                    </w:rPr>
                  </w:pPr>
                  <w:r w:rsidRPr="00191677">
                    <w:rPr>
                      <w:rFonts w:ascii="Times New Roman" w:eastAsia="Times New Roman" w:hAnsi="Times New Roman" w:cs="Times New Roman"/>
                      <w:sz w:val="20"/>
                      <w:szCs w:val="20"/>
                      <w:lang w:eastAsia="ru-RU"/>
                    </w:rPr>
                    <w:t xml:space="preserve">Очередное </w:t>
                  </w:r>
                </w:p>
              </w:tc>
              <w:tc>
                <w:tcPr>
                  <w:tcW w:w="2123" w:type="dxa"/>
                </w:tcPr>
                <w:p w:rsidR="00191677" w:rsidRPr="00191677" w:rsidRDefault="00191677" w:rsidP="00191677">
                  <w:pPr>
                    <w:framePr w:hSpace="180" w:wrap="around" w:vAnchor="text" w:hAnchor="page" w:xAlign="center" w:y="592"/>
                    <w:ind w:firstLine="709"/>
                    <w:rPr>
                      <w:rFonts w:ascii="Times New Roman" w:eastAsia="Times New Roman" w:hAnsi="Times New Roman" w:cs="Times New Roman"/>
                      <w:sz w:val="20"/>
                      <w:szCs w:val="20"/>
                      <w:lang w:eastAsia="ru-RU"/>
                    </w:rPr>
                  </w:pPr>
                </w:p>
              </w:tc>
              <w:tc>
                <w:tcPr>
                  <w:tcW w:w="2124" w:type="dxa"/>
                </w:tcPr>
                <w:p w:rsidR="00191677" w:rsidRPr="00191677" w:rsidRDefault="00191677" w:rsidP="00191677">
                  <w:pPr>
                    <w:framePr w:hSpace="180" w:wrap="around" w:vAnchor="text" w:hAnchor="page" w:xAlign="center" w:y="592"/>
                    <w:ind w:firstLine="709"/>
                    <w:rPr>
                      <w:rFonts w:ascii="Times New Roman" w:eastAsia="Times New Roman" w:hAnsi="Times New Roman" w:cs="Times New Roman"/>
                      <w:sz w:val="20"/>
                      <w:szCs w:val="20"/>
                      <w:lang w:eastAsia="ru-RU"/>
                    </w:rPr>
                  </w:pPr>
                  <w:r w:rsidRPr="00191677">
                    <w:rPr>
                      <w:rFonts w:ascii="Times New Roman" w:eastAsia="Times New Roman" w:hAnsi="Times New Roman" w:cs="Times New Roman"/>
                      <w:sz w:val="20"/>
                      <w:szCs w:val="20"/>
                      <w:lang w:eastAsia="ru-RU"/>
                    </w:rPr>
                    <w:t xml:space="preserve"> береза, ива, рожь, подсолнечник</w:t>
                  </w:r>
                </w:p>
              </w:tc>
            </w:tr>
            <w:tr w:rsidR="00191677" w:rsidRPr="00191677" w:rsidTr="00191677">
              <w:trPr>
                <w:trHeight w:val="337"/>
              </w:trPr>
              <w:tc>
                <w:tcPr>
                  <w:tcW w:w="2123" w:type="dxa"/>
                </w:tcPr>
                <w:p w:rsidR="00191677" w:rsidRPr="00191677" w:rsidRDefault="00191677" w:rsidP="00191677">
                  <w:pPr>
                    <w:framePr w:hSpace="180" w:wrap="around" w:vAnchor="text" w:hAnchor="page" w:xAlign="center" w:y="592"/>
                    <w:ind w:firstLine="709"/>
                    <w:rPr>
                      <w:rFonts w:ascii="Times New Roman" w:eastAsia="Times New Roman" w:hAnsi="Times New Roman" w:cs="Times New Roman"/>
                      <w:sz w:val="20"/>
                      <w:szCs w:val="20"/>
                      <w:lang w:eastAsia="ru-RU"/>
                    </w:rPr>
                  </w:pPr>
                  <w:r w:rsidRPr="00191677">
                    <w:rPr>
                      <w:rFonts w:ascii="Times New Roman" w:eastAsia="Times New Roman" w:hAnsi="Times New Roman" w:cs="Times New Roman"/>
                      <w:sz w:val="20"/>
                      <w:szCs w:val="20"/>
                      <w:lang w:eastAsia="ru-RU"/>
                    </w:rPr>
                    <w:t>Супротивное</w:t>
                  </w:r>
                </w:p>
              </w:tc>
              <w:tc>
                <w:tcPr>
                  <w:tcW w:w="2123" w:type="dxa"/>
                </w:tcPr>
                <w:p w:rsidR="00191677" w:rsidRPr="00191677" w:rsidRDefault="00191677" w:rsidP="00191677">
                  <w:pPr>
                    <w:framePr w:hSpace="180" w:wrap="around" w:vAnchor="text" w:hAnchor="page" w:xAlign="center" w:y="592"/>
                    <w:ind w:firstLine="709"/>
                    <w:rPr>
                      <w:rFonts w:ascii="Times New Roman" w:eastAsia="Times New Roman" w:hAnsi="Times New Roman" w:cs="Times New Roman"/>
                      <w:sz w:val="20"/>
                      <w:szCs w:val="20"/>
                      <w:lang w:eastAsia="ru-RU"/>
                    </w:rPr>
                  </w:pPr>
                </w:p>
              </w:tc>
              <w:tc>
                <w:tcPr>
                  <w:tcW w:w="2124" w:type="dxa"/>
                </w:tcPr>
                <w:p w:rsidR="00191677" w:rsidRPr="00191677" w:rsidRDefault="00191677" w:rsidP="00191677">
                  <w:pPr>
                    <w:framePr w:hSpace="180" w:wrap="around" w:vAnchor="text" w:hAnchor="page" w:xAlign="center" w:y="592"/>
                    <w:ind w:firstLine="709"/>
                    <w:rPr>
                      <w:rFonts w:ascii="Times New Roman" w:eastAsia="Times New Roman" w:hAnsi="Times New Roman" w:cs="Times New Roman"/>
                      <w:sz w:val="20"/>
                      <w:szCs w:val="20"/>
                      <w:lang w:eastAsia="ru-RU"/>
                    </w:rPr>
                  </w:pPr>
                  <w:r w:rsidRPr="00191677">
                    <w:rPr>
                      <w:rFonts w:ascii="Times New Roman" w:eastAsia="Times New Roman" w:hAnsi="Times New Roman" w:cs="Times New Roman"/>
                      <w:sz w:val="20"/>
                      <w:szCs w:val="20"/>
                      <w:lang w:eastAsia="ru-RU"/>
                    </w:rPr>
                    <w:t xml:space="preserve"> клен, сирень, крапива, фуксия</w:t>
                  </w:r>
                </w:p>
              </w:tc>
            </w:tr>
            <w:tr w:rsidR="00191677" w:rsidRPr="00191677" w:rsidTr="00191677">
              <w:trPr>
                <w:trHeight w:val="152"/>
              </w:trPr>
              <w:tc>
                <w:tcPr>
                  <w:tcW w:w="2123" w:type="dxa"/>
                </w:tcPr>
                <w:p w:rsidR="00191677" w:rsidRPr="00191677" w:rsidRDefault="00191677" w:rsidP="00191677">
                  <w:pPr>
                    <w:framePr w:hSpace="180" w:wrap="around" w:vAnchor="text" w:hAnchor="page" w:xAlign="center" w:y="592"/>
                    <w:ind w:firstLine="709"/>
                    <w:rPr>
                      <w:rFonts w:ascii="Times New Roman" w:eastAsia="Times New Roman" w:hAnsi="Times New Roman" w:cs="Times New Roman"/>
                      <w:sz w:val="20"/>
                      <w:szCs w:val="20"/>
                      <w:lang w:eastAsia="ru-RU"/>
                    </w:rPr>
                  </w:pPr>
                  <w:r w:rsidRPr="00191677">
                    <w:rPr>
                      <w:rFonts w:ascii="Times New Roman" w:eastAsia="Times New Roman" w:hAnsi="Times New Roman" w:cs="Times New Roman"/>
                      <w:sz w:val="20"/>
                      <w:szCs w:val="20"/>
                      <w:lang w:eastAsia="ru-RU"/>
                    </w:rPr>
                    <w:t xml:space="preserve">Мутовчатым </w:t>
                  </w:r>
                </w:p>
              </w:tc>
              <w:tc>
                <w:tcPr>
                  <w:tcW w:w="2123" w:type="dxa"/>
                </w:tcPr>
                <w:p w:rsidR="00191677" w:rsidRPr="00191677" w:rsidRDefault="00191677" w:rsidP="00191677">
                  <w:pPr>
                    <w:framePr w:hSpace="180" w:wrap="around" w:vAnchor="text" w:hAnchor="page" w:xAlign="center" w:y="592"/>
                    <w:ind w:firstLine="709"/>
                    <w:rPr>
                      <w:rFonts w:ascii="Times New Roman" w:eastAsia="Times New Roman" w:hAnsi="Times New Roman" w:cs="Times New Roman"/>
                      <w:sz w:val="20"/>
                      <w:szCs w:val="20"/>
                      <w:lang w:eastAsia="ru-RU"/>
                    </w:rPr>
                  </w:pPr>
                </w:p>
              </w:tc>
              <w:tc>
                <w:tcPr>
                  <w:tcW w:w="2124" w:type="dxa"/>
                </w:tcPr>
                <w:p w:rsidR="00191677" w:rsidRPr="00191677" w:rsidRDefault="00191677" w:rsidP="00191677">
                  <w:pPr>
                    <w:framePr w:hSpace="180" w:wrap="around" w:vAnchor="text" w:hAnchor="page" w:xAlign="center" w:y="592"/>
                    <w:ind w:firstLine="709"/>
                    <w:rPr>
                      <w:rFonts w:ascii="Times New Roman" w:eastAsia="Times New Roman" w:hAnsi="Times New Roman" w:cs="Times New Roman"/>
                      <w:sz w:val="20"/>
                      <w:szCs w:val="20"/>
                      <w:lang w:eastAsia="ru-RU"/>
                    </w:rPr>
                  </w:pPr>
                  <w:r w:rsidRPr="00191677">
                    <w:rPr>
                      <w:rFonts w:ascii="Times New Roman" w:eastAsia="Times New Roman" w:hAnsi="Times New Roman" w:cs="Times New Roman"/>
                      <w:sz w:val="20"/>
                      <w:szCs w:val="20"/>
                      <w:lang w:eastAsia="ru-RU"/>
                    </w:rPr>
                    <w:t xml:space="preserve">элодея, олеандр. </w:t>
                  </w:r>
                </w:p>
              </w:tc>
            </w:tr>
          </w:tbl>
          <w:p w:rsidR="00191677" w:rsidRPr="00191677" w:rsidRDefault="00191677" w:rsidP="00191677">
            <w:pPr>
              <w:spacing w:after="0" w:line="240" w:lineRule="auto"/>
              <w:ind w:firstLine="709"/>
              <w:rPr>
                <w:rFonts w:ascii="Times New Roman" w:eastAsia="Times New Roman" w:hAnsi="Times New Roman" w:cs="Times New Roman"/>
                <w:sz w:val="20"/>
                <w:szCs w:val="20"/>
                <w:lang w:eastAsia="ru-RU"/>
              </w:rPr>
            </w:pPr>
            <w:r w:rsidRPr="00191677">
              <w:rPr>
                <w:rFonts w:ascii="Times New Roman" w:eastAsia="Times New Roman" w:hAnsi="Times New Roman" w:cs="Times New Roman"/>
                <w:sz w:val="20"/>
                <w:szCs w:val="20"/>
                <w:lang w:eastAsia="ru-RU"/>
              </w:rPr>
              <w:t>На побеге могут располагаться почки. Что такое почки? (дети отвечают). Почка зачаток нового побега. Возьмите в руки побеги деревьев, лежащие на ваших столах и рассмотрите их. Найдите на них почки. Где они располагаются? (дети отвечают).</w:t>
            </w:r>
          </w:p>
          <w:p w:rsidR="00191677" w:rsidRDefault="00191677" w:rsidP="00191677">
            <w:pPr>
              <w:spacing w:after="0" w:line="240" w:lineRule="auto"/>
              <w:ind w:firstLine="709"/>
              <w:rPr>
                <w:rFonts w:ascii="Times New Roman" w:eastAsia="Times New Roman" w:hAnsi="Times New Roman" w:cs="Times New Roman"/>
                <w:sz w:val="20"/>
                <w:szCs w:val="20"/>
                <w:lang w:eastAsia="ru-RU"/>
              </w:rPr>
            </w:pPr>
            <w:r w:rsidRPr="00191677">
              <w:rPr>
                <w:rFonts w:ascii="Times New Roman" w:eastAsia="Times New Roman" w:hAnsi="Times New Roman" w:cs="Times New Roman"/>
                <w:sz w:val="20"/>
                <w:szCs w:val="20"/>
                <w:lang w:eastAsia="ru-RU"/>
              </w:rPr>
              <w:t>Из верхушечной почки развивается главный побег, за счет которого растение вытягивается в длину. Из пазушных почек развиваются боковые побеги, за их счет растение разрастается вширь. Расположение пазушных почек повторяет расположение листьев на стебле. После опадения листьев на побегах остаются листовые рубцы, над которыми располагаются пазушные почки. Можно ли на примере срезанных побегов без листьев, лежащих на ваших столах, определить листорасположение? (дети отвечают). Благодаря чему вам это удалось? (дети отвечают).</w:t>
            </w:r>
          </w:p>
          <w:p w:rsidR="007E08C3" w:rsidRDefault="007E08C3" w:rsidP="00191677">
            <w:pPr>
              <w:spacing w:after="0" w:line="240" w:lineRule="auto"/>
              <w:ind w:firstLine="709"/>
              <w:rPr>
                <w:rFonts w:ascii="Times New Roman" w:eastAsia="Times New Roman" w:hAnsi="Times New Roman" w:cs="Times New Roman"/>
                <w:sz w:val="20"/>
                <w:szCs w:val="20"/>
                <w:lang w:eastAsia="ru-RU"/>
              </w:rPr>
            </w:pPr>
            <w:r w:rsidRPr="007E08C3">
              <w:rPr>
                <w:rFonts w:ascii="Times New Roman" w:eastAsia="Times New Roman" w:hAnsi="Times New Roman" w:cs="Times New Roman"/>
                <w:sz w:val="20"/>
                <w:szCs w:val="20"/>
                <w:lang w:eastAsia="ru-RU"/>
              </w:rPr>
              <w:t xml:space="preserve">Определите листорасположение всех побегов, лежащих на ваших столах.  Для каждого вида растений характерно определенное расположение почек на побегах, их форма, величина, окраска, </w:t>
            </w:r>
            <w:proofErr w:type="spellStart"/>
            <w:r w:rsidRPr="007E08C3">
              <w:rPr>
                <w:rFonts w:ascii="Times New Roman" w:eastAsia="Times New Roman" w:hAnsi="Times New Roman" w:cs="Times New Roman"/>
                <w:sz w:val="20"/>
                <w:szCs w:val="20"/>
                <w:lang w:eastAsia="ru-RU"/>
              </w:rPr>
              <w:t>опушение</w:t>
            </w:r>
            <w:proofErr w:type="spellEnd"/>
            <w:r w:rsidRPr="007E08C3">
              <w:rPr>
                <w:rFonts w:ascii="Times New Roman" w:eastAsia="Times New Roman" w:hAnsi="Times New Roman" w:cs="Times New Roman"/>
                <w:sz w:val="20"/>
                <w:szCs w:val="20"/>
                <w:lang w:eastAsia="ru-RU"/>
              </w:rPr>
              <w:t xml:space="preserve">. По этим и многим другим признакам можно определить название дерева или кустарника даже зимой.  </w:t>
            </w:r>
          </w:p>
          <w:p w:rsidR="007E08C3" w:rsidRDefault="007E08C3" w:rsidP="00191677">
            <w:pPr>
              <w:spacing w:after="0" w:line="240" w:lineRule="auto"/>
              <w:ind w:firstLine="709"/>
              <w:rPr>
                <w:rFonts w:ascii="Times New Roman" w:eastAsia="Times New Roman" w:hAnsi="Times New Roman" w:cs="Times New Roman"/>
                <w:sz w:val="20"/>
                <w:szCs w:val="20"/>
                <w:lang w:eastAsia="ru-RU"/>
              </w:rPr>
            </w:pPr>
            <w:r w:rsidRPr="007E08C3">
              <w:rPr>
                <w:rFonts w:ascii="Times New Roman" w:eastAsia="Times New Roman" w:hAnsi="Times New Roman" w:cs="Times New Roman"/>
                <w:sz w:val="20"/>
                <w:szCs w:val="20"/>
                <w:lang w:eastAsia="ru-RU"/>
              </w:rPr>
              <w:t xml:space="preserve">На стебле могут располагаться не только листья и почки. </w:t>
            </w:r>
            <w:proofErr w:type="gramStart"/>
            <w:r w:rsidRPr="007E08C3">
              <w:rPr>
                <w:rFonts w:ascii="Times New Roman" w:eastAsia="Times New Roman" w:hAnsi="Times New Roman" w:cs="Times New Roman"/>
                <w:sz w:val="20"/>
                <w:szCs w:val="20"/>
                <w:lang w:eastAsia="ru-RU"/>
              </w:rPr>
              <w:t>Какие  еще</w:t>
            </w:r>
            <w:proofErr w:type="gramEnd"/>
            <w:r w:rsidRPr="007E08C3">
              <w:rPr>
                <w:rFonts w:ascii="Times New Roman" w:eastAsia="Times New Roman" w:hAnsi="Times New Roman" w:cs="Times New Roman"/>
                <w:sz w:val="20"/>
                <w:szCs w:val="20"/>
                <w:lang w:eastAsia="ru-RU"/>
              </w:rPr>
              <w:t xml:space="preserve"> органы могут располагаться на стебле? (дети отвечают).</w:t>
            </w:r>
          </w:p>
          <w:p w:rsidR="007E08C3" w:rsidRDefault="007E08C3" w:rsidP="00191677">
            <w:pPr>
              <w:spacing w:after="0" w:line="240" w:lineRule="auto"/>
              <w:ind w:firstLine="709"/>
              <w:rPr>
                <w:rFonts w:ascii="Times New Roman" w:eastAsia="Times New Roman" w:hAnsi="Times New Roman" w:cs="Times New Roman"/>
                <w:sz w:val="20"/>
                <w:szCs w:val="20"/>
                <w:lang w:eastAsia="ru-RU"/>
              </w:rPr>
            </w:pPr>
            <w:r w:rsidRPr="007E08C3">
              <w:rPr>
                <w:rFonts w:ascii="Times New Roman" w:eastAsia="Times New Roman" w:hAnsi="Times New Roman" w:cs="Times New Roman"/>
                <w:sz w:val="20"/>
                <w:szCs w:val="20"/>
                <w:lang w:eastAsia="ru-RU"/>
              </w:rPr>
              <w:t>Строение почки. Снаружи почка покрыта почечными чешуями. Как вы думаете какова их функция? (дети отвечают). Они защищают почку от неблагоприятных воздействий внешней среды. А теперь аккуратно раздвиньте почечные чешуи. Что вы под ними видите? (дети отвечают). Под ними расположен зачаточный стебель, на верхушке которого находится конус нарастания, состоящий из клеток образовательной ткани. На стебле расположены очень мелкие зачаточные листья. В пазухах этих листьев находятся зачаточные почки, их можно рассмотреть только в лупу. Таким образом почка представляет собой зачаточный побег.</w:t>
            </w:r>
          </w:p>
          <w:p w:rsidR="007E08C3" w:rsidRPr="00191677" w:rsidRDefault="007E08C3" w:rsidP="00191677">
            <w:pPr>
              <w:spacing w:after="0" w:line="240" w:lineRule="auto"/>
              <w:ind w:firstLine="709"/>
              <w:rPr>
                <w:rFonts w:ascii="Times New Roman" w:eastAsia="Times New Roman" w:hAnsi="Times New Roman" w:cs="Times New Roman"/>
                <w:sz w:val="20"/>
                <w:szCs w:val="20"/>
                <w:lang w:eastAsia="ru-RU"/>
              </w:rPr>
            </w:pPr>
            <w:r w:rsidRPr="007E08C3">
              <w:rPr>
                <w:rFonts w:ascii="Times New Roman" w:eastAsia="Times New Roman" w:hAnsi="Times New Roman" w:cs="Times New Roman"/>
                <w:sz w:val="20"/>
                <w:szCs w:val="20"/>
                <w:lang w:eastAsia="ru-RU"/>
              </w:rPr>
              <w:t xml:space="preserve">Молодые клетки растут, образуя новые участки стебля с листьями и почками. По мере удаления от верхушечной точки роста способность клеток к делению ослабевает и вскоре совсем утрачивается.  Новые клетки </w:t>
            </w:r>
            <w:proofErr w:type="gramStart"/>
            <w:r w:rsidRPr="007E08C3">
              <w:rPr>
                <w:rFonts w:ascii="Times New Roman" w:eastAsia="Times New Roman" w:hAnsi="Times New Roman" w:cs="Times New Roman"/>
                <w:sz w:val="20"/>
                <w:szCs w:val="20"/>
                <w:lang w:eastAsia="ru-RU"/>
              </w:rPr>
              <w:lastRenderedPageBreak/>
              <w:t>превращаются  в</w:t>
            </w:r>
            <w:proofErr w:type="gramEnd"/>
            <w:r w:rsidRPr="007E08C3">
              <w:rPr>
                <w:rFonts w:ascii="Times New Roman" w:eastAsia="Times New Roman" w:hAnsi="Times New Roman" w:cs="Times New Roman"/>
                <w:sz w:val="20"/>
                <w:szCs w:val="20"/>
                <w:lang w:eastAsia="ru-RU"/>
              </w:rPr>
              <w:t xml:space="preserve"> клетки покровной, основной механической, или проводящей ткани побега  в зависимости от места расположения. На месте опавших почечных чешую остаются рубцы. Почечные рубцы имеют форму кольца, поэтому его так и называют – почечное кольцо. Но некоторые почки не набухают и не разворачиваются весной. Они ждут подходящего момента. Такие почки называют спящими. Они могут оставаться живыми в течении многих лет и пробуждаться в случае необходимости. Такие почки можно обнаружить на старых пнях и стволах деревьев.</w:t>
            </w:r>
          </w:p>
        </w:tc>
        <w:tc>
          <w:tcPr>
            <w:tcW w:w="3240" w:type="dxa"/>
            <w:tcBorders>
              <w:top w:val="single" w:sz="4" w:space="0" w:color="auto"/>
              <w:left w:val="single" w:sz="4" w:space="0" w:color="auto"/>
              <w:bottom w:val="single" w:sz="4" w:space="0" w:color="auto"/>
              <w:right w:val="single" w:sz="4" w:space="0" w:color="auto"/>
            </w:tcBorders>
          </w:tcPr>
          <w:p w:rsidR="00657EAE" w:rsidRDefault="00191677" w:rsidP="00191677">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Побег – это сложный орган, состоящий из листьев, стебля и почек.</w:t>
            </w:r>
          </w:p>
          <w:p w:rsidR="00191677" w:rsidRDefault="00191677" w:rsidP="00191677">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За счет побега растение живет, </w:t>
            </w:r>
            <w:proofErr w:type="spellStart"/>
            <w:r>
              <w:rPr>
                <w:rFonts w:ascii="Times New Roman" w:eastAsia="Times New Roman" w:hAnsi="Times New Roman" w:cs="Times New Roman"/>
                <w:sz w:val="20"/>
                <w:szCs w:val="20"/>
                <w:lang w:eastAsia="ru-RU"/>
              </w:rPr>
              <w:t>фотосинтезирует</w:t>
            </w:r>
            <w:proofErr w:type="spellEnd"/>
            <w:r>
              <w:rPr>
                <w:rFonts w:ascii="Times New Roman" w:eastAsia="Times New Roman" w:hAnsi="Times New Roman" w:cs="Times New Roman"/>
                <w:sz w:val="20"/>
                <w:szCs w:val="20"/>
                <w:lang w:eastAsia="ru-RU"/>
              </w:rPr>
              <w:t>, дышит, растет.</w:t>
            </w:r>
          </w:p>
          <w:p w:rsidR="00191677" w:rsidRDefault="00191677" w:rsidP="00191677">
            <w:pPr>
              <w:spacing w:after="0" w:line="240" w:lineRule="auto"/>
              <w:rPr>
                <w:rFonts w:ascii="Times New Roman" w:eastAsia="Times New Roman" w:hAnsi="Times New Roman" w:cs="Times New Roman"/>
                <w:sz w:val="20"/>
                <w:szCs w:val="20"/>
                <w:lang w:eastAsia="ru-RU"/>
              </w:rPr>
            </w:pPr>
          </w:p>
          <w:p w:rsidR="00191677" w:rsidRDefault="00191677" w:rsidP="00191677">
            <w:pPr>
              <w:spacing w:after="0" w:line="240" w:lineRule="auto"/>
              <w:rPr>
                <w:rFonts w:ascii="Times New Roman" w:eastAsia="Times New Roman" w:hAnsi="Times New Roman" w:cs="Times New Roman"/>
                <w:sz w:val="20"/>
                <w:szCs w:val="20"/>
                <w:lang w:eastAsia="ru-RU"/>
              </w:rPr>
            </w:pPr>
          </w:p>
          <w:p w:rsidR="00191677" w:rsidRDefault="00191677" w:rsidP="00191677">
            <w:pPr>
              <w:spacing w:after="0" w:line="240" w:lineRule="auto"/>
              <w:rPr>
                <w:rFonts w:ascii="Times New Roman" w:eastAsia="Times New Roman" w:hAnsi="Times New Roman" w:cs="Times New Roman"/>
                <w:sz w:val="20"/>
                <w:szCs w:val="20"/>
                <w:lang w:eastAsia="ru-RU"/>
              </w:rPr>
            </w:pPr>
          </w:p>
          <w:p w:rsidR="00191677" w:rsidRDefault="00191677" w:rsidP="00191677">
            <w:pPr>
              <w:spacing w:after="0" w:line="240" w:lineRule="auto"/>
              <w:rPr>
                <w:rFonts w:ascii="Times New Roman" w:eastAsia="Times New Roman" w:hAnsi="Times New Roman" w:cs="Times New Roman"/>
                <w:sz w:val="20"/>
                <w:szCs w:val="20"/>
                <w:lang w:eastAsia="ru-RU"/>
              </w:rPr>
            </w:pPr>
          </w:p>
          <w:p w:rsidR="00191677" w:rsidRDefault="00191677" w:rsidP="00191677">
            <w:pPr>
              <w:spacing w:after="0" w:line="240" w:lineRule="auto"/>
              <w:rPr>
                <w:rFonts w:ascii="Times New Roman" w:eastAsia="Times New Roman" w:hAnsi="Times New Roman" w:cs="Times New Roman"/>
                <w:sz w:val="20"/>
                <w:szCs w:val="20"/>
                <w:lang w:eastAsia="ru-RU"/>
              </w:rPr>
            </w:pPr>
          </w:p>
          <w:p w:rsidR="00191677" w:rsidRDefault="00191677" w:rsidP="00191677">
            <w:pPr>
              <w:spacing w:after="0" w:line="240" w:lineRule="auto"/>
              <w:rPr>
                <w:rFonts w:ascii="Times New Roman" w:eastAsia="Times New Roman" w:hAnsi="Times New Roman" w:cs="Times New Roman"/>
                <w:sz w:val="20"/>
                <w:szCs w:val="20"/>
                <w:lang w:eastAsia="ru-RU"/>
              </w:rPr>
            </w:pPr>
          </w:p>
          <w:p w:rsidR="00191677" w:rsidRDefault="00191677" w:rsidP="00191677">
            <w:pPr>
              <w:spacing w:after="0" w:line="240" w:lineRule="auto"/>
              <w:rPr>
                <w:rFonts w:ascii="Times New Roman" w:eastAsia="Times New Roman" w:hAnsi="Times New Roman" w:cs="Times New Roman"/>
                <w:sz w:val="20"/>
                <w:szCs w:val="20"/>
                <w:lang w:eastAsia="ru-RU"/>
              </w:rPr>
            </w:pPr>
          </w:p>
          <w:p w:rsidR="00191677" w:rsidRDefault="00191677" w:rsidP="00191677">
            <w:pPr>
              <w:spacing w:after="0" w:line="240" w:lineRule="auto"/>
              <w:rPr>
                <w:rFonts w:ascii="Times New Roman" w:eastAsia="Times New Roman" w:hAnsi="Times New Roman" w:cs="Times New Roman"/>
                <w:sz w:val="20"/>
                <w:szCs w:val="20"/>
                <w:lang w:eastAsia="ru-RU"/>
              </w:rPr>
            </w:pPr>
          </w:p>
          <w:p w:rsidR="00191677" w:rsidRDefault="00191677" w:rsidP="00191677">
            <w:pPr>
              <w:spacing w:after="0" w:line="240" w:lineRule="auto"/>
              <w:rPr>
                <w:rFonts w:ascii="Times New Roman" w:eastAsia="Times New Roman" w:hAnsi="Times New Roman" w:cs="Times New Roman"/>
                <w:sz w:val="20"/>
                <w:szCs w:val="20"/>
                <w:lang w:eastAsia="ru-RU"/>
              </w:rPr>
            </w:pPr>
          </w:p>
          <w:p w:rsidR="00191677" w:rsidRDefault="00191677" w:rsidP="00191677">
            <w:pPr>
              <w:spacing w:after="0" w:line="240" w:lineRule="auto"/>
              <w:rPr>
                <w:rFonts w:ascii="Times New Roman" w:eastAsia="Times New Roman" w:hAnsi="Times New Roman" w:cs="Times New Roman"/>
                <w:sz w:val="20"/>
                <w:szCs w:val="20"/>
                <w:lang w:eastAsia="ru-RU"/>
              </w:rPr>
            </w:pPr>
          </w:p>
          <w:p w:rsidR="00191677" w:rsidRDefault="00191677" w:rsidP="00191677">
            <w:pPr>
              <w:spacing w:after="0" w:line="240" w:lineRule="auto"/>
              <w:rPr>
                <w:rFonts w:ascii="Times New Roman" w:eastAsia="Times New Roman" w:hAnsi="Times New Roman" w:cs="Times New Roman"/>
                <w:sz w:val="20"/>
                <w:szCs w:val="20"/>
                <w:lang w:eastAsia="ru-RU"/>
              </w:rPr>
            </w:pPr>
          </w:p>
          <w:p w:rsidR="00191677" w:rsidRDefault="00191677" w:rsidP="00191677">
            <w:pPr>
              <w:spacing w:after="0" w:line="240" w:lineRule="auto"/>
              <w:rPr>
                <w:rFonts w:ascii="Times New Roman" w:eastAsia="Times New Roman" w:hAnsi="Times New Roman" w:cs="Times New Roman"/>
                <w:sz w:val="20"/>
                <w:szCs w:val="20"/>
                <w:lang w:eastAsia="ru-RU"/>
              </w:rPr>
            </w:pPr>
          </w:p>
          <w:p w:rsidR="00191677" w:rsidRDefault="00191677" w:rsidP="00191677">
            <w:pPr>
              <w:spacing w:after="0" w:line="240" w:lineRule="auto"/>
              <w:rPr>
                <w:rFonts w:ascii="Times New Roman" w:eastAsia="Times New Roman" w:hAnsi="Times New Roman" w:cs="Times New Roman"/>
                <w:sz w:val="20"/>
                <w:szCs w:val="20"/>
                <w:lang w:eastAsia="ru-RU"/>
              </w:rPr>
            </w:pPr>
          </w:p>
          <w:p w:rsidR="00191677" w:rsidRDefault="00191677" w:rsidP="00191677">
            <w:pPr>
              <w:spacing w:after="0" w:line="240" w:lineRule="auto"/>
              <w:rPr>
                <w:rFonts w:ascii="Times New Roman" w:eastAsia="Times New Roman" w:hAnsi="Times New Roman" w:cs="Times New Roman"/>
                <w:sz w:val="20"/>
                <w:szCs w:val="20"/>
                <w:lang w:eastAsia="ru-RU"/>
              </w:rPr>
            </w:pPr>
          </w:p>
          <w:p w:rsidR="00191677" w:rsidRDefault="00191677" w:rsidP="00191677">
            <w:pPr>
              <w:spacing w:after="0" w:line="240" w:lineRule="auto"/>
              <w:rPr>
                <w:rFonts w:ascii="Times New Roman" w:eastAsia="Times New Roman" w:hAnsi="Times New Roman" w:cs="Times New Roman"/>
                <w:sz w:val="20"/>
                <w:szCs w:val="20"/>
                <w:lang w:eastAsia="ru-RU"/>
              </w:rPr>
            </w:pPr>
          </w:p>
          <w:p w:rsidR="00191677" w:rsidRDefault="00191677" w:rsidP="00191677">
            <w:pPr>
              <w:spacing w:after="0" w:line="240" w:lineRule="auto"/>
              <w:rPr>
                <w:rFonts w:ascii="Times New Roman" w:eastAsia="Times New Roman" w:hAnsi="Times New Roman" w:cs="Times New Roman"/>
                <w:sz w:val="20"/>
                <w:szCs w:val="20"/>
                <w:lang w:eastAsia="ru-RU"/>
              </w:rPr>
            </w:pPr>
          </w:p>
          <w:p w:rsidR="00191677" w:rsidRDefault="00191677" w:rsidP="00191677">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Почки – </w:t>
            </w:r>
            <w:proofErr w:type="gramStart"/>
            <w:r>
              <w:rPr>
                <w:rFonts w:ascii="Times New Roman" w:eastAsia="Times New Roman" w:hAnsi="Times New Roman" w:cs="Times New Roman"/>
                <w:sz w:val="20"/>
                <w:szCs w:val="20"/>
                <w:lang w:eastAsia="ru-RU"/>
              </w:rPr>
              <w:t xml:space="preserve">это </w:t>
            </w:r>
            <w:r>
              <w:t xml:space="preserve"> </w:t>
            </w:r>
            <w:r w:rsidRPr="00191677">
              <w:rPr>
                <w:rFonts w:ascii="Times New Roman" w:eastAsia="Times New Roman" w:hAnsi="Times New Roman" w:cs="Times New Roman"/>
                <w:sz w:val="20"/>
                <w:szCs w:val="20"/>
                <w:lang w:eastAsia="ru-RU"/>
              </w:rPr>
              <w:t>зачаточный</w:t>
            </w:r>
            <w:proofErr w:type="gramEnd"/>
            <w:r w:rsidRPr="00191677">
              <w:rPr>
                <w:rFonts w:ascii="Times New Roman" w:eastAsia="Times New Roman" w:hAnsi="Times New Roman" w:cs="Times New Roman"/>
                <w:sz w:val="20"/>
                <w:szCs w:val="20"/>
                <w:lang w:eastAsia="ru-RU"/>
              </w:rPr>
              <w:t xml:space="preserve">, еще не </w:t>
            </w:r>
            <w:proofErr w:type="spellStart"/>
            <w:r w:rsidRPr="00191677">
              <w:rPr>
                <w:rFonts w:ascii="Times New Roman" w:eastAsia="Times New Roman" w:hAnsi="Times New Roman" w:cs="Times New Roman"/>
                <w:sz w:val="20"/>
                <w:szCs w:val="20"/>
                <w:lang w:eastAsia="ru-RU"/>
              </w:rPr>
              <w:t>развившийся</w:t>
            </w:r>
            <w:proofErr w:type="spellEnd"/>
            <w:r w:rsidRPr="00191677">
              <w:rPr>
                <w:rFonts w:ascii="Times New Roman" w:eastAsia="Times New Roman" w:hAnsi="Times New Roman" w:cs="Times New Roman"/>
                <w:sz w:val="20"/>
                <w:szCs w:val="20"/>
                <w:lang w:eastAsia="ru-RU"/>
              </w:rPr>
              <w:t xml:space="preserve"> побег</w:t>
            </w:r>
            <w:r>
              <w:rPr>
                <w:rFonts w:ascii="Times New Roman" w:eastAsia="Times New Roman" w:hAnsi="Times New Roman" w:cs="Times New Roman"/>
                <w:sz w:val="20"/>
                <w:szCs w:val="20"/>
                <w:lang w:eastAsia="ru-RU"/>
              </w:rPr>
              <w:t>.</w:t>
            </w:r>
          </w:p>
          <w:p w:rsidR="00191677" w:rsidRDefault="00191677" w:rsidP="00191677">
            <w:pPr>
              <w:spacing w:after="0" w:line="240" w:lineRule="auto"/>
              <w:rPr>
                <w:rFonts w:ascii="Times New Roman" w:eastAsia="Times New Roman" w:hAnsi="Times New Roman" w:cs="Times New Roman"/>
                <w:sz w:val="20"/>
                <w:szCs w:val="20"/>
                <w:lang w:eastAsia="ru-RU"/>
              </w:rPr>
            </w:pPr>
            <w:r w:rsidRPr="00191677">
              <w:rPr>
                <w:rFonts w:ascii="Times New Roman" w:eastAsia="Times New Roman" w:hAnsi="Times New Roman" w:cs="Times New Roman"/>
                <w:sz w:val="20"/>
                <w:szCs w:val="20"/>
                <w:lang w:eastAsia="ru-RU"/>
              </w:rPr>
              <w:t>Почки могут располагаться на верхушке побега. А могут располагаться в пазухах листа, и тогда их называют боковыми, или пазушными. Почки, которые развиваются не в пазухе листа называют придаточными.</w:t>
            </w:r>
          </w:p>
          <w:p w:rsidR="007E08C3" w:rsidRDefault="007E08C3" w:rsidP="00191677">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Можно. После опадания листьев на ветках остаются рубцы.</w:t>
            </w:r>
          </w:p>
          <w:p w:rsidR="007E08C3" w:rsidRDefault="007E08C3" w:rsidP="00191677">
            <w:pPr>
              <w:spacing w:after="0" w:line="240" w:lineRule="auto"/>
              <w:rPr>
                <w:rFonts w:ascii="Times New Roman" w:eastAsia="Times New Roman" w:hAnsi="Times New Roman" w:cs="Times New Roman"/>
                <w:sz w:val="20"/>
                <w:szCs w:val="20"/>
                <w:lang w:eastAsia="ru-RU"/>
              </w:rPr>
            </w:pPr>
          </w:p>
          <w:p w:rsidR="007E08C3" w:rsidRDefault="007E08C3" w:rsidP="00191677">
            <w:pPr>
              <w:spacing w:after="0" w:line="240" w:lineRule="auto"/>
              <w:rPr>
                <w:rFonts w:ascii="Times New Roman" w:eastAsia="Times New Roman" w:hAnsi="Times New Roman" w:cs="Times New Roman"/>
                <w:sz w:val="20"/>
                <w:szCs w:val="20"/>
                <w:lang w:eastAsia="ru-RU"/>
              </w:rPr>
            </w:pPr>
          </w:p>
          <w:p w:rsidR="007E08C3" w:rsidRDefault="007E08C3" w:rsidP="00191677">
            <w:pPr>
              <w:spacing w:after="0" w:line="240" w:lineRule="auto"/>
              <w:rPr>
                <w:rFonts w:ascii="Times New Roman" w:eastAsia="Times New Roman" w:hAnsi="Times New Roman" w:cs="Times New Roman"/>
                <w:sz w:val="20"/>
                <w:szCs w:val="20"/>
                <w:lang w:eastAsia="ru-RU"/>
              </w:rPr>
            </w:pPr>
          </w:p>
          <w:p w:rsidR="007E08C3" w:rsidRDefault="007E08C3" w:rsidP="00191677">
            <w:pPr>
              <w:spacing w:after="0" w:line="240" w:lineRule="auto"/>
              <w:rPr>
                <w:rFonts w:ascii="Times New Roman" w:eastAsia="Times New Roman" w:hAnsi="Times New Roman" w:cs="Times New Roman"/>
                <w:sz w:val="20"/>
                <w:szCs w:val="20"/>
                <w:lang w:eastAsia="ru-RU"/>
              </w:rPr>
            </w:pPr>
          </w:p>
          <w:p w:rsidR="007E08C3" w:rsidRDefault="007E08C3" w:rsidP="00191677">
            <w:pPr>
              <w:spacing w:after="0" w:line="240" w:lineRule="auto"/>
              <w:rPr>
                <w:rFonts w:ascii="Times New Roman" w:eastAsia="Times New Roman" w:hAnsi="Times New Roman" w:cs="Times New Roman"/>
                <w:sz w:val="20"/>
                <w:szCs w:val="20"/>
                <w:lang w:eastAsia="ru-RU"/>
              </w:rPr>
            </w:pPr>
          </w:p>
          <w:p w:rsidR="007E08C3" w:rsidRDefault="007E08C3" w:rsidP="00191677">
            <w:pPr>
              <w:spacing w:after="0" w:line="240" w:lineRule="auto"/>
              <w:rPr>
                <w:rFonts w:ascii="Times New Roman" w:eastAsia="Times New Roman" w:hAnsi="Times New Roman" w:cs="Times New Roman"/>
                <w:sz w:val="20"/>
                <w:szCs w:val="20"/>
                <w:lang w:eastAsia="ru-RU"/>
              </w:rPr>
            </w:pPr>
          </w:p>
          <w:p w:rsidR="007E08C3" w:rsidRDefault="007E08C3" w:rsidP="00191677">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Могут располагаться цветки, плоды.</w:t>
            </w:r>
          </w:p>
          <w:p w:rsidR="007E08C3" w:rsidRDefault="007E08C3" w:rsidP="00191677">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Для защиты почки от повреждений.</w:t>
            </w:r>
          </w:p>
          <w:p w:rsidR="007E08C3" w:rsidRDefault="007E08C3" w:rsidP="00191677">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Видим зачаточный стебель.</w:t>
            </w:r>
          </w:p>
          <w:p w:rsidR="007E08C3" w:rsidRPr="00191677" w:rsidRDefault="007E08C3" w:rsidP="00191677">
            <w:pPr>
              <w:spacing w:after="0" w:line="240" w:lineRule="auto"/>
              <w:rPr>
                <w:rFonts w:ascii="Times New Roman" w:eastAsia="Times New Roman" w:hAnsi="Times New Roman" w:cs="Times New Roman"/>
                <w:sz w:val="20"/>
                <w:szCs w:val="20"/>
                <w:lang w:eastAsia="ru-RU"/>
              </w:rPr>
            </w:pPr>
          </w:p>
        </w:tc>
      </w:tr>
      <w:tr w:rsidR="00657EAE" w:rsidRPr="005071ED" w:rsidTr="006E07E8">
        <w:tc>
          <w:tcPr>
            <w:tcW w:w="2471" w:type="dxa"/>
            <w:tcBorders>
              <w:top w:val="single" w:sz="4" w:space="0" w:color="auto"/>
              <w:left w:val="single" w:sz="4" w:space="0" w:color="auto"/>
              <w:bottom w:val="single" w:sz="4" w:space="0" w:color="auto"/>
              <w:right w:val="single" w:sz="4" w:space="0" w:color="auto"/>
            </w:tcBorders>
          </w:tcPr>
          <w:p w:rsidR="00657EAE" w:rsidRPr="005071ED" w:rsidRDefault="00657EAE" w:rsidP="006E07E8">
            <w:pPr>
              <w:spacing w:after="0" w:line="240" w:lineRule="auto"/>
              <w:ind w:firstLine="709"/>
              <w:jc w:val="center"/>
              <w:rPr>
                <w:rFonts w:ascii="Times New Roman" w:eastAsia="Times New Roman" w:hAnsi="Times New Roman" w:cs="Times New Roman"/>
                <w:b/>
                <w:sz w:val="20"/>
                <w:szCs w:val="20"/>
                <w:lang w:eastAsia="ru-RU"/>
              </w:rPr>
            </w:pPr>
            <w:r w:rsidRPr="005071ED">
              <w:rPr>
                <w:rFonts w:ascii="Times New Roman" w:eastAsia="Times New Roman" w:hAnsi="Times New Roman" w:cs="Times New Roman"/>
                <w:b/>
                <w:sz w:val="20"/>
                <w:szCs w:val="20"/>
                <w:lang w:eastAsia="ru-RU"/>
              </w:rPr>
              <w:lastRenderedPageBreak/>
              <w:t>Закрепление нового материала</w:t>
            </w:r>
          </w:p>
        </w:tc>
        <w:tc>
          <w:tcPr>
            <w:tcW w:w="6744" w:type="dxa"/>
            <w:tcBorders>
              <w:top w:val="single" w:sz="4" w:space="0" w:color="auto"/>
              <w:left w:val="single" w:sz="4" w:space="0" w:color="auto"/>
              <w:bottom w:val="single" w:sz="4" w:space="0" w:color="auto"/>
              <w:right w:val="single" w:sz="4" w:space="0" w:color="auto"/>
            </w:tcBorders>
          </w:tcPr>
          <w:p w:rsidR="007E08C3" w:rsidRPr="007E08C3" w:rsidRDefault="007E08C3" w:rsidP="007E08C3">
            <w:pPr>
              <w:pStyle w:val="a3"/>
              <w:spacing w:after="0" w:line="240" w:lineRule="auto"/>
              <w:ind w:left="1069"/>
              <w:rPr>
                <w:rFonts w:ascii="Times New Roman" w:eastAsia="Times New Roman" w:hAnsi="Times New Roman" w:cs="Times New Roman"/>
                <w:sz w:val="20"/>
                <w:szCs w:val="20"/>
                <w:lang w:eastAsia="ru-RU"/>
              </w:rPr>
            </w:pPr>
            <w:r w:rsidRPr="007E08C3">
              <w:rPr>
                <w:rFonts w:ascii="Times New Roman" w:eastAsia="Times New Roman" w:hAnsi="Times New Roman" w:cs="Times New Roman"/>
                <w:sz w:val="20"/>
                <w:szCs w:val="20"/>
                <w:lang w:eastAsia="ru-RU"/>
              </w:rPr>
              <w:t>1.</w:t>
            </w:r>
            <w:r w:rsidRPr="007E08C3">
              <w:rPr>
                <w:rFonts w:ascii="Times New Roman" w:eastAsia="Times New Roman" w:hAnsi="Times New Roman" w:cs="Times New Roman"/>
                <w:sz w:val="20"/>
                <w:szCs w:val="20"/>
                <w:lang w:eastAsia="ru-RU"/>
              </w:rPr>
              <w:tab/>
              <w:t>Что такое побег, из каких частей он состоит?</w:t>
            </w:r>
          </w:p>
          <w:p w:rsidR="007E08C3" w:rsidRPr="007E08C3" w:rsidRDefault="007E08C3" w:rsidP="007E08C3">
            <w:pPr>
              <w:pStyle w:val="a3"/>
              <w:spacing w:after="0" w:line="240" w:lineRule="auto"/>
              <w:ind w:left="1069"/>
              <w:rPr>
                <w:rFonts w:ascii="Times New Roman" w:eastAsia="Times New Roman" w:hAnsi="Times New Roman" w:cs="Times New Roman"/>
                <w:sz w:val="20"/>
                <w:szCs w:val="20"/>
                <w:lang w:eastAsia="ru-RU"/>
              </w:rPr>
            </w:pPr>
            <w:r w:rsidRPr="007E08C3">
              <w:rPr>
                <w:rFonts w:ascii="Times New Roman" w:eastAsia="Times New Roman" w:hAnsi="Times New Roman" w:cs="Times New Roman"/>
                <w:sz w:val="20"/>
                <w:szCs w:val="20"/>
                <w:lang w:eastAsia="ru-RU"/>
              </w:rPr>
              <w:t>2.</w:t>
            </w:r>
            <w:r w:rsidRPr="007E08C3">
              <w:rPr>
                <w:rFonts w:ascii="Times New Roman" w:eastAsia="Times New Roman" w:hAnsi="Times New Roman" w:cs="Times New Roman"/>
                <w:sz w:val="20"/>
                <w:szCs w:val="20"/>
                <w:lang w:eastAsia="ru-RU"/>
              </w:rPr>
              <w:tab/>
              <w:t xml:space="preserve">Какие побеги называют </w:t>
            </w:r>
            <w:proofErr w:type="gramStart"/>
            <w:r w:rsidRPr="007E08C3">
              <w:rPr>
                <w:rFonts w:ascii="Times New Roman" w:eastAsia="Times New Roman" w:hAnsi="Times New Roman" w:cs="Times New Roman"/>
                <w:sz w:val="20"/>
                <w:szCs w:val="20"/>
                <w:lang w:eastAsia="ru-RU"/>
              </w:rPr>
              <w:t>вегетативными</w:t>
            </w:r>
            <w:proofErr w:type="gramEnd"/>
            <w:r w:rsidRPr="007E08C3">
              <w:rPr>
                <w:rFonts w:ascii="Times New Roman" w:eastAsia="Times New Roman" w:hAnsi="Times New Roman" w:cs="Times New Roman"/>
                <w:sz w:val="20"/>
                <w:szCs w:val="20"/>
                <w:lang w:eastAsia="ru-RU"/>
              </w:rPr>
              <w:t xml:space="preserve"> а какие генеративными?</w:t>
            </w:r>
          </w:p>
          <w:p w:rsidR="007E08C3" w:rsidRPr="007E08C3" w:rsidRDefault="007E08C3" w:rsidP="007E08C3">
            <w:pPr>
              <w:pStyle w:val="a3"/>
              <w:spacing w:after="0" w:line="240" w:lineRule="auto"/>
              <w:ind w:left="1069"/>
              <w:rPr>
                <w:rFonts w:ascii="Times New Roman" w:eastAsia="Times New Roman" w:hAnsi="Times New Roman" w:cs="Times New Roman"/>
                <w:sz w:val="20"/>
                <w:szCs w:val="20"/>
                <w:lang w:eastAsia="ru-RU"/>
              </w:rPr>
            </w:pPr>
            <w:r w:rsidRPr="007E08C3">
              <w:rPr>
                <w:rFonts w:ascii="Times New Roman" w:eastAsia="Times New Roman" w:hAnsi="Times New Roman" w:cs="Times New Roman"/>
                <w:sz w:val="20"/>
                <w:szCs w:val="20"/>
                <w:lang w:eastAsia="ru-RU"/>
              </w:rPr>
              <w:t>3.</w:t>
            </w:r>
            <w:r w:rsidRPr="007E08C3">
              <w:rPr>
                <w:rFonts w:ascii="Times New Roman" w:eastAsia="Times New Roman" w:hAnsi="Times New Roman" w:cs="Times New Roman"/>
                <w:sz w:val="20"/>
                <w:szCs w:val="20"/>
                <w:lang w:eastAsia="ru-RU"/>
              </w:rPr>
              <w:tab/>
              <w:t>Что такое узел?</w:t>
            </w:r>
          </w:p>
          <w:p w:rsidR="007E08C3" w:rsidRPr="007E08C3" w:rsidRDefault="007E08C3" w:rsidP="007E08C3">
            <w:pPr>
              <w:pStyle w:val="a3"/>
              <w:spacing w:after="0" w:line="240" w:lineRule="auto"/>
              <w:ind w:left="1069"/>
              <w:rPr>
                <w:rFonts w:ascii="Times New Roman" w:eastAsia="Times New Roman" w:hAnsi="Times New Roman" w:cs="Times New Roman"/>
                <w:sz w:val="20"/>
                <w:szCs w:val="20"/>
                <w:lang w:eastAsia="ru-RU"/>
              </w:rPr>
            </w:pPr>
            <w:r w:rsidRPr="007E08C3">
              <w:rPr>
                <w:rFonts w:ascii="Times New Roman" w:eastAsia="Times New Roman" w:hAnsi="Times New Roman" w:cs="Times New Roman"/>
                <w:sz w:val="20"/>
                <w:szCs w:val="20"/>
                <w:lang w:eastAsia="ru-RU"/>
              </w:rPr>
              <w:t>4.</w:t>
            </w:r>
            <w:r w:rsidRPr="007E08C3">
              <w:rPr>
                <w:rFonts w:ascii="Times New Roman" w:eastAsia="Times New Roman" w:hAnsi="Times New Roman" w:cs="Times New Roman"/>
                <w:sz w:val="20"/>
                <w:szCs w:val="20"/>
                <w:lang w:eastAsia="ru-RU"/>
              </w:rPr>
              <w:tab/>
              <w:t>Какие типы листорасположения вы знаете?</w:t>
            </w:r>
          </w:p>
          <w:p w:rsidR="007E08C3" w:rsidRPr="007E08C3" w:rsidRDefault="007E08C3" w:rsidP="007E08C3">
            <w:pPr>
              <w:pStyle w:val="a3"/>
              <w:spacing w:after="0" w:line="240" w:lineRule="auto"/>
              <w:ind w:left="1069"/>
              <w:rPr>
                <w:rFonts w:ascii="Times New Roman" w:eastAsia="Times New Roman" w:hAnsi="Times New Roman" w:cs="Times New Roman"/>
                <w:sz w:val="20"/>
                <w:szCs w:val="20"/>
                <w:lang w:eastAsia="ru-RU"/>
              </w:rPr>
            </w:pPr>
            <w:r w:rsidRPr="007E08C3">
              <w:rPr>
                <w:rFonts w:ascii="Times New Roman" w:eastAsia="Times New Roman" w:hAnsi="Times New Roman" w:cs="Times New Roman"/>
                <w:sz w:val="20"/>
                <w:szCs w:val="20"/>
                <w:lang w:eastAsia="ru-RU"/>
              </w:rPr>
              <w:t>5.</w:t>
            </w:r>
            <w:r w:rsidRPr="007E08C3">
              <w:rPr>
                <w:rFonts w:ascii="Times New Roman" w:eastAsia="Times New Roman" w:hAnsi="Times New Roman" w:cs="Times New Roman"/>
                <w:sz w:val="20"/>
                <w:szCs w:val="20"/>
                <w:lang w:eastAsia="ru-RU"/>
              </w:rPr>
              <w:tab/>
              <w:t>Что такое почка?</w:t>
            </w:r>
          </w:p>
          <w:p w:rsidR="007E08C3" w:rsidRPr="007E08C3" w:rsidRDefault="007E08C3" w:rsidP="007E08C3">
            <w:pPr>
              <w:pStyle w:val="a3"/>
              <w:spacing w:after="0" w:line="240" w:lineRule="auto"/>
              <w:ind w:left="1069"/>
              <w:rPr>
                <w:rFonts w:ascii="Times New Roman" w:eastAsia="Times New Roman" w:hAnsi="Times New Roman" w:cs="Times New Roman"/>
                <w:sz w:val="20"/>
                <w:szCs w:val="20"/>
                <w:lang w:eastAsia="ru-RU"/>
              </w:rPr>
            </w:pPr>
            <w:r w:rsidRPr="007E08C3">
              <w:rPr>
                <w:rFonts w:ascii="Times New Roman" w:eastAsia="Times New Roman" w:hAnsi="Times New Roman" w:cs="Times New Roman"/>
                <w:sz w:val="20"/>
                <w:szCs w:val="20"/>
                <w:lang w:eastAsia="ru-RU"/>
              </w:rPr>
              <w:t>6.</w:t>
            </w:r>
            <w:r w:rsidRPr="007E08C3">
              <w:rPr>
                <w:rFonts w:ascii="Times New Roman" w:eastAsia="Times New Roman" w:hAnsi="Times New Roman" w:cs="Times New Roman"/>
                <w:sz w:val="20"/>
                <w:szCs w:val="20"/>
                <w:lang w:eastAsia="ru-RU"/>
              </w:rPr>
              <w:tab/>
              <w:t>Какое строение имеет почка?</w:t>
            </w:r>
          </w:p>
          <w:p w:rsidR="007E08C3" w:rsidRPr="007E08C3" w:rsidRDefault="007E08C3" w:rsidP="007E08C3">
            <w:pPr>
              <w:pStyle w:val="a3"/>
              <w:spacing w:after="0" w:line="240" w:lineRule="auto"/>
              <w:ind w:left="1069"/>
              <w:rPr>
                <w:rFonts w:ascii="Times New Roman" w:eastAsia="Times New Roman" w:hAnsi="Times New Roman" w:cs="Times New Roman"/>
                <w:sz w:val="20"/>
                <w:szCs w:val="20"/>
                <w:lang w:eastAsia="ru-RU"/>
              </w:rPr>
            </w:pPr>
            <w:r w:rsidRPr="007E08C3">
              <w:rPr>
                <w:rFonts w:ascii="Times New Roman" w:eastAsia="Times New Roman" w:hAnsi="Times New Roman" w:cs="Times New Roman"/>
                <w:sz w:val="20"/>
                <w:szCs w:val="20"/>
                <w:lang w:eastAsia="ru-RU"/>
              </w:rPr>
              <w:t>7.</w:t>
            </w:r>
            <w:r w:rsidRPr="007E08C3">
              <w:rPr>
                <w:rFonts w:ascii="Times New Roman" w:eastAsia="Times New Roman" w:hAnsi="Times New Roman" w:cs="Times New Roman"/>
                <w:sz w:val="20"/>
                <w:szCs w:val="20"/>
                <w:lang w:eastAsia="ru-RU"/>
              </w:rPr>
              <w:tab/>
              <w:t xml:space="preserve">За счет чего происходит рост стебля </w:t>
            </w:r>
            <w:proofErr w:type="gramStart"/>
            <w:r w:rsidRPr="007E08C3">
              <w:rPr>
                <w:rFonts w:ascii="Times New Roman" w:eastAsia="Times New Roman" w:hAnsi="Times New Roman" w:cs="Times New Roman"/>
                <w:sz w:val="20"/>
                <w:szCs w:val="20"/>
                <w:lang w:eastAsia="ru-RU"/>
              </w:rPr>
              <w:t>в  высоту</w:t>
            </w:r>
            <w:proofErr w:type="gramEnd"/>
            <w:r w:rsidRPr="007E08C3">
              <w:rPr>
                <w:rFonts w:ascii="Times New Roman" w:eastAsia="Times New Roman" w:hAnsi="Times New Roman" w:cs="Times New Roman"/>
                <w:sz w:val="20"/>
                <w:szCs w:val="20"/>
                <w:lang w:eastAsia="ru-RU"/>
              </w:rPr>
              <w:t>?</w:t>
            </w:r>
          </w:p>
          <w:p w:rsidR="00657EAE" w:rsidRPr="00DB5409" w:rsidRDefault="007E08C3" w:rsidP="007E08C3">
            <w:pPr>
              <w:pStyle w:val="a3"/>
              <w:spacing w:after="0" w:line="240" w:lineRule="auto"/>
              <w:ind w:left="1069"/>
              <w:rPr>
                <w:rFonts w:ascii="Times New Roman" w:eastAsia="Times New Roman" w:hAnsi="Times New Roman" w:cs="Times New Roman"/>
                <w:sz w:val="20"/>
                <w:szCs w:val="20"/>
                <w:lang w:eastAsia="ru-RU"/>
              </w:rPr>
            </w:pPr>
            <w:r w:rsidRPr="007E08C3">
              <w:rPr>
                <w:rFonts w:ascii="Times New Roman" w:eastAsia="Times New Roman" w:hAnsi="Times New Roman" w:cs="Times New Roman"/>
                <w:sz w:val="20"/>
                <w:szCs w:val="20"/>
                <w:lang w:eastAsia="ru-RU"/>
              </w:rPr>
              <w:t>8.</w:t>
            </w:r>
            <w:r w:rsidRPr="007E08C3">
              <w:rPr>
                <w:rFonts w:ascii="Times New Roman" w:eastAsia="Times New Roman" w:hAnsi="Times New Roman" w:cs="Times New Roman"/>
                <w:sz w:val="20"/>
                <w:szCs w:val="20"/>
                <w:lang w:eastAsia="ru-RU"/>
              </w:rPr>
              <w:tab/>
              <w:t>Что такое почечное кольцо?</w:t>
            </w:r>
          </w:p>
        </w:tc>
        <w:tc>
          <w:tcPr>
            <w:tcW w:w="3240" w:type="dxa"/>
            <w:tcBorders>
              <w:top w:val="single" w:sz="4" w:space="0" w:color="auto"/>
              <w:left w:val="single" w:sz="4" w:space="0" w:color="auto"/>
              <w:bottom w:val="single" w:sz="4" w:space="0" w:color="auto"/>
              <w:right w:val="single" w:sz="4" w:space="0" w:color="auto"/>
            </w:tcBorders>
          </w:tcPr>
          <w:p w:rsidR="00657EAE" w:rsidRDefault="007E08C3" w:rsidP="006E07E8">
            <w:pPr>
              <w:spacing w:after="0" w:line="240" w:lineRule="auto"/>
              <w:contextualSpacing/>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состоит из стебля, листьев, почек</w:t>
            </w:r>
          </w:p>
          <w:p w:rsidR="007E08C3" w:rsidRDefault="007E08C3" w:rsidP="006E07E8">
            <w:pPr>
              <w:spacing w:after="0" w:line="240" w:lineRule="auto"/>
              <w:contextualSpacing/>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вегетативные это побег и корень, генеративные это цветки, плоды, семена</w:t>
            </w:r>
          </w:p>
          <w:p w:rsidR="007E08C3" w:rsidRDefault="007E08C3" w:rsidP="006E07E8">
            <w:pPr>
              <w:spacing w:after="0" w:line="240" w:lineRule="auto"/>
              <w:contextualSpacing/>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участок стебля, на котор</w:t>
            </w:r>
            <w:r w:rsidR="00A11517">
              <w:rPr>
                <w:rFonts w:ascii="Times New Roman" w:eastAsia="Times New Roman" w:hAnsi="Times New Roman" w:cs="Times New Roman"/>
                <w:sz w:val="20"/>
                <w:szCs w:val="20"/>
                <w:lang w:eastAsia="ru-RU"/>
              </w:rPr>
              <w:t>о</w:t>
            </w:r>
            <w:r>
              <w:rPr>
                <w:rFonts w:ascii="Times New Roman" w:eastAsia="Times New Roman" w:hAnsi="Times New Roman" w:cs="Times New Roman"/>
                <w:sz w:val="20"/>
                <w:szCs w:val="20"/>
                <w:lang w:eastAsia="ru-RU"/>
              </w:rPr>
              <w:t xml:space="preserve">м </w:t>
            </w:r>
            <w:r w:rsidR="00A11517">
              <w:rPr>
                <w:rFonts w:ascii="Times New Roman" w:eastAsia="Times New Roman" w:hAnsi="Times New Roman" w:cs="Times New Roman"/>
                <w:sz w:val="20"/>
                <w:szCs w:val="20"/>
                <w:lang w:eastAsia="ru-RU"/>
              </w:rPr>
              <w:t>находятся лист и пазушная почка.</w:t>
            </w:r>
          </w:p>
          <w:p w:rsidR="00A11517" w:rsidRDefault="00A11517" w:rsidP="006E07E8">
            <w:pPr>
              <w:spacing w:after="0" w:line="240" w:lineRule="auto"/>
              <w:contextualSpacing/>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 супротивное, очередное, мутовчатое.</w:t>
            </w:r>
          </w:p>
          <w:p w:rsidR="00A11517" w:rsidRDefault="00A11517" w:rsidP="006E07E8">
            <w:pPr>
              <w:spacing w:after="0" w:line="240" w:lineRule="auto"/>
              <w:contextualSpacing/>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t xml:space="preserve"> </w:t>
            </w:r>
            <w:proofErr w:type="gramStart"/>
            <w:r w:rsidRPr="00A11517">
              <w:rPr>
                <w:rFonts w:ascii="Times New Roman" w:eastAsia="Times New Roman" w:hAnsi="Times New Roman" w:cs="Times New Roman"/>
                <w:sz w:val="20"/>
                <w:szCs w:val="20"/>
                <w:lang w:eastAsia="ru-RU"/>
              </w:rPr>
              <w:t>это  зачаточный</w:t>
            </w:r>
            <w:proofErr w:type="gramEnd"/>
            <w:r w:rsidRPr="00A11517">
              <w:rPr>
                <w:rFonts w:ascii="Times New Roman" w:eastAsia="Times New Roman" w:hAnsi="Times New Roman" w:cs="Times New Roman"/>
                <w:sz w:val="20"/>
                <w:szCs w:val="20"/>
                <w:lang w:eastAsia="ru-RU"/>
              </w:rPr>
              <w:t xml:space="preserve">, еще не </w:t>
            </w:r>
            <w:proofErr w:type="spellStart"/>
            <w:r w:rsidRPr="00A11517">
              <w:rPr>
                <w:rFonts w:ascii="Times New Roman" w:eastAsia="Times New Roman" w:hAnsi="Times New Roman" w:cs="Times New Roman"/>
                <w:sz w:val="20"/>
                <w:szCs w:val="20"/>
                <w:lang w:eastAsia="ru-RU"/>
              </w:rPr>
              <w:t>развившийся</w:t>
            </w:r>
            <w:proofErr w:type="spellEnd"/>
            <w:r w:rsidRPr="00A11517">
              <w:rPr>
                <w:rFonts w:ascii="Times New Roman" w:eastAsia="Times New Roman" w:hAnsi="Times New Roman" w:cs="Times New Roman"/>
                <w:sz w:val="20"/>
                <w:szCs w:val="20"/>
                <w:lang w:eastAsia="ru-RU"/>
              </w:rPr>
              <w:t xml:space="preserve"> побег.</w:t>
            </w:r>
          </w:p>
          <w:p w:rsidR="00A11517" w:rsidRDefault="00A11517" w:rsidP="006E07E8">
            <w:pPr>
              <w:spacing w:after="0" w:line="240" w:lineRule="auto"/>
              <w:contextualSpacing/>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 зачаточный стебель, почечные чешуи, зачаточные листья, зачатки цветов.</w:t>
            </w:r>
          </w:p>
          <w:p w:rsidR="00A11517" w:rsidRDefault="00A11517" w:rsidP="006E07E8">
            <w:pPr>
              <w:spacing w:after="0" w:line="240" w:lineRule="auto"/>
              <w:contextualSpacing/>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 за счет верхушечной почки.</w:t>
            </w:r>
          </w:p>
          <w:p w:rsidR="00A11517" w:rsidRPr="005071ED" w:rsidRDefault="00A11517" w:rsidP="006E07E8">
            <w:pPr>
              <w:spacing w:after="0" w:line="240" w:lineRule="auto"/>
              <w:contextualSpacing/>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8. участок побега с листовыми рубцами от опавших чешуй. </w:t>
            </w:r>
          </w:p>
        </w:tc>
      </w:tr>
      <w:tr w:rsidR="00657EAE" w:rsidRPr="005071ED" w:rsidTr="006E07E8">
        <w:tc>
          <w:tcPr>
            <w:tcW w:w="2471" w:type="dxa"/>
            <w:tcBorders>
              <w:top w:val="single" w:sz="4" w:space="0" w:color="auto"/>
              <w:left w:val="single" w:sz="4" w:space="0" w:color="auto"/>
              <w:bottom w:val="single" w:sz="4" w:space="0" w:color="auto"/>
              <w:right w:val="single" w:sz="4" w:space="0" w:color="auto"/>
            </w:tcBorders>
          </w:tcPr>
          <w:p w:rsidR="00657EAE" w:rsidRPr="005071ED" w:rsidRDefault="00657EAE" w:rsidP="006E07E8">
            <w:pPr>
              <w:spacing w:after="0" w:line="240" w:lineRule="auto"/>
              <w:ind w:firstLine="709"/>
              <w:jc w:val="center"/>
              <w:rPr>
                <w:rFonts w:ascii="Times New Roman" w:eastAsia="Times New Roman" w:hAnsi="Times New Roman" w:cs="Times New Roman"/>
                <w:b/>
                <w:sz w:val="20"/>
                <w:szCs w:val="20"/>
                <w:lang w:eastAsia="ru-RU"/>
              </w:rPr>
            </w:pPr>
            <w:r w:rsidRPr="005071ED">
              <w:rPr>
                <w:rFonts w:ascii="Times New Roman" w:eastAsia="Times New Roman" w:hAnsi="Times New Roman" w:cs="Times New Roman"/>
                <w:b/>
                <w:sz w:val="20"/>
                <w:szCs w:val="20"/>
                <w:lang w:eastAsia="ru-RU"/>
              </w:rPr>
              <w:t xml:space="preserve">Рефлексия </w:t>
            </w:r>
          </w:p>
        </w:tc>
        <w:tc>
          <w:tcPr>
            <w:tcW w:w="6744" w:type="dxa"/>
            <w:tcBorders>
              <w:top w:val="single" w:sz="4" w:space="0" w:color="auto"/>
              <w:left w:val="single" w:sz="4" w:space="0" w:color="auto"/>
              <w:bottom w:val="single" w:sz="4" w:space="0" w:color="auto"/>
              <w:right w:val="single" w:sz="4" w:space="0" w:color="auto"/>
            </w:tcBorders>
          </w:tcPr>
          <w:p w:rsidR="00657EAE" w:rsidRPr="005071ED" w:rsidRDefault="00657EAE" w:rsidP="006E07E8">
            <w:pPr>
              <w:spacing w:after="0" w:line="240" w:lineRule="auto"/>
              <w:ind w:firstLine="709"/>
              <w:rPr>
                <w:rFonts w:ascii="Times New Roman" w:eastAsia="Times New Roman" w:hAnsi="Times New Roman" w:cs="Times New Roman"/>
                <w:sz w:val="20"/>
                <w:szCs w:val="20"/>
                <w:lang w:eastAsia="ru-RU"/>
              </w:rPr>
            </w:pPr>
            <w:r w:rsidRPr="005071ED">
              <w:rPr>
                <w:rFonts w:ascii="Times New Roman" w:eastAsia="Times New Roman" w:hAnsi="Times New Roman" w:cs="Times New Roman"/>
                <w:sz w:val="20"/>
                <w:szCs w:val="20"/>
                <w:lang w:eastAsia="ru-RU"/>
              </w:rPr>
              <w:t>Учитель задает вопросы и слушает мнение учеников.</w:t>
            </w:r>
          </w:p>
          <w:p w:rsidR="00657EAE" w:rsidRPr="005071ED" w:rsidRDefault="00657EAE" w:rsidP="006E07E8">
            <w:pPr>
              <w:spacing w:after="0" w:line="240" w:lineRule="auto"/>
              <w:ind w:firstLine="709"/>
              <w:rPr>
                <w:rFonts w:ascii="Times New Roman" w:eastAsia="Times New Roman" w:hAnsi="Times New Roman" w:cs="Times New Roman"/>
                <w:sz w:val="20"/>
                <w:szCs w:val="20"/>
                <w:lang w:eastAsia="ru-RU"/>
              </w:rPr>
            </w:pPr>
            <w:r w:rsidRPr="005071ED">
              <w:rPr>
                <w:rFonts w:ascii="Times New Roman" w:eastAsia="Times New Roman" w:hAnsi="Times New Roman" w:cs="Times New Roman"/>
                <w:sz w:val="20"/>
                <w:szCs w:val="20"/>
                <w:lang w:eastAsia="ru-RU"/>
              </w:rPr>
              <w:t>Что вы сегодня узнали? Что вам понравилось или не понравилось? Что вам показалось сложным? Что вам было интересно?</w:t>
            </w:r>
          </w:p>
        </w:tc>
        <w:tc>
          <w:tcPr>
            <w:tcW w:w="3240" w:type="dxa"/>
            <w:tcBorders>
              <w:top w:val="single" w:sz="4" w:space="0" w:color="auto"/>
              <w:left w:val="single" w:sz="4" w:space="0" w:color="auto"/>
              <w:bottom w:val="single" w:sz="4" w:space="0" w:color="auto"/>
              <w:right w:val="single" w:sz="4" w:space="0" w:color="auto"/>
            </w:tcBorders>
          </w:tcPr>
          <w:p w:rsidR="00657EAE" w:rsidRPr="005071ED" w:rsidRDefault="00657EAE" w:rsidP="006E07E8">
            <w:pPr>
              <w:spacing w:after="0" w:line="240" w:lineRule="auto"/>
              <w:ind w:firstLine="709"/>
              <w:rPr>
                <w:rFonts w:ascii="Times New Roman" w:eastAsia="Times New Roman" w:hAnsi="Times New Roman" w:cs="Times New Roman"/>
                <w:sz w:val="20"/>
                <w:szCs w:val="20"/>
                <w:lang w:eastAsia="ru-RU"/>
              </w:rPr>
            </w:pPr>
            <w:r w:rsidRPr="005071ED">
              <w:rPr>
                <w:rFonts w:ascii="Times New Roman" w:eastAsia="Times New Roman" w:hAnsi="Times New Roman" w:cs="Times New Roman"/>
                <w:sz w:val="20"/>
                <w:szCs w:val="20"/>
                <w:lang w:eastAsia="ru-RU"/>
              </w:rPr>
              <w:t>Учащиеся отвечают на вопросы учителя, делятся своими впечатлениями.</w:t>
            </w:r>
          </w:p>
        </w:tc>
      </w:tr>
      <w:tr w:rsidR="00657EAE" w:rsidRPr="005071ED" w:rsidTr="006E07E8">
        <w:tc>
          <w:tcPr>
            <w:tcW w:w="2471" w:type="dxa"/>
            <w:tcBorders>
              <w:top w:val="single" w:sz="4" w:space="0" w:color="auto"/>
              <w:left w:val="single" w:sz="4" w:space="0" w:color="auto"/>
              <w:bottom w:val="single" w:sz="4" w:space="0" w:color="auto"/>
              <w:right w:val="single" w:sz="4" w:space="0" w:color="auto"/>
            </w:tcBorders>
          </w:tcPr>
          <w:p w:rsidR="00657EAE" w:rsidRPr="005071ED" w:rsidRDefault="00657EAE" w:rsidP="006E07E8">
            <w:pPr>
              <w:spacing w:after="0" w:line="240" w:lineRule="auto"/>
              <w:ind w:firstLine="709"/>
              <w:jc w:val="center"/>
              <w:rPr>
                <w:rFonts w:ascii="Times New Roman" w:eastAsia="Times New Roman" w:hAnsi="Times New Roman" w:cs="Times New Roman"/>
                <w:b/>
                <w:sz w:val="20"/>
                <w:szCs w:val="20"/>
                <w:lang w:eastAsia="ru-RU"/>
              </w:rPr>
            </w:pPr>
            <w:r w:rsidRPr="005071ED">
              <w:rPr>
                <w:rFonts w:ascii="Times New Roman" w:eastAsia="Times New Roman" w:hAnsi="Times New Roman" w:cs="Times New Roman"/>
                <w:b/>
                <w:sz w:val="20"/>
                <w:szCs w:val="20"/>
                <w:lang w:eastAsia="ru-RU"/>
              </w:rPr>
              <w:t>Домашнее задание</w:t>
            </w:r>
          </w:p>
        </w:tc>
        <w:tc>
          <w:tcPr>
            <w:tcW w:w="6744" w:type="dxa"/>
            <w:tcBorders>
              <w:top w:val="single" w:sz="4" w:space="0" w:color="auto"/>
              <w:left w:val="single" w:sz="4" w:space="0" w:color="auto"/>
              <w:bottom w:val="single" w:sz="4" w:space="0" w:color="auto"/>
              <w:right w:val="single" w:sz="4" w:space="0" w:color="auto"/>
            </w:tcBorders>
          </w:tcPr>
          <w:p w:rsidR="00657EAE" w:rsidRPr="005071ED" w:rsidRDefault="00A11517" w:rsidP="006E07E8">
            <w:pPr>
              <w:spacing w:after="0" w:line="240" w:lineRule="auto"/>
              <w:ind w:firstLine="709"/>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Параграф 7-8</w:t>
            </w:r>
            <w:r w:rsidR="00657EAE">
              <w:rPr>
                <w:rFonts w:ascii="Times New Roman" w:eastAsia="Times New Roman" w:hAnsi="Times New Roman" w:cs="Times New Roman"/>
                <w:sz w:val="20"/>
                <w:szCs w:val="20"/>
                <w:lang w:eastAsia="ru-RU"/>
              </w:rPr>
              <w:t>, записи в тетради</w:t>
            </w:r>
            <w:r>
              <w:rPr>
                <w:rFonts w:ascii="Times New Roman" w:eastAsia="Times New Roman" w:hAnsi="Times New Roman" w:cs="Times New Roman"/>
                <w:sz w:val="20"/>
                <w:szCs w:val="20"/>
                <w:lang w:eastAsia="ru-RU"/>
              </w:rPr>
              <w:t>, письменно ответить на вопросы: почему можно утверждать, что у всех побегов общий план строения? Объясните смысл выражения «побег – это сложный орган растения».</w:t>
            </w:r>
            <w:bookmarkStart w:id="0" w:name="_GoBack"/>
            <w:bookmarkEnd w:id="0"/>
          </w:p>
        </w:tc>
        <w:tc>
          <w:tcPr>
            <w:tcW w:w="3240" w:type="dxa"/>
            <w:tcBorders>
              <w:top w:val="single" w:sz="4" w:space="0" w:color="auto"/>
              <w:left w:val="single" w:sz="4" w:space="0" w:color="auto"/>
              <w:bottom w:val="single" w:sz="4" w:space="0" w:color="auto"/>
              <w:right w:val="single" w:sz="4" w:space="0" w:color="auto"/>
            </w:tcBorders>
          </w:tcPr>
          <w:p w:rsidR="00657EAE" w:rsidRPr="005071ED" w:rsidRDefault="00657EAE" w:rsidP="006E07E8">
            <w:pPr>
              <w:spacing w:after="0" w:line="240" w:lineRule="auto"/>
              <w:ind w:firstLine="709"/>
              <w:jc w:val="center"/>
              <w:rPr>
                <w:rFonts w:ascii="Times New Roman" w:eastAsia="Times New Roman" w:hAnsi="Times New Roman" w:cs="Times New Roman"/>
                <w:sz w:val="20"/>
                <w:szCs w:val="20"/>
                <w:lang w:eastAsia="ru-RU"/>
              </w:rPr>
            </w:pPr>
            <w:r w:rsidRPr="005071ED">
              <w:rPr>
                <w:rFonts w:ascii="Times New Roman" w:eastAsia="Times New Roman" w:hAnsi="Times New Roman" w:cs="Times New Roman"/>
                <w:sz w:val="20"/>
                <w:szCs w:val="20"/>
                <w:lang w:eastAsia="ru-RU"/>
              </w:rPr>
              <w:t>Записывают домашнее задание в дневники</w:t>
            </w:r>
          </w:p>
        </w:tc>
      </w:tr>
    </w:tbl>
    <w:p w:rsidR="00657EAE" w:rsidRPr="005071ED" w:rsidRDefault="00657EAE" w:rsidP="00657EAE">
      <w:pPr>
        <w:spacing w:after="0"/>
        <w:rPr>
          <w:rFonts w:ascii="Times New Roman" w:hAnsi="Times New Roman" w:cs="Times New Roman"/>
        </w:rPr>
      </w:pPr>
    </w:p>
    <w:p w:rsidR="00B661AA" w:rsidRDefault="00B661AA"/>
    <w:sectPr w:rsidR="00B661AA" w:rsidSect="00457C2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745D9C"/>
    <w:multiLevelType w:val="hybridMultilevel"/>
    <w:tmpl w:val="D82234E6"/>
    <w:lvl w:ilvl="0" w:tplc="075E16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9E835FE"/>
    <w:multiLevelType w:val="hybridMultilevel"/>
    <w:tmpl w:val="7834FA4E"/>
    <w:lvl w:ilvl="0" w:tplc="1C009BAC">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9B329F7"/>
    <w:multiLevelType w:val="multilevel"/>
    <w:tmpl w:val="CCBAA37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6276CE"/>
    <w:multiLevelType w:val="hybridMultilevel"/>
    <w:tmpl w:val="8F5E832C"/>
    <w:lvl w:ilvl="0" w:tplc="651E9E3A">
      <w:start w:val="1"/>
      <w:numFmt w:val="decimal"/>
      <w:lvlText w:val="%1."/>
      <w:lvlJc w:val="left"/>
      <w:pPr>
        <w:ind w:left="671" w:hanging="360"/>
      </w:pPr>
      <w:rPr>
        <w:rFonts w:hint="default"/>
      </w:rPr>
    </w:lvl>
    <w:lvl w:ilvl="1" w:tplc="04190019" w:tentative="1">
      <w:start w:val="1"/>
      <w:numFmt w:val="lowerLetter"/>
      <w:lvlText w:val="%2."/>
      <w:lvlJc w:val="left"/>
      <w:pPr>
        <w:ind w:left="1391" w:hanging="360"/>
      </w:pPr>
    </w:lvl>
    <w:lvl w:ilvl="2" w:tplc="0419001B" w:tentative="1">
      <w:start w:val="1"/>
      <w:numFmt w:val="lowerRoman"/>
      <w:lvlText w:val="%3."/>
      <w:lvlJc w:val="right"/>
      <w:pPr>
        <w:ind w:left="2111" w:hanging="180"/>
      </w:pPr>
    </w:lvl>
    <w:lvl w:ilvl="3" w:tplc="0419000F" w:tentative="1">
      <w:start w:val="1"/>
      <w:numFmt w:val="decimal"/>
      <w:lvlText w:val="%4."/>
      <w:lvlJc w:val="left"/>
      <w:pPr>
        <w:ind w:left="2831" w:hanging="360"/>
      </w:pPr>
    </w:lvl>
    <w:lvl w:ilvl="4" w:tplc="04190019" w:tentative="1">
      <w:start w:val="1"/>
      <w:numFmt w:val="lowerLetter"/>
      <w:lvlText w:val="%5."/>
      <w:lvlJc w:val="left"/>
      <w:pPr>
        <w:ind w:left="3551" w:hanging="360"/>
      </w:pPr>
    </w:lvl>
    <w:lvl w:ilvl="5" w:tplc="0419001B" w:tentative="1">
      <w:start w:val="1"/>
      <w:numFmt w:val="lowerRoman"/>
      <w:lvlText w:val="%6."/>
      <w:lvlJc w:val="right"/>
      <w:pPr>
        <w:ind w:left="4271" w:hanging="180"/>
      </w:pPr>
    </w:lvl>
    <w:lvl w:ilvl="6" w:tplc="0419000F" w:tentative="1">
      <w:start w:val="1"/>
      <w:numFmt w:val="decimal"/>
      <w:lvlText w:val="%7."/>
      <w:lvlJc w:val="left"/>
      <w:pPr>
        <w:ind w:left="4991" w:hanging="360"/>
      </w:pPr>
    </w:lvl>
    <w:lvl w:ilvl="7" w:tplc="04190019" w:tentative="1">
      <w:start w:val="1"/>
      <w:numFmt w:val="lowerLetter"/>
      <w:lvlText w:val="%8."/>
      <w:lvlJc w:val="left"/>
      <w:pPr>
        <w:ind w:left="5711" w:hanging="360"/>
      </w:pPr>
    </w:lvl>
    <w:lvl w:ilvl="8" w:tplc="0419001B" w:tentative="1">
      <w:start w:val="1"/>
      <w:numFmt w:val="lowerRoman"/>
      <w:lvlText w:val="%9."/>
      <w:lvlJc w:val="right"/>
      <w:pPr>
        <w:ind w:left="6431" w:hanging="180"/>
      </w:pPr>
    </w:lvl>
  </w:abstractNum>
  <w:abstractNum w:abstractNumId="4" w15:restartNumberingAfterBreak="0">
    <w:nsid w:val="7CFA65A8"/>
    <w:multiLevelType w:val="hybridMultilevel"/>
    <w:tmpl w:val="716CBFC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B1F"/>
    <w:rsid w:val="00191677"/>
    <w:rsid w:val="00657EAE"/>
    <w:rsid w:val="007E08C3"/>
    <w:rsid w:val="008B2B1F"/>
    <w:rsid w:val="00A11517"/>
    <w:rsid w:val="00B661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68DC8D-E786-4AD2-A223-C649F0A85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7EAE"/>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7EAE"/>
    <w:pPr>
      <w:ind w:left="720"/>
      <w:contextualSpacing/>
    </w:pPr>
  </w:style>
  <w:style w:type="table" w:styleId="a4">
    <w:name w:val="Table Grid"/>
    <w:basedOn w:val="a1"/>
    <w:uiPriority w:val="39"/>
    <w:rsid w:val="00657E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954</Words>
  <Characters>5439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Apple</cp:lastModifiedBy>
  <cp:revision>2</cp:revision>
  <dcterms:created xsi:type="dcterms:W3CDTF">2016-10-09T12:13:00Z</dcterms:created>
  <dcterms:modified xsi:type="dcterms:W3CDTF">2016-10-09T13:20:00Z</dcterms:modified>
</cp:coreProperties>
</file>