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26" w:rsidRPr="003C1826" w:rsidRDefault="003C1826" w:rsidP="003C1826">
      <w:pPr>
        <w:jc w:val="center"/>
        <w:rPr>
          <w:caps/>
        </w:rPr>
      </w:pPr>
      <w:r w:rsidRPr="003C1826">
        <w:rPr>
          <w:caps/>
        </w:rPr>
        <w:t>Отдел Голосеменные растения</w:t>
      </w:r>
    </w:p>
    <w:p w:rsidR="004E67E6" w:rsidRPr="004E67E6" w:rsidRDefault="004E67E6" w:rsidP="004E67E6">
      <w:pPr>
        <w:spacing w:line="240" w:lineRule="auto"/>
        <w:rPr>
          <w:b/>
          <w:sz w:val="24"/>
          <w:szCs w:val="24"/>
        </w:rPr>
      </w:pPr>
      <w:r w:rsidRPr="004E67E6">
        <w:rPr>
          <w:rFonts w:ascii="Times New Roman" w:eastAsia="Times New Roman" w:hAnsi="Times New Roman" w:cs="Times New Roman"/>
          <w:b/>
          <w:sz w:val="24"/>
          <w:szCs w:val="24"/>
        </w:rPr>
        <w:t>Цели:</w:t>
      </w:r>
    </w:p>
    <w:p w:rsidR="004E67E6" w:rsidRPr="004E67E6" w:rsidRDefault="004E67E6" w:rsidP="004E67E6">
      <w:pPr>
        <w:spacing w:line="240" w:lineRule="auto"/>
        <w:rPr>
          <w:sz w:val="24"/>
          <w:szCs w:val="24"/>
        </w:rPr>
      </w:pPr>
      <w:r w:rsidRPr="004E67E6">
        <w:rPr>
          <w:sz w:val="24"/>
          <w:szCs w:val="24"/>
        </w:rPr>
        <w:t xml:space="preserve">Образовательные: </w:t>
      </w:r>
    </w:p>
    <w:p w:rsidR="004E67E6" w:rsidRPr="004E67E6" w:rsidRDefault="004E67E6" w:rsidP="004E67E6">
      <w:pPr>
        <w:spacing w:line="240" w:lineRule="auto"/>
        <w:rPr>
          <w:sz w:val="24"/>
          <w:szCs w:val="24"/>
        </w:rPr>
      </w:pPr>
      <w:r w:rsidRPr="004E6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="003C1826">
        <w:rPr>
          <w:rFonts w:ascii="Times New Roman" w:hAnsi="Times New Roman"/>
          <w:sz w:val="24"/>
          <w:szCs w:val="24"/>
        </w:rPr>
        <w:t>узнать об особенностях строения и жизнедеятельности голосеменных растений, их роли в жизни человека</w:t>
      </w:r>
    </w:p>
    <w:p w:rsidR="004E67E6" w:rsidRPr="004E67E6" w:rsidRDefault="004E67E6" w:rsidP="004E67E6">
      <w:pPr>
        <w:spacing w:line="240" w:lineRule="auto"/>
        <w:rPr>
          <w:sz w:val="24"/>
          <w:szCs w:val="24"/>
        </w:rPr>
      </w:pPr>
      <w:r w:rsidRPr="004E67E6">
        <w:rPr>
          <w:sz w:val="24"/>
          <w:szCs w:val="24"/>
        </w:rPr>
        <w:t>Развивающие:</w:t>
      </w:r>
    </w:p>
    <w:p w:rsidR="004E67E6" w:rsidRPr="004E67E6" w:rsidRDefault="004E67E6" w:rsidP="004E67E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E67E6">
        <w:rPr>
          <w:sz w:val="24"/>
          <w:szCs w:val="24"/>
        </w:rPr>
        <w:t>продолжить формирование умений работать с источниками информации, анализировать полученную информацию,</w:t>
      </w:r>
    </w:p>
    <w:p w:rsidR="004E67E6" w:rsidRPr="004E67E6" w:rsidRDefault="004E67E6" w:rsidP="004E67E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E67E6">
        <w:rPr>
          <w:sz w:val="24"/>
          <w:szCs w:val="24"/>
        </w:rPr>
        <w:t>научить учащихся постановки цели предстоящей работы и формулировать выводы о проделанной работе,</w:t>
      </w:r>
    </w:p>
    <w:p w:rsidR="004E67E6" w:rsidRPr="004E67E6" w:rsidRDefault="004E67E6" w:rsidP="004E67E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р</w:t>
      </w:r>
      <w:r w:rsidRPr="004E67E6">
        <w:rPr>
          <w:sz w:val="24"/>
          <w:szCs w:val="24"/>
        </w:rPr>
        <w:t>азвивать мышление, монологическую и диалогическую речь,</w:t>
      </w:r>
    </w:p>
    <w:p w:rsidR="004E67E6" w:rsidRPr="004E67E6" w:rsidRDefault="004E67E6" w:rsidP="004E67E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- о</w:t>
      </w:r>
      <w:r w:rsidRPr="004E67E6">
        <w:rPr>
          <w:sz w:val="24"/>
          <w:szCs w:val="24"/>
        </w:rPr>
        <w:t>ценивать свои знания и умения.</w:t>
      </w:r>
    </w:p>
    <w:p w:rsidR="004E67E6" w:rsidRPr="004E67E6" w:rsidRDefault="004E67E6" w:rsidP="004E67E6">
      <w:pPr>
        <w:spacing w:line="240" w:lineRule="auto"/>
        <w:rPr>
          <w:sz w:val="24"/>
          <w:szCs w:val="24"/>
        </w:rPr>
      </w:pPr>
      <w:r w:rsidRPr="004E67E6">
        <w:rPr>
          <w:sz w:val="24"/>
          <w:szCs w:val="24"/>
        </w:rPr>
        <w:t>Воспитательные:</w:t>
      </w:r>
    </w:p>
    <w:p w:rsidR="004E67E6" w:rsidRPr="004E67E6" w:rsidRDefault="004E67E6" w:rsidP="004E67E6">
      <w:pPr>
        <w:spacing w:line="240" w:lineRule="auto"/>
        <w:rPr>
          <w:sz w:val="24"/>
          <w:szCs w:val="24"/>
        </w:rPr>
      </w:pPr>
      <w:r w:rsidRPr="004E67E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4E67E6">
        <w:rPr>
          <w:sz w:val="24"/>
          <w:szCs w:val="24"/>
        </w:rPr>
        <w:t>Формирование научного мировоззрения.</w:t>
      </w:r>
    </w:p>
    <w:p w:rsidR="004E67E6" w:rsidRPr="00D56530" w:rsidRDefault="004E67E6" w:rsidP="004E67E6">
      <w:pPr>
        <w:ind w:firstLine="709"/>
        <w:jc w:val="both"/>
      </w:pPr>
      <w:r w:rsidRPr="00D56530">
        <w:rPr>
          <w:b/>
        </w:rPr>
        <w:t>Тип урока</w:t>
      </w:r>
      <w:r w:rsidRPr="00D56530">
        <w:t xml:space="preserve"> – </w:t>
      </w:r>
      <w:r>
        <w:t>комбинированный</w:t>
      </w:r>
      <w:r w:rsidRPr="00D56530">
        <w:t>.</w:t>
      </w:r>
    </w:p>
    <w:p w:rsidR="004E67E6" w:rsidRPr="00D56530" w:rsidRDefault="004E67E6" w:rsidP="004E67E6">
      <w:pPr>
        <w:ind w:firstLine="709"/>
        <w:jc w:val="both"/>
        <w:rPr>
          <w:b/>
        </w:rPr>
      </w:pPr>
      <w:r w:rsidRPr="00D56530">
        <w:rPr>
          <w:b/>
        </w:rPr>
        <w:t xml:space="preserve">Методы обучения: </w:t>
      </w:r>
      <w:r w:rsidRPr="00D56530">
        <w:t>словесные (беседа, рассказ, объяснение), наглядные (демонстрация презентации).</w:t>
      </w:r>
    </w:p>
    <w:p w:rsidR="004E67E6" w:rsidRPr="00D56530" w:rsidRDefault="004E67E6" w:rsidP="004E67E6">
      <w:pPr>
        <w:ind w:firstLine="709"/>
        <w:jc w:val="both"/>
      </w:pPr>
      <w:r w:rsidRPr="00D56530">
        <w:rPr>
          <w:b/>
        </w:rPr>
        <w:t xml:space="preserve">Оборудование: </w:t>
      </w:r>
      <w:r w:rsidRPr="00D56530">
        <w:t>ТСО.</w:t>
      </w:r>
    </w:p>
    <w:p w:rsidR="004E67E6" w:rsidRDefault="004E67E6" w:rsidP="004E67E6">
      <w:pPr>
        <w:jc w:val="center"/>
      </w:pPr>
      <w:r>
        <w:t>ХОД УРОКА</w:t>
      </w:r>
    </w:p>
    <w:tbl>
      <w:tblPr>
        <w:tblStyle w:val="a3"/>
        <w:tblW w:w="0" w:type="auto"/>
        <w:tblLayout w:type="fixed"/>
        <w:tblLook w:val="04A0"/>
      </w:tblPr>
      <w:tblGrid>
        <w:gridCol w:w="1668"/>
        <w:gridCol w:w="5887"/>
        <w:gridCol w:w="2016"/>
      </w:tblGrid>
      <w:tr w:rsidR="004E67E6" w:rsidTr="009C7E6E">
        <w:tc>
          <w:tcPr>
            <w:tcW w:w="1668" w:type="dxa"/>
          </w:tcPr>
          <w:p w:rsidR="004E67E6" w:rsidRPr="004E67E6" w:rsidRDefault="004E67E6" w:rsidP="004E67E6">
            <w:pPr>
              <w:rPr>
                <w:b/>
                <w:sz w:val="24"/>
                <w:szCs w:val="24"/>
              </w:rPr>
            </w:pPr>
            <w:r w:rsidRPr="004E67E6">
              <w:rPr>
                <w:b/>
                <w:sz w:val="24"/>
                <w:szCs w:val="24"/>
              </w:rPr>
              <w:t>Этап урока</w:t>
            </w:r>
          </w:p>
        </w:tc>
        <w:tc>
          <w:tcPr>
            <w:tcW w:w="5887" w:type="dxa"/>
          </w:tcPr>
          <w:p w:rsidR="004E67E6" w:rsidRPr="004E67E6" w:rsidRDefault="004E67E6" w:rsidP="004E67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67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016" w:type="dxa"/>
          </w:tcPr>
          <w:p w:rsidR="004E67E6" w:rsidRPr="004E67E6" w:rsidRDefault="004E67E6" w:rsidP="004E67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67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4E67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4E67E6" w:rsidTr="009C7E6E">
        <w:tc>
          <w:tcPr>
            <w:tcW w:w="1668" w:type="dxa"/>
          </w:tcPr>
          <w:p w:rsidR="004E67E6" w:rsidRPr="0098386A" w:rsidRDefault="004E67E6" w:rsidP="0098386A">
            <w:pPr>
              <w:rPr>
                <w:rFonts w:ascii="Times New Roman" w:eastAsia="Times New Roman" w:hAnsi="Times New Roman" w:cs="Times New Roman"/>
              </w:rPr>
            </w:pPr>
            <w:r w:rsidRPr="0098386A">
              <w:rPr>
                <w:rFonts w:ascii="Times New Roman" w:eastAsia="Times New Roman" w:hAnsi="Times New Roman" w:cs="Times New Roman"/>
              </w:rPr>
              <w:t xml:space="preserve">I. Организационный момент </w:t>
            </w:r>
            <w:r w:rsidR="0098386A">
              <w:t>+</w:t>
            </w:r>
          </w:p>
          <w:p w:rsidR="004E67E6" w:rsidRPr="0098386A" w:rsidRDefault="0098386A" w:rsidP="0098386A">
            <w:pPr>
              <w:rPr>
                <w:rFonts w:ascii="Times New Roman" w:eastAsia="Times New Roman" w:hAnsi="Times New Roman" w:cs="Times New Roman"/>
              </w:rPr>
            </w:pPr>
            <w:r w:rsidRPr="00A4530A">
              <w:rPr>
                <w:rFonts w:ascii="Times New Roman" w:eastAsia="Times New Roman" w:hAnsi="Times New Roman" w:cs="Times New Roman"/>
              </w:rPr>
              <w:t>Мотивация к учебной деятельности</w:t>
            </w:r>
          </w:p>
        </w:tc>
        <w:tc>
          <w:tcPr>
            <w:tcW w:w="5887" w:type="dxa"/>
          </w:tcPr>
          <w:p w:rsidR="0098386A" w:rsidRPr="0098386A" w:rsidRDefault="0098386A" w:rsidP="0098386A">
            <w:r w:rsidRPr="0098386A">
              <w:t>Приветствие, фиксация отсутствующих, провер</w:t>
            </w:r>
            <w:r w:rsidRPr="0098386A">
              <w:softHyphen/>
              <w:t>ка подготовленности учащихся к    учебному заня</w:t>
            </w:r>
            <w:r w:rsidRPr="0098386A">
              <w:softHyphen/>
              <w:t>тию, организация внимания школьников.</w:t>
            </w:r>
          </w:p>
          <w:p w:rsidR="004E67E6" w:rsidRPr="0098386A" w:rsidRDefault="0098386A" w:rsidP="0098386A">
            <w:r w:rsidRPr="0098386A">
              <w:t>Мобилизация учащихся на учебную работу</w:t>
            </w:r>
          </w:p>
        </w:tc>
        <w:tc>
          <w:tcPr>
            <w:tcW w:w="2016" w:type="dxa"/>
          </w:tcPr>
          <w:p w:rsidR="004E67E6" w:rsidRPr="0098386A" w:rsidRDefault="0098386A" w:rsidP="0098386A">
            <w:r w:rsidRPr="0098386A">
              <w:rPr>
                <w:rFonts w:ascii="Times New Roman" w:eastAsia="Times New Roman" w:hAnsi="Times New Roman" w:cs="Times New Roman"/>
              </w:rPr>
              <w:t>Организация рабочего места, готовность к уроку</w:t>
            </w:r>
            <w:r w:rsidRPr="0098386A">
              <w:t>.</w:t>
            </w:r>
          </w:p>
          <w:p w:rsidR="0098386A" w:rsidRPr="0098386A" w:rsidRDefault="0098386A" w:rsidP="0098386A">
            <w:r w:rsidRPr="0098386A">
              <w:t>Психологически настраиваются на работу, занимают рабочие места.</w:t>
            </w:r>
          </w:p>
        </w:tc>
      </w:tr>
      <w:tr w:rsidR="0098386A" w:rsidTr="009C7E6E">
        <w:tc>
          <w:tcPr>
            <w:tcW w:w="1668" w:type="dxa"/>
          </w:tcPr>
          <w:p w:rsidR="0098386A" w:rsidRPr="0098386A" w:rsidRDefault="00B14FF6" w:rsidP="0098386A">
            <w:pPr>
              <w:rPr>
                <w:rFonts w:ascii="Times New Roman" w:eastAsia="Times New Roman" w:hAnsi="Times New Roman" w:cs="Times New Roman"/>
              </w:rPr>
            </w:pPr>
            <w:r>
              <w:t>2.</w:t>
            </w:r>
            <w:r w:rsidR="0098386A" w:rsidRPr="0098386A">
              <w:rPr>
                <w:rFonts w:ascii="Times New Roman" w:eastAsia="Times New Roman" w:hAnsi="Times New Roman" w:cs="Times New Roman"/>
              </w:rPr>
              <w:br/>
              <w:t>Актуализация знаний</w:t>
            </w:r>
          </w:p>
          <w:p w:rsidR="0098386A" w:rsidRDefault="0098386A" w:rsidP="004E67E6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5887" w:type="dxa"/>
          </w:tcPr>
          <w:p w:rsidR="0098386A" w:rsidRDefault="0098386A" w:rsidP="006967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577C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 доски: </w:t>
            </w:r>
            <w:r w:rsidR="002C21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схематический рисунок одноклеточной водоросли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A5CD8" w:rsidRDefault="0098386A" w:rsidP="006967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2C21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Ответы у доски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="002C21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Водоросли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="00FA5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«Мхи»</w:t>
            </w:r>
          </w:p>
          <w:p w:rsidR="00FA5CD8" w:rsidRDefault="00FA5CD8" w:rsidP="006967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Фронт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Опрос:</w:t>
            </w:r>
          </w:p>
          <w:p w:rsidR="00FA5CD8" w:rsidRPr="00FA5CD8" w:rsidRDefault="00FA5CD8" w:rsidP="00FA5CD8">
            <w:pPr>
              <w:rPr>
                <w:sz w:val="24"/>
                <w:szCs w:val="24"/>
              </w:rPr>
            </w:pPr>
            <w:r w:rsidRPr="00FA5CD8">
              <w:rPr>
                <w:sz w:val="24"/>
                <w:szCs w:val="24"/>
              </w:rPr>
              <w:t xml:space="preserve">По какому признаку делят все растения </w:t>
            </w:r>
            <w:proofErr w:type="gramStart"/>
            <w:r w:rsidRPr="00FA5CD8">
              <w:rPr>
                <w:sz w:val="24"/>
                <w:szCs w:val="24"/>
              </w:rPr>
              <w:t>на</w:t>
            </w:r>
            <w:proofErr w:type="gramEnd"/>
            <w:r w:rsidRPr="00FA5CD8">
              <w:rPr>
                <w:sz w:val="24"/>
                <w:szCs w:val="24"/>
              </w:rPr>
              <w:t xml:space="preserve"> низшие и высшие? Приведите примеры низших растений? Из чего у них состоит тело? Приведите примеры высших растений. Из чего у них состоит тело?</w:t>
            </w:r>
          </w:p>
          <w:p w:rsidR="00FA5CD8" w:rsidRPr="00FA5CD8" w:rsidRDefault="00FA5CD8" w:rsidP="00FA5CD8">
            <w:pPr>
              <w:rPr>
                <w:sz w:val="24"/>
                <w:szCs w:val="24"/>
              </w:rPr>
            </w:pPr>
            <w:r w:rsidRPr="00FA5CD8">
              <w:rPr>
                <w:sz w:val="24"/>
                <w:szCs w:val="24"/>
              </w:rPr>
              <w:t>Какие способы размножения растений вам известны? Как вы думаете, семена служат только для размножения или могут выполнять и другие функции?</w:t>
            </w:r>
          </w:p>
          <w:p w:rsidR="00FA5CD8" w:rsidRDefault="00FA5CD8" w:rsidP="006967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Ответы у доски -</w:t>
            </w:r>
          </w:p>
          <w:p w:rsidR="00FA5CD8" w:rsidRDefault="00FA5CD8" w:rsidP="006967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хар-ка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отдела Водоросли</w:t>
            </w:r>
          </w:p>
          <w:p w:rsidR="00FA5CD8" w:rsidRDefault="00FA5CD8" w:rsidP="006967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- размножение водорослей</w:t>
            </w:r>
          </w:p>
          <w:p w:rsidR="0098386A" w:rsidRDefault="00FA5CD8" w:rsidP="006967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хар-ка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отдела Моховидные</w:t>
            </w:r>
            <w:r w:rsidR="009838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98386A" w:rsidRPr="00797373" w:rsidRDefault="0098386A" w:rsidP="006967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Выставление оценок</w:t>
            </w:r>
          </w:p>
        </w:tc>
        <w:tc>
          <w:tcPr>
            <w:tcW w:w="2016" w:type="dxa"/>
          </w:tcPr>
          <w:p w:rsidR="0098386A" w:rsidRDefault="0098386A" w:rsidP="006967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1. </w:t>
            </w:r>
            <w:r w:rsidR="002C219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Подписать обозначения в строении водоросли - хламидомонады</w:t>
            </w:r>
          </w:p>
          <w:p w:rsidR="0098386A" w:rsidRDefault="0098386A" w:rsidP="006967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Устные ответы учащихся</w:t>
            </w:r>
          </w:p>
          <w:p w:rsidR="0098386A" w:rsidRPr="00797373" w:rsidRDefault="0098386A" w:rsidP="006967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8386A" w:rsidTr="009C7E6E">
        <w:tc>
          <w:tcPr>
            <w:tcW w:w="1668" w:type="dxa"/>
          </w:tcPr>
          <w:p w:rsidR="0098386A" w:rsidRPr="00B03333" w:rsidRDefault="00B14FF6" w:rsidP="004E67E6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03333">
              <w:rPr>
                <w:bCs/>
                <w:color w:val="000000"/>
                <w:kern w:val="24"/>
                <w:sz w:val="24"/>
                <w:szCs w:val="24"/>
              </w:rPr>
              <w:lastRenderedPageBreak/>
              <w:t xml:space="preserve">3. </w:t>
            </w:r>
            <w:r w:rsidRPr="00B03333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Первичное усвоение новых знаний</w:t>
            </w:r>
          </w:p>
        </w:tc>
        <w:tc>
          <w:tcPr>
            <w:tcW w:w="5887" w:type="dxa"/>
          </w:tcPr>
          <w:p w:rsidR="00C82A39" w:rsidRPr="00B03333" w:rsidRDefault="002C6B6B" w:rsidP="002C6B6B">
            <w:pPr>
              <w:rPr>
                <w:sz w:val="24"/>
                <w:szCs w:val="24"/>
              </w:rPr>
            </w:pPr>
            <w:r w:rsidRPr="00B03333">
              <w:rPr>
                <w:sz w:val="24"/>
                <w:szCs w:val="24"/>
              </w:rPr>
              <w:t>Посмотрите, на слайде изображена известная картина одного русского художника. Кто знает, как называется картина и кто ее автор?</w:t>
            </w:r>
          </w:p>
          <w:p w:rsidR="002C6B6B" w:rsidRPr="00B03333" w:rsidRDefault="002C6B6B" w:rsidP="002C6B6B">
            <w:pPr>
              <w:rPr>
                <w:sz w:val="24"/>
                <w:szCs w:val="24"/>
              </w:rPr>
            </w:pPr>
          </w:p>
          <w:p w:rsidR="002C6B6B" w:rsidRPr="00B03333" w:rsidRDefault="002C6B6B" w:rsidP="002C6B6B">
            <w:pPr>
              <w:rPr>
                <w:sz w:val="24"/>
                <w:szCs w:val="24"/>
              </w:rPr>
            </w:pPr>
            <w:r w:rsidRPr="00B03333">
              <w:rPr>
                <w:sz w:val="24"/>
                <w:szCs w:val="24"/>
              </w:rPr>
              <w:t>Какие деревья изображены на картине? </w:t>
            </w:r>
          </w:p>
          <w:p w:rsidR="002C6B6B" w:rsidRPr="00B03333" w:rsidRDefault="002C6B6B" w:rsidP="002C6B6B">
            <w:pPr>
              <w:rPr>
                <w:sz w:val="24"/>
                <w:szCs w:val="24"/>
              </w:rPr>
            </w:pPr>
            <w:r w:rsidRPr="00B03333">
              <w:rPr>
                <w:sz w:val="24"/>
                <w:szCs w:val="24"/>
              </w:rPr>
              <w:t>Относятся ли они к числу споровых растений? </w:t>
            </w:r>
          </w:p>
          <w:p w:rsidR="002C6B6B" w:rsidRPr="00B03333" w:rsidRDefault="002C6B6B" w:rsidP="002C6B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Иван Иванович Шишкин — будущий выдающийся русский пейзажист. Суровая и мощная природа </w:t>
            </w:r>
            <w:proofErr w:type="spellStart"/>
            <w:r w:rsidRPr="00B03333">
              <w:rPr>
                <w:rFonts w:ascii="Times New Roman" w:eastAsia="Times New Roman" w:hAnsi="Times New Roman" w:cs="Times New Roman"/>
                <w:sz w:val="24"/>
                <w:szCs w:val="24"/>
              </w:rPr>
              <w:t>Приуралья</w:t>
            </w:r>
            <w:proofErr w:type="spellEnd"/>
            <w:r w:rsidRPr="00B03333">
              <w:rPr>
                <w:rFonts w:ascii="Times New Roman" w:eastAsia="Times New Roman" w:hAnsi="Times New Roman" w:cs="Times New Roman"/>
                <w:sz w:val="24"/>
                <w:szCs w:val="24"/>
              </w:rPr>
              <w:t>, величественная красота сосновых боров и рощ покорили юного Шишкина.</w:t>
            </w:r>
            <w:r w:rsidRPr="00B0333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2C6B6B" w:rsidRDefault="002C6B6B" w:rsidP="002C6B6B">
            <w:pPr>
              <w:rPr>
                <w:sz w:val="24"/>
                <w:szCs w:val="24"/>
              </w:rPr>
            </w:pPr>
            <w:r w:rsidRPr="00B03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 создаёт много картин, в сюжетах которых  обращается к жизни русского леса. Шишкина называли</w:t>
            </w:r>
            <w:r w:rsidRPr="00B03333">
              <w:rPr>
                <w:sz w:val="24"/>
                <w:szCs w:val="24"/>
              </w:rPr>
              <w:t xml:space="preserve"> </w:t>
            </w:r>
            <w:r w:rsidRPr="00B03333">
              <w:rPr>
                <w:rFonts w:ascii="Times New Roman" w:eastAsia="Times New Roman" w:hAnsi="Times New Roman" w:cs="Times New Roman"/>
                <w:sz w:val="24"/>
                <w:szCs w:val="24"/>
              </w:rPr>
              <w:t>"царем леса", и в самом деле культ дерева, леса был присущ Шишкину в высшей степени. Он любил изображать лес, ясный полдень, яркий солнечный свет, лето, полноту жизни.</w:t>
            </w:r>
          </w:p>
          <w:p w:rsidR="00B03333" w:rsidRPr="00B03333" w:rsidRDefault="00B03333" w:rsidP="002C6B6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03333" w:rsidRPr="00B03333" w:rsidRDefault="00B03333" w:rsidP="00B033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Теперь взглянем на карту растительности </w:t>
            </w:r>
            <w:r>
              <w:rPr>
                <w:sz w:val="24"/>
                <w:szCs w:val="24"/>
              </w:rPr>
              <w:t>России</w:t>
            </w:r>
            <w:r w:rsidRPr="00B03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Что мы видим? Огромные пространства заняты лесами, основу которых составляют голосеменные растения. А их всего лишь 550 видов </w:t>
            </w:r>
          </w:p>
          <w:p w:rsidR="00B03333" w:rsidRPr="00B03333" w:rsidRDefault="00B03333" w:rsidP="00B033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вы думаете, на какой вопрос мы сегодня постараемся получить ответ?</w:t>
            </w:r>
          </w:p>
          <w:p w:rsidR="002C6B6B" w:rsidRDefault="002C6B6B" w:rsidP="00B03333">
            <w:pPr>
              <w:rPr>
                <w:sz w:val="24"/>
                <w:szCs w:val="24"/>
              </w:rPr>
            </w:pP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  <w:r w:rsidRPr="00B03333">
              <w:rPr>
                <w:sz w:val="24"/>
                <w:szCs w:val="24"/>
              </w:rPr>
              <w:t>Посмотрите, у меня есть яблоко, можем мы сейчас увидеть его семена?</w:t>
            </w: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  <w:r w:rsidRPr="00B03333">
              <w:rPr>
                <w:sz w:val="24"/>
                <w:szCs w:val="24"/>
              </w:rPr>
              <w:t xml:space="preserve"> Что нужно сделать, чтобы семена рассмотреть? То есть семена яблони спрятаны внутри плода, они со всех сторон защищены мягкой тканью.</w:t>
            </w: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  <w:r w:rsidRPr="00B03333">
              <w:rPr>
                <w:sz w:val="24"/>
                <w:szCs w:val="24"/>
              </w:rPr>
              <w:t xml:space="preserve">А вот семена в шишках сосны или лиственницы, как только созреют, сразу высыпаются, потому что они </w:t>
            </w:r>
            <w:proofErr w:type="gramStart"/>
            <w:r w:rsidRPr="00B03333">
              <w:rPr>
                <w:sz w:val="24"/>
                <w:szCs w:val="24"/>
              </w:rPr>
              <w:t>открыто</w:t>
            </w:r>
            <w:proofErr w:type="gramEnd"/>
            <w:r w:rsidRPr="00B03333">
              <w:rPr>
                <w:sz w:val="24"/>
                <w:szCs w:val="24"/>
              </w:rPr>
              <w:t xml:space="preserve"> лежат на чешуях шишек. </w:t>
            </w: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  <w:r w:rsidRPr="00B03333">
              <w:rPr>
                <w:sz w:val="24"/>
                <w:szCs w:val="24"/>
              </w:rPr>
              <w:t>Скажите, к какому отделу на основании данного признака можно отнести растения? </w:t>
            </w: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  <w:r w:rsidRPr="00B03333">
              <w:rPr>
                <w:sz w:val="24"/>
                <w:szCs w:val="24"/>
              </w:rPr>
              <w:t xml:space="preserve">Значит, темой нашего урока сегодня станут голосеменные растения. Запишите в тетрадь число, тему урока </w:t>
            </w:r>
          </w:p>
          <w:p w:rsidR="00B03333" w:rsidRDefault="00B03333" w:rsidP="00B03333">
            <w:pPr>
              <w:rPr>
                <w:sz w:val="24"/>
                <w:szCs w:val="24"/>
              </w:rPr>
            </w:pPr>
          </w:p>
          <w:p w:rsidR="00B03333" w:rsidRPr="006404E7" w:rsidRDefault="006404E7" w:rsidP="00C109AD">
            <w:pPr>
              <w:jc w:val="center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 xml:space="preserve">1. </w:t>
            </w:r>
            <w:r w:rsidR="00B03333" w:rsidRPr="006404E7">
              <w:rPr>
                <w:caps/>
                <w:sz w:val="24"/>
                <w:szCs w:val="24"/>
              </w:rPr>
              <w:t>Отдел Голосеменные растения</w:t>
            </w:r>
          </w:p>
          <w:p w:rsidR="00C109AD" w:rsidRPr="006404E7" w:rsidRDefault="00C109AD" w:rsidP="00C10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4E7">
              <w:rPr>
                <w:rFonts w:ascii="Times New Roman" w:hAnsi="Times New Roman" w:cs="Times New Roman"/>
                <w:sz w:val="24"/>
                <w:szCs w:val="24"/>
              </w:rPr>
              <w:t xml:space="preserve">Свое название голосеменные получили благодаря семенам, которые лежат открыто как бы голо, и в отличие от </w:t>
            </w:r>
            <w:proofErr w:type="gramStart"/>
            <w:r w:rsidRPr="006404E7">
              <w:rPr>
                <w:rFonts w:ascii="Times New Roman" w:hAnsi="Times New Roman" w:cs="Times New Roman"/>
                <w:sz w:val="24"/>
                <w:szCs w:val="24"/>
              </w:rPr>
              <w:t>покрытосеменных</w:t>
            </w:r>
            <w:proofErr w:type="gramEnd"/>
            <w:r w:rsidRPr="006404E7">
              <w:rPr>
                <w:rFonts w:ascii="Times New Roman" w:hAnsi="Times New Roman" w:cs="Times New Roman"/>
                <w:sz w:val="24"/>
                <w:szCs w:val="24"/>
              </w:rPr>
              <w:t xml:space="preserve"> не защищены стенками плода. Тем не менее, наличие семян является большим эволюционным шагом, дающим этим растениям огромное преимущество </w:t>
            </w:r>
            <w:proofErr w:type="gramStart"/>
            <w:r w:rsidRPr="006404E7">
              <w:rPr>
                <w:rFonts w:ascii="Times New Roman" w:hAnsi="Times New Roman" w:cs="Times New Roman"/>
                <w:sz w:val="24"/>
                <w:szCs w:val="24"/>
              </w:rPr>
              <w:t>перед</w:t>
            </w:r>
            <w:proofErr w:type="gramEnd"/>
            <w:r w:rsidRPr="006404E7">
              <w:rPr>
                <w:rFonts w:ascii="Times New Roman" w:hAnsi="Times New Roman" w:cs="Times New Roman"/>
                <w:sz w:val="24"/>
                <w:szCs w:val="24"/>
              </w:rPr>
              <w:t xml:space="preserve"> споровыми.    Как вы думаете, в чем заключается это преимущество? </w:t>
            </w:r>
          </w:p>
          <w:p w:rsidR="00C109AD" w:rsidRPr="006404E7" w:rsidRDefault="00C109AD" w:rsidP="00C10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9AD" w:rsidRPr="006404E7" w:rsidRDefault="00C109AD" w:rsidP="00C109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4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Голосеменные растения в нашей стране  представлены </w:t>
            </w:r>
            <w:r w:rsidRPr="006404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основном классом Хвойные. К нему относят - 5</w:t>
            </w:r>
            <w:r w:rsidR="006404E7">
              <w:rPr>
                <w:sz w:val="24"/>
                <w:szCs w:val="24"/>
              </w:rPr>
              <w:t>5</w:t>
            </w:r>
            <w:r w:rsidRPr="006404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видов. </w:t>
            </w:r>
            <w:proofErr w:type="gramStart"/>
            <w:r w:rsidRPr="006404E7">
              <w:rPr>
                <w:rFonts w:ascii="Times New Roman" w:eastAsia="Times New Roman" w:hAnsi="Times New Roman" w:cs="Times New Roman"/>
                <w:sz w:val="24"/>
                <w:szCs w:val="24"/>
              </w:rPr>
              <w:t>Это известные вам  ель, сосна, пихта, лиственница, кедр, можжевельник, кипарис, туя, секвойя.</w:t>
            </w:r>
            <w:proofErr w:type="gramEnd"/>
          </w:p>
          <w:p w:rsidR="00C109AD" w:rsidRPr="006404E7" w:rsidRDefault="00C109AD" w:rsidP="00C109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09AD" w:rsidRPr="006404E7" w:rsidRDefault="00C109AD" w:rsidP="00C109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4E7">
              <w:rPr>
                <w:rFonts w:ascii="Times New Roman" w:eastAsia="Times New Roman" w:hAnsi="Times New Roman" w:cs="Times New Roman"/>
                <w:sz w:val="24"/>
                <w:szCs w:val="24"/>
              </w:rPr>
              <w:t>Ели это высокие деревья с прямыми стволами.  Крона в виде пирамиды, а ветви расположены ярусами. Ель любит простор и растёт на увлажненных и плодородных почвах. Теневынослива. Ель играет важную роль в формировании растительного покрова планеты.</w:t>
            </w:r>
          </w:p>
          <w:p w:rsidR="00C109AD" w:rsidRPr="006404E7" w:rsidRDefault="00C109AD" w:rsidP="00C109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4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Хвоя ели зеленая, но различных оттенков, от </w:t>
            </w:r>
            <w:proofErr w:type="gramStart"/>
            <w:r w:rsidRPr="006404E7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темного</w:t>
            </w:r>
            <w:proofErr w:type="gramEnd"/>
            <w:r w:rsidRPr="006404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светлого. </w:t>
            </w:r>
          </w:p>
          <w:p w:rsidR="00C109AD" w:rsidRPr="006404E7" w:rsidRDefault="00C109AD" w:rsidP="00C109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4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Главная ценность ели – её древесина.  Поэтому музыкальные инструменты, изготовленные из ели обладают изумительным звуком и резонансом.         Из ели получают скипидар и канифоль.</w:t>
            </w:r>
          </w:p>
          <w:p w:rsidR="00C109AD" w:rsidRDefault="00C109AD" w:rsidP="00C109AD">
            <w:pPr>
              <w:jc w:val="both"/>
            </w:pPr>
          </w:p>
          <w:p w:rsidR="009C7E6E" w:rsidRPr="002C586A" w:rsidRDefault="009C7E6E" w:rsidP="009C7E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3886">
              <w:rPr>
                <w:rFonts w:ascii="Times New Roman" w:eastAsia="Times New Roman" w:hAnsi="Times New Roman" w:cs="Times New Roman"/>
              </w:rPr>
              <w:t>Познакомившись с представителями голосеменных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F63886">
              <w:rPr>
                <w:rFonts w:ascii="Times New Roman" w:eastAsia="Times New Roman" w:hAnsi="Times New Roman" w:cs="Times New Roman"/>
              </w:rPr>
              <w:t xml:space="preserve">  назовите их общие признаки</w:t>
            </w:r>
            <w:r>
              <w:rPr>
                <w:sz w:val="28"/>
                <w:szCs w:val="28"/>
              </w:rPr>
              <w:t>-</w:t>
            </w:r>
          </w:p>
          <w:p w:rsidR="009C7E6E" w:rsidRDefault="009C7E6E" w:rsidP="009C7E6E">
            <w:pPr>
              <w:numPr>
                <w:ilvl w:val="0"/>
                <w:numId w:val="6"/>
              </w:numPr>
              <w:tabs>
                <w:tab w:val="clear" w:pos="360"/>
                <w:tab w:val="num" w:pos="-1560"/>
              </w:tabs>
              <w:ind w:left="9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Органы - лист, стебель, корень.</w:t>
            </w:r>
          </w:p>
          <w:p w:rsidR="009C7E6E" w:rsidRDefault="009C7E6E" w:rsidP="009C7E6E">
            <w:pPr>
              <w:numPr>
                <w:ilvl w:val="0"/>
                <w:numId w:val="6"/>
              </w:numPr>
              <w:tabs>
                <w:tab w:val="clear" w:pos="360"/>
                <w:tab w:val="num" w:pos="-1560"/>
              </w:tabs>
              <w:ind w:left="9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Лист – хвоинка.</w:t>
            </w:r>
          </w:p>
          <w:p w:rsidR="009C7E6E" w:rsidRDefault="009C7E6E" w:rsidP="009C7E6E">
            <w:pPr>
              <w:numPr>
                <w:ilvl w:val="0"/>
                <w:numId w:val="6"/>
              </w:numPr>
              <w:tabs>
                <w:tab w:val="clear" w:pos="360"/>
                <w:tab w:val="num" w:pos="-1560"/>
              </w:tabs>
              <w:ind w:left="9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Шишка – видоизмененный побег.</w:t>
            </w:r>
          </w:p>
          <w:p w:rsidR="009C7E6E" w:rsidRDefault="009C7E6E" w:rsidP="009C7E6E">
            <w:pPr>
              <w:numPr>
                <w:ilvl w:val="0"/>
                <w:numId w:val="6"/>
              </w:numPr>
              <w:tabs>
                <w:tab w:val="clear" w:pos="360"/>
                <w:tab w:val="num" w:pos="-1560"/>
              </w:tabs>
              <w:ind w:left="9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Размножение с помощью – семян.</w:t>
            </w:r>
          </w:p>
          <w:p w:rsidR="009C7E6E" w:rsidRDefault="009C7E6E" w:rsidP="00C109A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9C7E6E" w:rsidRDefault="00C109AD" w:rsidP="009C7E6E">
            <w:r w:rsidRPr="000F1598">
              <w:t xml:space="preserve">             </w:t>
            </w:r>
            <w:r w:rsidR="009C7E6E" w:rsidRPr="005E4CC4">
              <w:rPr>
                <w:rFonts w:ascii="Times New Roman" w:eastAsia="Times New Roman" w:hAnsi="Times New Roman" w:cs="Times New Roman"/>
              </w:rPr>
              <w:t>А теперь, мы детально рассмот</w:t>
            </w:r>
            <w:r w:rsidR="009C7E6E">
              <w:rPr>
                <w:rFonts w:ascii="Times New Roman" w:eastAsia="Times New Roman" w:hAnsi="Times New Roman" w:cs="Times New Roman"/>
              </w:rPr>
              <w:t xml:space="preserve">рим строение, внешний вид голосеменных </w:t>
            </w:r>
            <w:r w:rsidR="009C7E6E" w:rsidRPr="005E4CC4">
              <w:rPr>
                <w:rFonts w:ascii="Times New Roman" w:eastAsia="Times New Roman" w:hAnsi="Times New Roman" w:cs="Times New Roman"/>
              </w:rPr>
              <w:t xml:space="preserve">растений на примере сосны и ели. </w:t>
            </w:r>
          </w:p>
          <w:p w:rsidR="009C7E6E" w:rsidRPr="006404E7" w:rsidRDefault="009C7E6E" w:rsidP="009C7E6E">
            <w:pPr>
              <w:rPr>
                <w:sz w:val="24"/>
                <w:szCs w:val="24"/>
              </w:rPr>
            </w:pPr>
          </w:p>
          <w:p w:rsidR="009C7E6E" w:rsidRPr="006404E7" w:rsidRDefault="006404E7" w:rsidP="009C7E6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="009C7E6E" w:rsidRPr="006404E7">
              <w:rPr>
                <w:rFonts w:ascii="Times New Roman" w:hAnsi="Times New Roman"/>
                <w:b/>
                <w:sz w:val="24"/>
                <w:szCs w:val="24"/>
              </w:rPr>
              <w:t>Сравнительная характеристика ели и сосны</w:t>
            </w:r>
          </w:p>
          <w:p w:rsidR="009C7E6E" w:rsidRPr="006404E7" w:rsidRDefault="009C7E6E" w:rsidP="009C7E6E">
            <w:pPr>
              <w:rPr>
                <w:sz w:val="24"/>
                <w:szCs w:val="24"/>
              </w:rPr>
            </w:pPr>
          </w:p>
          <w:p w:rsidR="009C7E6E" w:rsidRPr="006404E7" w:rsidRDefault="009C7E6E" w:rsidP="009C7E6E">
            <w:pPr>
              <w:rPr>
                <w:sz w:val="24"/>
                <w:szCs w:val="24"/>
              </w:rPr>
            </w:pPr>
            <w:r w:rsidRPr="006404E7">
              <w:rPr>
                <w:sz w:val="24"/>
                <w:szCs w:val="24"/>
              </w:rPr>
              <w:t xml:space="preserve">Составляется таблица, </w:t>
            </w:r>
            <w:proofErr w:type="gramStart"/>
            <w:r w:rsidRPr="006404E7">
              <w:rPr>
                <w:sz w:val="24"/>
                <w:szCs w:val="24"/>
              </w:rPr>
              <w:t>уч-ся</w:t>
            </w:r>
            <w:proofErr w:type="gramEnd"/>
            <w:r w:rsidRPr="006404E7">
              <w:rPr>
                <w:sz w:val="24"/>
                <w:szCs w:val="24"/>
              </w:rPr>
              <w:t xml:space="preserve"> работая с текстом учебника и сладами составляют таблицу:</w:t>
            </w:r>
          </w:p>
          <w:p w:rsidR="009C7E6E" w:rsidRPr="006404E7" w:rsidRDefault="00C109AD" w:rsidP="009C7E6E">
            <w:pPr>
              <w:rPr>
                <w:sz w:val="24"/>
                <w:szCs w:val="24"/>
              </w:rPr>
            </w:pPr>
            <w:r w:rsidRPr="006404E7">
              <w:rPr>
                <w:sz w:val="24"/>
                <w:szCs w:val="24"/>
              </w:rPr>
              <w:t xml:space="preserve">  </w:t>
            </w:r>
          </w:p>
          <w:tbl>
            <w:tblPr>
              <w:tblW w:w="540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8"/>
              <w:gridCol w:w="2115"/>
              <w:gridCol w:w="1843"/>
              <w:gridCol w:w="1418"/>
            </w:tblGrid>
            <w:tr w:rsidR="009C7E6E" w:rsidRPr="004664BC" w:rsidTr="009C7E6E">
              <w:tc>
                <w:tcPr>
                  <w:tcW w:w="2143" w:type="dxa"/>
                  <w:gridSpan w:val="2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Черты сравнения</w:t>
                  </w:r>
                </w:p>
              </w:tc>
              <w:tc>
                <w:tcPr>
                  <w:tcW w:w="1843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Ель</w:t>
                  </w:r>
                </w:p>
              </w:tc>
              <w:tc>
                <w:tcPr>
                  <w:tcW w:w="1418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Сосна</w:t>
                  </w:r>
                </w:p>
              </w:tc>
            </w:tr>
            <w:tr w:rsidR="009C7E6E" w:rsidRPr="004664BC" w:rsidTr="009C7E6E">
              <w:tc>
                <w:tcPr>
                  <w:tcW w:w="2143" w:type="dxa"/>
                  <w:gridSpan w:val="2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Форма кроны</w:t>
                  </w:r>
                </w:p>
              </w:tc>
              <w:tc>
                <w:tcPr>
                  <w:tcW w:w="1843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Пирамидальная</w:t>
                  </w:r>
                </w:p>
              </w:tc>
              <w:tc>
                <w:tcPr>
                  <w:tcW w:w="1418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Овальная</w:t>
                  </w:r>
                </w:p>
              </w:tc>
            </w:tr>
            <w:tr w:rsidR="009C7E6E" w:rsidRPr="004664BC" w:rsidTr="009C7E6E">
              <w:tc>
                <w:tcPr>
                  <w:tcW w:w="2143" w:type="dxa"/>
                  <w:gridSpan w:val="2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Густота кроны</w:t>
                  </w:r>
                </w:p>
              </w:tc>
              <w:tc>
                <w:tcPr>
                  <w:tcW w:w="1843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 xml:space="preserve">Густая </w:t>
                  </w:r>
                </w:p>
              </w:tc>
              <w:tc>
                <w:tcPr>
                  <w:tcW w:w="1418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Редкая</w:t>
                  </w:r>
                </w:p>
              </w:tc>
            </w:tr>
            <w:tr w:rsidR="009C7E6E" w:rsidRPr="004664BC" w:rsidTr="009C7E6E">
              <w:tc>
                <w:tcPr>
                  <w:tcW w:w="2143" w:type="dxa"/>
                  <w:gridSpan w:val="2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Длина хвоинок (в </w:t>
                  </w:r>
                  <w:proofErr w:type="gramStart"/>
                  <w:r w:rsidRPr="00A374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см</w:t>
                  </w:r>
                  <w:proofErr w:type="gramEnd"/>
                  <w:r w:rsidRPr="00A374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843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1см</w:t>
                  </w:r>
                </w:p>
              </w:tc>
              <w:tc>
                <w:tcPr>
                  <w:tcW w:w="1418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5 см</w:t>
                  </w:r>
                </w:p>
              </w:tc>
            </w:tr>
            <w:tr w:rsidR="009C7E6E" w:rsidRPr="004664BC" w:rsidTr="009C7E6E">
              <w:tc>
                <w:tcPr>
                  <w:tcW w:w="2143" w:type="dxa"/>
                  <w:gridSpan w:val="2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Количество хвоинок в пучке</w:t>
                  </w:r>
                </w:p>
              </w:tc>
              <w:tc>
                <w:tcPr>
                  <w:tcW w:w="1843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9C7E6E" w:rsidRPr="004664BC" w:rsidTr="009C7E6E">
              <w:tc>
                <w:tcPr>
                  <w:tcW w:w="2143" w:type="dxa"/>
                  <w:gridSpan w:val="2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Форма шишек</w:t>
                  </w:r>
                </w:p>
              </w:tc>
              <w:tc>
                <w:tcPr>
                  <w:tcW w:w="1843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Удлиненные</w:t>
                  </w:r>
                </w:p>
              </w:tc>
              <w:tc>
                <w:tcPr>
                  <w:tcW w:w="1418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Округлые</w:t>
                  </w:r>
                </w:p>
              </w:tc>
            </w:tr>
            <w:tr w:rsidR="009C7E6E" w:rsidRPr="004664BC" w:rsidTr="009C7E6E">
              <w:tc>
                <w:tcPr>
                  <w:tcW w:w="2143" w:type="dxa"/>
                  <w:gridSpan w:val="2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Отношение дерева к свету</w:t>
                  </w:r>
                </w:p>
              </w:tc>
              <w:tc>
                <w:tcPr>
                  <w:tcW w:w="1843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Теневыносливое</w:t>
                  </w:r>
                </w:p>
              </w:tc>
              <w:tc>
                <w:tcPr>
                  <w:tcW w:w="1418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Светолюбивое</w:t>
                  </w:r>
                </w:p>
              </w:tc>
            </w:tr>
            <w:tr w:rsidR="009C7E6E" w:rsidRPr="004664BC" w:rsidTr="009C7E6E">
              <w:tc>
                <w:tcPr>
                  <w:tcW w:w="2143" w:type="dxa"/>
                  <w:gridSpan w:val="2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Где начинаются ветки на стволе</w:t>
                  </w:r>
                </w:p>
              </w:tc>
              <w:tc>
                <w:tcPr>
                  <w:tcW w:w="1843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Низко</w:t>
                  </w:r>
                </w:p>
              </w:tc>
              <w:tc>
                <w:tcPr>
                  <w:tcW w:w="1418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Высоко</w:t>
                  </w:r>
                </w:p>
              </w:tc>
            </w:tr>
            <w:tr w:rsidR="009C7E6E" w:rsidRPr="004664BC" w:rsidTr="009C7E6E">
              <w:tc>
                <w:tcPr>
                  <w:tcW w:w="2143" w:type="dxa"/>
                  <w:gridSpan w:val="2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Количество света в лесу</w:t>
                  </w:r>
                </w:p>
              </w:tc>
              <w:tc>
                <w:tcPr>
                  <w:tcW w:w="1843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 xml:space="preserve">Мало </w:t>
                  </w:r>
                </w:p>
              </w:tc>
              <w:tc>
                <w:tcPr>
                  <w:tcW w:w="1418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Много</w:t>
                  </w:r>
                </w:p>
              </w:tc>
            </w:tr>
            <w:tr w:rsidR="009C7E6E" w:rsidRPr="004664BC" w:rsidTr="006404E7">
              <w:trPr>
                <w:gridBefore w:val="1"/>
                <w:wBefore w:w="28" w:type="dxa"/>
              </w:trPr>
              <w:tc>
                <w:tcPr>
                  <w:tcW w:w="2115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Количество влаги в лесу</w:t>
                  </w:r>
                </w:p>
              </w:tc>
              <w:tc>
                <w:tcPr>
                  <w:tcW w:w="1843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Много</w:t>
                  </w:r>
                </w:p>
              </w:tc>
              <w:tc>
                <w:tcPr>
                  <w:tcW w:w="1418" w:type="dxa"/>
                </w:tcPr>
                <w:p w:rsidR="009C7E6E" w:rsidRPr="00A3747D" w:rsidRDefault="009C7E6E" w:rsidP="00343674">
                  <w:pPr>
                    <w:pStyle w:val="a8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3747D">
                    <w:rPr>
                      <w:rFonts w:ascii="Times New Roman" w:hAnsi="Times New Roman"/>
                      <w:sz w:val="24"/>
                      <w:szCs w:val="24"/>
                    </w:rPr>
                    <w:t>Мало</w:t>
                  </w:r>
                </w:p>
              </w:tc>
            </w:tr>
          </w:tbl>
          <w:p w:rsidR="006404E7" w:rsidRPr="005C7A1B" w:rsidRDefault="006404E7" w:rsidP="006404E7">
            <w:pPr>
              <w:jc w:val="both"/>
              <w:rPr>
                <w:rFonts w:ascii="Verdana" w:eastAsia="Times New Roman" w:hAnsi="Verdana" w:cs="Times New Roman"/>
                <w:color w:val="213B0A"/>
              </w:rPr>
            </w:pPr>
            <w:r w:rsidRPr="005E4CC4">
              <w:rPr>
                <w:rFonts w:ascii="Times New Roman" w:eastAsia="Times New Roman" w:hAnsi="Times New Roman" w:cs="Times New Roman"/>
              </w:rPr>
              <w:t>Ребята, обратите внимание, хвоя имеет плотную кожицу, покрытую восковидным веществом, поэтому растения испаряют мало воды и хорошо приспособлены к неблагоприятным условиям. Благодаря этой особенности строения листьев, хвоя не опадает осенью как у листопадных деревьев. И хвойные растения могут произрастать, как в засушливых, так и в холодных местах обитаниях</w:t>
            </w:r>
            <w:r w:rsidRPr="005E4CC4">
              <w:rPr>
                <w:rFonts w:ascii="Verdana" w:eastAsia="Times New Roman" w:hAnsi="Verdana" w:cs="Times New Roman"/>
                <w:color w:val="213B0A"/>
              </w:rPr>
              <w:t xml:space="preserve">. </w:t>
            </w:r>
          </w:p>
          <w:p w:rsidR="00B03333" w:rsidRDefault="00B03333" w:rsidP="009C7E6E"/>
          <w:p w:rsidR="006404E7" w:rsidRDefault="006404E7" w:rsidP="009C7E6E"/>
          <w:p w:rsidR="006404E7" w:rsidRDefault="006404E7" w:rsidP="009C7E6E">
            <w:r>
              <w:t>3. Практическое значение для человека ЕЛЬ, СОСНА</w:t>
            </w:r>
          </w:p>
          <w:p w:rsidR="006404E7" w:rsidRDefault="006404E7" w:rsidP="009C7E6E"/>
          <w:p w:rsidR="006404E7" w:rsidRDefault="006404E7" w:rsidP="009C7E6E"/>
          <w:p w:rsidR="006404E7" w:rsidRPr="00B03333" w:rsidRDefault="006404E7" w:rsidP="009C7E6E"/>
        </w:tc>
        <w:tc>
          <w:tcPr>
            <w:tcW w:w="2016" w:type="dxa"/>
          </w:tcPr>
          <w:p w:rsidR="0098386A" w:rsidRDefault="002C6B6B" w:rsidP="002C6B6B">
            <w:r w:rsidRPr="002C6B6B">
              <w:lastRenderedPageBreak/>
              <w:t>И.И.Шишкин «Корабельная роща», «Утро в сосновом бору»</w:t>
            </w:r>
          </w:p>
          <w:p w:rsidR="009C7E6E" w:rsidRPr="002C6B6B" w:rsidRDefault="009C7E6E" w:rsidP="002C6B6B"/>
          <w:p w:rsidR="002C6B6B" w:rsidRDefault="002C6B6B" w:rsidP="002C6B6B">
            <w:r w:rsidRPr="002C6B6B">
              <w:t>сосны</w:t>
            </w:r>
          </w:p>
          <w:p w:rsidR="00917CEF" w:rsidRDefault="002C6B6B" w:rsidP="002C6B6B">
            <w:r w:rsidRPr="002C6B6B">
              <w:t>не</w:t>
            </w:r>
            <w:r w:rsidR="00B03333">
              <w:t>т</w:t>
            </w:r>
          </w:p>
          <w:p w:rsidR="00B03333" w:rsidRDefault="00B03333" w:rsidP="002C6B6B"/>
          <w:p w:rsidR="00B03333" w:rsidRDefault="00B03333" w:rsidP="002C6B6B"/>
          <w:p w:rsidR="00B03333" w:rsidRDefault="00B03333" w:rsidP="002C6B6B"/>
          <w:p w:rsidR="00B03333" w:rsidRDefault="00B03333" w:rsidP="002C6B6B"/>
          <w:p w:rsidR="00B03333" w:rsidRDefault="00B03333" w:rsidP="002C6B6B"/>
          <w:p w:rsidR="00B03333" w:rsidRDefault="00B03333" w:rsidP="002C6B6B"/>
          <w:p w:rsidR="00B03333" w:rsidRDefault="00B03333" w:rsidP="002C6B6B"/>
          <w:p w:rsidR="00B03333" w:rsidRDefault="00B03333" w:rsidP="002C6B6B"/>
          <w:p w:rsidR="00B03333" w:rsidRDefault="00B03333" w:rsidP="002C6B6B"/>
          <w:p w:rsidR="00B03333" w:rsidRDefault="00B03333" w:rsidP="002C6B6B"/>
          <w:p w:rsidR="00B03333" w:rsidRDefault="00B03333" w:rsidP="002C6B6B"/>
          <w:p w:rsidR="00B03333" w:rsidRDefault="00B03333" w:rsidP="002C6B6B">
            <w:pPr>
              <w:rPr>
                <w:sz w:val="24"/>
                <w:szCs w:val="24"/>
              </w:rPr>
            </w:pPr>
            <w:r w:rsidRPr="00B03333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ответ: почему голосеменные растения смогли занять такую площадь?</w:t>
            </w:r>
          </w:p>
          <w:p w:rsidR="00B03333" w:rsidRDefault="00B03333" w:rsidP="002C6B6B">
            <w:pPr>
              <w:rPr>
                <w:sz w:val="24"/>
                <w:szCs w:val="24"/>
              </w:rPr>
            </w:pPr>
          </w:p>
          <w:p w:rsidR="00B03333" w:rsidRPr="00B03333" w:rsidRDefault="00B03333" w:rsidP="002C6B6B">
            <w:pPr>
              <w:rPr>
                <w:sz w:val="24"/>
                <w:szCs w:val="24"/>
              </w:rPr>
            </w:pP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  <w:r w:rsidRPr="00B03333">
              <w:rPr>
                <w:sz w:val="24"/>
                <w:szCs w:val="24"/>
              </w:rPr>
              <w:t>Нет</w:t>
            </w: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</w:p>
          <w:p w:rsidR="00B03333" w:rsidRPr="00B03333" w:rsidRDefault="00B03333" w:rsidP="00B03333">
            <w:pPr>
              <w:rPr>
                <w:sz w:val="24"/>
                <w:szCs w:val="24"/>
              </w:rPr>
            </w:pPr>
          </w:p>
          <w:p w:rsidR="00B03333" w:rsidRDefault="00B03333" w:rsidP="00B03333">
            <w:pPr>
              <w:rPr>
                <w:sz w:val="24"/>
                <w:szCs w:val="24"/>
              </w:rPr>
            </w:pPr>
            <w:r w:rsidRPr="00B03333">
              <w:rPr>
                <w:sz w:val="24"/>
                <w:szCs w:val="24"/>
              </w:rPr>
              <w:t>к голосеменным растениям</w:t>
            </w:r>
          </w:p>
          <w:p w:rsidR="00C109AD" w:rsidRDefault="00C109AD" w:rsidP="00B03333">
            <w:pPr>
              <w:rPr>
                <w:sz w:val="24"/>
                <w:szCs w:val="24"/>
              </w:rPr>
            </w:pPr>
          </w:p>
          <w:p w:rsidR="00C109AD" w:rsidRDefault="00C109AD" w:rsidP="00B03333">
            <w:pPr>
              <w:rPr>
                <w:sz w:val="24"/>
                <w:szCs w:val="24"/>
              </w:rPr>
            </w:pPr>
          </w:p>
          <w:p w:rsidR="00C109AD" w:rsidRDefault="00C109AD" w:rsidP="00B03333">
            <w:pPr>
              <w:rPr>
                <w:sz w:val="24"/>
                <w:szCs w:val="24"/>
              </w:rPr>
            </w:pPr>
          </w:p>
          <w:p w:rsidR="00C109AD" w:rsidRDefault="00C109AD" w:rsidP="00B03333">
            <w:pPr>
              <w:rPr>
                <w:sz w:val="24"/>
                <w:szCs w:val="24"/>
              </w:rPr>
            </w:pPr>
          </w:p>
          <w:p w:rsidR="00C109AD" w:rsidRDefault="00C109AD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9AD" w:rsidRDefault="00C109AD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598">
              <w:rPr>
                <w:rFonts w:ascii="Times New Roman" w:hAnsi="Times New Roman" w:cs="Times New Roman"/>
                <w:sz w:val="24"/>
                <w:szCs w:val="24"/>
              </w:rPr>
              <w:t xml:space="preserve">В отличие от спор в семенах имеется запас питательных веществ, необходимых зародышу в первое время его развития, пока у молодого растения не </w:t>
            </w:r>
            <w:r w:rsidRPr="000F15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сформируется корневая система. Кроме того, внутри семени зародыш будущего растения надежно защищен от неблагоприятных воздействий окружающей среды. Все это значительно увеличивает шансы молодого растения на выживание.</w:t>
            </w: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</w:t>
            </w: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Default="006404E7" w:rsidP="00B033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E7" w:rsidRPr="004B6CC9" w:rsidRDefault="006404E7" w:rsidP="00B03333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тетради</w:t>
            </w:r>
          </w:p>
        </w:tc>
      </w:tr>
      <w:tr w:rsidR="0098386A" w:rsidTr="009C7E6E">
        <w:tc>
          <w:tcPr>
            <w:tcW w:w="1668" w:type="dxa"/>
          </w:tcPr>
          <w:p w:rsidR="0098386A" w:rsidRPr="004B6CC9" w:rsidRDefault="00B14FF6" w:rsidP="004E67E6">
            <w:pPr>
              <w:spacing w:before="100" w:beforeAutospacing="1" w:after="100" w:afterAutospacing="1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B6CC9">
              <w:rPr>
                <w:bCs/>
                <w:color w:val="000000"/>
                <w:kern w:val="24"/>
                <w:sz w:val="24"/>
                <w:szCs w:val="24"/>
              </w:rPr>
              <w:lastRenderedPageBreak/>
              <w:t xml:space="preserve">4. </w:t>
            </w:r>
            <w:r w:rsidRPr="004B6CC9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Первичная проверка понимания.</w:t>
            </w:r>
          </w:p>
        </w:tc>
        <w:tc>
          <w:tcPr>
            <w:tcW w:w="5887" w:type="dxa"/>
          </w:tcPr>
          <w:p w:rsidR="0098386A" w:rsidRPr="004B6CC9" w:rsidRDefault="00357BC1" w:rsidP="004B6CC9">
            <w:pPr>
              <w:rPr>
                <w:sz w:val="24"/>
                <w:szCs w:val="24"/>
              </w:rPr>
            </w:pPr>
            <w:r w:rsidRPr="004B6CC9">
              <w:rPr>
                <w:sz w:val="24"/>
                <w:szCs w:val="24"/>
              </w:rPr>
              <w:t xml:space="preserve">- </w:t>
            </w:r>
            <w:r w:rsidR="000A4E61">
              <w:rPr>
                <w:sz w:val="24"/>
                <w:szCs w:val="24"/>
              </w:rPr>
              <w:t>Какие голосеменные растения вы видели в природе, знаете</w:t>
            </w:r>
            <w:r w:rsidRPr="004B6CC9">
              <w:rPr>
                <w:sz w:val="24"/>
                <w:szCs w:val="24"/>
              </w:rPr>
              <w:t>?</w:t>
            </w:r>
          </w:p>
          <w:p w:rsidR="00357BC1" w:rsidRPr="004B6CC9" w:rsidRDefault="00357BC1" w:rsidP="004B6CC9">
            <w:pPr>
              <w:rPr>
                <w:sz w:val="24"/>
                <w:szCs w:val="24"/>
              </w:rPr>
            </w:pPr>
            <w:r w:rsidRPr="004B6CC9">
              <w:rPr>
                <w:sz w:val="24"/>
                <w:szCs w:val="24"/>
              </w:rPr>
              <w:t xml:space="preserve">- </w:t>
            </w:r>
            <w:r w:rsidR="000A4E61">
              <w:rPr>
                <w:sz w:val="24"/>
                <w:szCs w:val="24"/>
              </w:rPr>
              <w:t xml:space="preserve">В чем преимущество семенного размножения </w:t>
            </w:r>
            <w:proofErr w:type="gramStart"/>
            <w:r w:rsidR="000A4E61">
              <w:rPr>
                <w:sz w:val="24"/>
                <w:szCs w:val="24"/>
              </w:rPr>
              <w:t>над</w:t>
            </w:r>
            <w:proofErr w:type="gramEnd"/>
            <w:r w:rsidR="000A4E61">
              <w:rPr>
                <w:sz w:val="24"/>
                <w:szCs w:val="24"/>
              </w:rPr>
              <w:t xml:space="preserve"> споровым</w:t>
            </w:r>
            <w:r w:rsidR="004B6CC9" w:rsidRPr="004B6CC9">
              <w:rPr>
                <w:sz w:val="24"/>
                <w:szCs w:val="24"/>
              </w:rPr>
              <w:t>?</w:t>
            </w:r>
          </w:p>
          <w:p w:rsidR="004B6CC9" w:rsidRPr="004B6CC9" w:rsidRDefault="004B6CC9" w:rsidP="004B6CC9">
            <w:pPr>
              <w:rPr>
                <w:sz w:val="24"/>
                <w:szCs w:val="24"/>
              </w:rPr>
            </w:pPr>
          </w:p>
          <w:p w:rsidR="00357BC1" w:rsidRPr="004B6CC9" w:rsidRDefault="00357BC1" w:rsidP="004B6CC9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98386A" w:rsidRPr="004B6CC9" w:rsidRDefault="004B6CC9" w:rsidP="004B6CC9">
            <w:pPr>
              <w:rPr>
                <w:sz w:val="24"/>
                <w:szCs w:val="24"/>
              </w:rPr>
            </w:pPr>
            <w:r w:rsidRPr="004B6CC9">
              <w:rPr>
                <w:sz w:val="24"/>
                <w:szCs w:val="24"/>
              </w:rPr>
              <w:t>Ответы учащихся</w:t>
            </w:r>
          </w:p>
        </w:tc>
      </w:tr>
      <w:tr w:rsidR="00B14FF6" w:rsidTr="009C7E6E">
        <w:tc>
          <w:tcPr>
            <w:tcW w:w="1668" w:type="dxa"/>
          </w:tcPr>
          <w:p w:rsidR="00B14FF6" w:rsidRPr="004B6CC9" w:rsidRDefault="00B14FF6" w:rsidP="004E67E6">
            <w:pPr>
              <w:spacing w:before="100" w:beforeAutospacing="1" w:after="100" w:afterAutospacing="1"/>
              <w:outlineLvl w:val="1"/>
              <w:rPr>
                <w:bCs/>
                <w:color w:val="000000"/>
                <w:kern w:val="24"/>
                <w:sz w:val="24"/>
                <w:szCs w:val="24"/>
              </w:rPr>
            </w:pPr>
            <w:r w:rsidRPr="004B6CC9">
              <w:rPr>
                <w:sz w:val="24"/>
                <w:szCs w:val="24"/>
              </w:rPr>
              <w:t xml:space="preserve">5. </w:t>
            </w:r>
            <w:r w:rsidRPr="004B6CC9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Первичное закрепление</w:t>
            </w:r>
          </w:p>
        </w:tc>
        <w:tc>
          <w:tcPr>
            <w:tcW w:w="5887" w:type="dxa"/>
          </w:tcPr>
          <w:p w:rsidR="00B14FF6" w:rsidRPr="004B6CC9" w:rsidRDefault="004B6CC9" w:rsidP="00C670C4">
            <w:pPr>
              <w:rPr>
                <w:sz w:val="24"/>
                <w:szCs w:val="24"/>
              </w:rPr>
            </w:pPr>
            <w:r w:rsidRPr="004B6CC9">
              <w:rPr>
                <w:sz w:val="24"/>
                <w:szCs w:val="24"/>
              </w:rPr>
              <w:t xml:space="preserve">- </w:t>
            </w:r>
            <w:r w:rsidR="00C670C4">
              <w:rPr>
                <w:sz w:val="24"/>
                <w:szCs w:val="24"/>
              </w:rPr>
              <w:t xml:space="preserve">Составление кроссворда </w:t>
            </w:r>
          </w:p>
        </w:tc>
        <w:tc>
          <w:tcPr>
            <w:tcW w:w="2016" w:type="dxa"/>
          </w:tcPr>
          <w:p w:rsidR="00B14FF6" w:rsidRPr="004B6CC9" w:rsidRDefault="004B6CC9" w:rsidP="004B6CC9">
            <w:pPr>
              <w:rPr>
                <w:sz w:val="24"/>
                <w:szCs w:val="24"/>
              </w:rPr>
            </w:pPr>
            <w:r w:rsidRPr="004B6CC9">
              <w:rPr>
                <w:sz w:val="24"/>
                <w:szCs w:val="24"/>
              </w:rPr>
              <w:t>Поиск информации в учебнике</w:t>
            </w:r>
          </w:p>
        </w:tc>
      </w:tr>
      <w:tr w:rsidR="00B14FF6" w:rsidTr="009C7E6E">
        <w:tc>
          <w:tcPr>
            <w:tcW w:w="1668" w:type="dxa"/>
          </w:tcPr>
          <w:p w:rsidR="00B14FF6" w:rsidRPr="004B6CC9" w:rsidRDefault="00B14FF6" w:rsidP="004E67E6">
            <w:pPr>
              <w:spacing w:before="100" w:beforeAutospacing="1" w:after="100" w:afterAutospacing="1"/>
              <w:outlineLvl w:val="1"/>
              <w:rPr>
                <w:sz w:val="24"/>
                <w:szCs w:val="24"/>
              </w:rPr>
            </w:pPr>
            <w:r w:rsidRPr="004B6CC9">
              <w:rPr>
                <w:color w:val="000000"/>
                <w:kern w:val="24"/>
                <w:sz w:val="24"/>
                <w:szCs w:val="24"/>
              </w:rPr>
              <w:t xml:space="preserve">6. </w:t>
            </w:r>
            <w:r w:rsidRPr="004B6CC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Информация о домашнем задании.</w:t>
            </w:r>
          </w:p>
        </w:tc>
        <w:tc>
          <w:tcPr>
            <w:tcW w:w="5887" w:type="dxa"/>
          </w:tcPr>
          <w:p w:rsidR="004B6CC9" w:rsidRDefault="004B6CC9" w:rsidP="00C670C4">
            <w:pPr>
              <w:rPr>
                <w:sz w:val="24"/>
                <w:szCs w:val="24"/>
              </w:rPr>
            </w:pPr>
            <w:r w:rsidRPr="004B6CC9">
              <w:rPr>
                <w:rFonts w:ascii="Times New Roman" w:eastAsia="Times New Roman" w:hAnsi="Times New Roman" w:cs="Times New Roman"/>
                <w:sz w:val="24"/>
                <w:szCs w:val="24"/>
              </w:rPr>
              <w:t>§</w:t>
            </w:r>
            <w:r w:rsidR="00C670C4">
              <w:rPr>
                <w:sz w:val="24"/>
                <w:szCs w:val="24"/>
              </w:rPr>
              <w:t xml:space="preserve">41, </w:t>
            </w:r>
          </w:p>
          <w:p w:rsidR="00C670C4" w:rsidRDefault="00C670C4" w:rsidP="00C67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П.40- составить </w:t>
            </w:r>
            <w:proofErr w:type="spellStart"/>
            <w:r>
              <w:rPr>
                <w:sz w:val="24"/>
                <w:szCs w:val="24"/>
              </w:rPr>
              <w:t>хар-ку</w:t>
            </w:r>
            <w:proofErr w:type="spellEnd"/>
            <w:r>
              <w:rPr>
                <w:sz w:val="24"/>
                <w:szCs w:val="24"/>
              </w:rPr>
              <w:t xml:space="preserve"> каждой группы растений по плану</w:t>
            </w:r>
          </w:p>
          <w:p w:rsidR="00C670C4" w:rsidRDefault="00C670C4" w:rsidP="00C67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Количество видов.</w:t>
            </w:r>
          </w:p>
          <w:p w:rsidR="00C670C4" w:rsidRDefault="00C670C4" w:rsidP="00C67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Распространение.</w:t>
            </w:r>
          </w:p>
          <w:p w:rsidR="00C670C4" w:rsidRDefault="00C670C4" w:rsidP="00C67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Среда обитания.</w:t>
            </w:r>
          </w:p>
          <w:p w:rsidR="00C670C4" w:rsidRDefault="00C670C4" w:rsidP="00C67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Особенности строения.</w:t>
            </w:r>
          </w:p>
          <w:p w:rsidR="00C670C4" w:rsidRDefault="00C670C4" w:rsidP="00C67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Размножение.</w:t>
            </w:r>
          </w:p>
          <w:p w:rsidR="00C670C4" w:rsidRDefault="00C670C4" w:rsidP="00C67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Значение.</w:t>
            </w:r>
          </w:p>
          <w:p w:rsidR="00C670C4" w:rsidRDefault="00C670C4" w:rsidP="00C67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="00340A8B">
              <w:rPr>
                <w:sz w:val="24"/>
                <w:szCs w:val="24"/>
              </w:rPr>
              <w:t>Многообразие (представители).</w:t>
            </w:r>
          </w:p>
          <w:p w:rsidR="00C670C4" w:rsidRPr="004B6CC9" w:rsidRDefault="00C670C4" w:rsidP="00C670C4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B14FF6" w:rsidRPr="004B6CC9" w:rsidRDefault="004B6CC9" w:rsidP="004B6CC9">
            <w:pPr>
              <w:rPr>
                <w:sz w:val="24"/>
                <w:szCs w:val="24"/>
              </w:rPr>
            </w:pPr>
            <w:r w:rsidRPr="004B6CC9">
              <w:rPr>
                <w:sz w:val="24"/>
                <w:szCs w:val="24"/>
              </w:rPr>
              <w:t>Запись в дневник</w:t>
            </w:r>
          </w:p>
        </w:tc>
      </w:tr>
    </w:tbl>
    <w:p w:rsidR="004E67E6" w:rsidRPr="004E67E6" w:rsidRDefault="004E67E6" w:rsidP="004E67E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BB13CE" w:rsidRDefault="00BB13CE"/>
    <w:sectPr w:rsidR="00BB13CE" w:rsidSect="00BB1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Ordens_VK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F65C4"/>
    <w:multiLevelType w:val="hybridMultilevel"/>
    <w:tmpl w:val="D65C1B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8A0495"/>
    <w:multiLevelType w:val="hybridMultilevel"/>
    <w:tmpl w:val="E73CA2F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32D3026A"/>
    <w:multiLevelType w:val="hybridMultilevel"/>
    <w:tmpl w:val="AED6CC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6077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6364400B"/>
    <w:multiLevelType w:val="multilevel"/>
    <w:tmpl w:val="726A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5E4E90"/>
    <w:multiLevelType w:val="hybridMultilevel"/>
    <w:tmpl w:val="58B47C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7E6"/>
    <w:rsid w:val="0009303C"/>
    <w:rsid w:val="000A4E61"/>
    <w:rsid w:val="002C219E"/>
    <w:rsid w:val="002C6B6B"/>
    <w:rsid w:val="002E5949"/>
    <w:rsid w:val="00340A8B"/>
    <w:rsid w:val="00357BC1"/>
    <w:rsid w:val="003C1826"/>
    <w:rsid w:val="003F10CF"/>
    <w:rsid w:val="004B6CC9"/>
    <w:rsid w:val="004C3FF9"/>
    <w:rsid w:val="004E67E6"/>
    <w:rsid w:val="00577CCE"/>
    <w:rsid w:val="006404E7"/>
    <w:rsid w:val="00917CEF"/>
    <w:rsid w:val="0098386A"/>
    <w:rsid w:val="009C7E6E"/>
    <w:rsid w:val="00B03333"/>
    <w:rsid w:val="00B059DE"/>
    <w:rsid w:val="00B14FF6"/>
    <w:rsid w:val="00BB13CE"/>
    <w:rsid w:val="00C109AD"/>
    <w:rsid w:val="00C670C4"/>
    <w:rsid w:val="00C82A39"/>
    <w:rsid w:val="00FA5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3CE"/>
  </w:style>
  <w:style w:type="paragraph" w:styleId="2">
    <w:name w:val="heading 2"/>
    <w:basedOn w:val="a"/>
    <w:link w:val="20"/>
    <w:uiPriority w:val="9"/>
    <w:qFormat/>
    <w:rsid w:val="004E67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67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4E6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4E67E6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customStyle="1" w:styleId="msonospacing0">
    <w:name w:val="msonospacing"/>
    <w:rsid w:val="00B14FF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17CEF"/>
  </w:style>
  <w:style w:type="paragraph" w:styleId="a5">
    <w:name w:val="Normal (Web)"/>
    <w:basedOn w:val="a"/>
    <w:uiPriority w:val="99"/>
    <w:semiHidden/>
    <w:unhideWhenUsed/>
    <w:rsid w:val="00917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17CEF"/>
    <w:rPr>
      <w:i/>
      <w:iCs/>
    </w:rPr>
  </w:style>
  <w:style w:type="character" w:customStyle="1" w:styleId="21">
    <w:name w:val="Основной текст (2)_"/>
    <w:basedOn w:val="a0"/>
    <w:link w:val="22"/>
    <w:uiPriority w:val="99"/>
    <w:rsid w:val="002E5949"/>
    <w:rPr>
      <w:rFonts w:ascii="Times New Roman" w:hAnsi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uiPriority w:val="99"/>
    <w:rsid w:val="002E5949"/>
    <w:rPr>
      <w:rFonts w:ascii="Times New Roman" w:hAnsi="Times New Roman" w:cs="Times New Roman"/>
      <w:sz w:val="16"/>
      <w:szCs w:val="16"/>
      <w:u w:val="none"/>
    </w:rPr>
  </w:style>
  <w:style w:type="paragraph" w:customStyle="1" w:styleId="22">
    <w:name w:val="Основной текст (2)"/>
    <w:basedOn w:val="a"/>
    <w:link w:val="21"/>
    <w:uiPriority w:val="99"/>
    <w:rsid w:val="002E5949"/>
    <w:pPr>
      <w:widowControl w:val="0"/>
      <w:shd w:val="clear" w:color="auto" w:fill="FFFFFF"/>
      <w:spacing w:after="0" w:line="214" w:lineRule="exact"/>
      <w:ind w:hanging="180"/>
      <w:jc w:val="both"/>
    </w:pPr>
    <w:rPr>
      <w:rFonts w:ascii="Times New Roman" w:hAnsi="Times New Roman"/>
      <w:b/>
      <w:bCs/>
      <w:sz w:val="18"/>
      <w:szCs w:val="18"/>
    </w:rPr>
  </w:style>
  <w:style w:type="paragraph" w:styleId="a7">
    <w:name w:val="No Spacing"/>
    <w:uiPriority w:val="1"/>
    <w:qFormat/>
    <w:rsid w:val="002E594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9C7E6E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4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04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38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39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4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7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95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17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ЛИТ</cp:lastModifiedBy>
  <cp:revision>3</cp:revision>
  <dcterms:created xsi:type="dcterms:W3CDTF">2014-04-08T18:39:00Z</dcterms:created>
  <dcterms:modified xsi:type="dcterms:W3CDTF">2014-04-08T19:32:00Z</dcterms:modified>
</cp:coreProperties>
</file>