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D3A" w:rsidRPr="005F16F3" w:rsidRDefault="008A7D3A" w:rsidP="008A7D3A">
      <w:pPr>
        <w:shd w:val="clear" w:color="auto" w:fill="FFFFFF"/>
        <w:spacing w:after="0" w:line="264" w:lineRule="atLeast"/>
        <w:jc w:val="center"/>
        <w:outlineLvl w:val="1"/>
        <w:rPr>
          <w:rFonts w:ascii="Times New Roman" w:eastAsia="Times New Roman" w:hAnsi="Times New Roman" w:cs="Times New Roman"/>
          <w:b/>
          <w:bCs/>
          <w:color w:val="151515"/>
          <w:sz w:val="24"/>
          <w:szCs w:val="24"/>
          <w:lang w:eastAsia="ru-RU"/>
        </w:rPr>
      </w:pPr>
      <w:r w:rsidRPr="005F16F3">
        <w:rPr>
          <w:rFonts w:ascii="Times New Roman" w:eastAsia="Times New Roman" w:hAnsi="Times New Roman" w:cs="Times New Roman"/>
          <w:b/>
          <w:bCs/>
          <w:color w:val="151515"/>
          <w:sz w:val="24"/>
          <w:szCs w:val="24"/>
          <w:lang w:eastAsia="ru-RU"/>
        </w:rPr>
        <w:fldChar w:fldCharType="begin"/>
      </w:r>
      <w:r w:rsidRPr="005F16F3">
        <w:rPr>
          <w:rFonts w:ascii="Times New Roman" w:eastAsia="Times New Roman" w:hAnsi="Times New Roman" w:cs="Times New Roman"/>
          <w:b/>
          <w:bCs/>
          <w:color w:val="151515"/>
          <w:sz w:val="24"/>
          <w:szCs w:val="24"/>
          <w:lang w:eastAsia="ru-RU"/>
        </w:rPr>
        <w:instrText xml:space="preserve"> HYPERLINK "http://journal.preemstvennost.ru/arkhiv/year-2015/50-nomer-8-04-2015/945-formirovanie-universalnykh-uchebnykh-dejstvij-na-urokakh-inostrannogo-yazyka-v-usloviyakh-realizatsii-fgos" </w:instrText>
      </w:r>
      <w:r w:rsidRPr="005F16F3">
        <w:rPr>
          <w:rFonts w:ascii="Times New Roman" w:eastAsia="Times New Roman" w:hAnsi="Times New Roman" w:cs="Times New Roman"/>
          <w:b/>
          <w:bCs/>
          <w:color w:val="151515"/>
          <w:sz w:val="24"/>
          <w:szCs w:val="24"/>
          <w:lang w:eastAsia="ru-RU"/>
        </w:rPr>
        <w:fldChar w:fldCharType="separate"/>
      </w:r>
      <w:r>
        <w:rPr>
          <w:rFonts w:ascii="Times New Roman" w:eastAsia="Times New Roman" w:hAnsi="Times New Roman" w:cs="Times New Roman"/>
          <w:b/>
          <w:bCs/>
          <w:color w:val="151515"/>
          <w:sz w:val="24"/>
          <w:szCs w:val="24"/>
          <w:bdr w:val="none" w:sz="0" w:space="0" w:color="auto" w:frame="1"/>
          <w:lang w:eastAsia="ru-RU"/>
        </w:rPr>
        <w:t>Формирование</w:t>
      </w:r>
      <w:r w:rsidRPr="005F16F3">
        <w:rPr>
          <w:rFonts w:ascii="Times New Roman" w:eastAsia="Times New Roman" w:hAnsi="Times New Roman" w:cs="Times New Roman"/>
          <w:b/>
          <w:bCs/>
          <w:color w:val="151515"/>
          <w:sz w:val="24"/>
          <w:szCs w:val="24"/>
          <w:lang w:eastAsia="ru-RU"/>
        </w:rPr>
        <w:fldChar w:fldCharType="end"/>
      </w:r>
      <w:r>
        <w:rPr>
          <w:rFonts w:ascii="Times New Roman" w:eastAsia="Times New Roman" w:hAnsi="Times New Roman" w:cs="Times New Roman"/>
          <w:b/>
          <w:bCs/>
          <w:color w:val="151515"/>
          <w:sz w:val="24"/>
          <w:szCs w:val="24"/>
          <w:lang w:eastAsia="ru-RU"/>
        </w:rPr>
        <w:t xml:space="preserve"> универсальных учебных действий</w:t>
      </w:r>
    </w:p>
    <w:p w:rsidR="005F16F3" w:rsidRPr="005F16F3" w:rsidRDefault="005F16F3" w:rsidP="008A7D3A">
      <w:pPr>
        <w:shd w:val="clear" w:color="auto" w:fill="FFFFFF"/>
        <w:spacing w:after="0" w:line="240" w:lineRule="auto"/>
        <w:ind w:firstLine="450"/>
        <w:jc w:val="center"/>
        <w:rPr>
          <w:rFonts w:ascii="Times New Roman" w:eastAsia="Times New Roman" w:hAnsi="Times New Roman" w:cs="Times New Roman"/>
          <w:sz w:val="24"/>
          <w:szCs w:val="24"/>
          <w:lang w:eastAsia="ru-RU"/>
        </w:rPr>
      </w:pPr>
    </w:p>
    <w:p w:rsidR="008A7D3A" w:rsidRDefault="008A7D3A" w:rsidP="008A7D3A">
      <w:pPr>
        <w:shd w:val="clear" w:color="auto" w:fill="FFFFFF"/>
        <w:spacing w:after="0" w:line="240" w:lineRule="auto"/>
        <w:ind w:firstLine="450"/>
        <w:jc w:val="right"/>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          «Изменения ФГОС – это назревшая необходимость,</w:t>
      </w:r>
    </w:p>
    <w:p w:rsidR="008A7D3A" w:rsidRDefault="008A7D3A" w:rsidP="008A7D3A">
      <w:pPr>
        <w:shd w:val="clear" w:color="auto" w:fill="FFFFFF"/>
        <w:spacing w:after="0" w:line="240" w:lineRule="auto"/>
        <w:ind w:firstLine="450"/>
        <w:jc w:val="right"/>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обусловленная современными социокультурными </w:t>
      </w:r>
    </w:p>
    <w:p w:rsidR="008A7D3A" w:rsidRDefault="008A7D3A" w:rsidP="008A7D3A">
      <w:pPr>
        <w:shd w:val="clear" w:color="auto" w:fill="FFFFFF"/>
        <w:spacing w:after="0" w:line="240" w:lineRule="auto"/>
        <w:ind w:firstLine="450"/>
        <w:jc w:val="right"/>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и образовательными реалиями. Новый стандарт позволил</w:t>
      </w:r>
    </w:p>
    <w:p w:rsidR="008A7D3A" w:rsidRDefault="008A7D3A" w:rsidP="008A7D3A">
      <w:pPr>
        <w:shd w:val="clear" w:color="auto" w:fill="FFFFFF"/>
        <w:spacing w:after="0" w:line="240" w:lineRule="auto"/>
        <w:ind w:firstLine="450"/>
        <w:jc w:val="right"/>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обобщить то положительное, что существовало </w:t>
      </w:r>
      <w:proofErr w:type="gramStart"/>
      <w:r>
        <w:rPr>
          <w:rFonts w:ascii="Times New Roman" w:eastAsia="Times New Roman" w:hAnsi="Times New Roman" w:cs="Times New Roman"/>
          <w:sz w:val="24"/>
          <w:szCs w:val="24"/>
          <w:bdr w:val="none" w:sz="0" w:space="0" w:color="auto" w:frame="1"/>
          <w:lang w:eastAsia="ru-RU"/>
        </w:rPr>
        <w:t>в</w:t>
      </w:r>
      <w:proofErr w:type="gramEnd"/>
      <w:r>
        <w:rPr>
          <w:rFonts w:ascii="Times New Roman" w:eastAsia="Times New Roman" w:hAnsi="Times New Roman" w:cs="Times New Roman"/>
          <w:sz w:val="24"/>
          <w:szCs w:val="24"/>
          <w:bdr w:val="none" w:sz="0" w:space="0" w:color="auto" w:frame="1"/>
          <w:lang w:eastAsia="ru-RU"/>
        </w:rPr>
        <w:t xml:space="preserve"> </w:t>
      </w:r>
    </w:p>
    <w:p w:rsidR="008A7D3A" w:rsidRDefault="008A7D3A" w:rsidP="008A7D3A">
      <w:pPr>
        <w:shd w:val="clear" w:color="auto" w:fill="FFFFFF"/>
        <w:spacing w:after="0" w:line="240" w:lineRule="auto"/>
        <w:ind w:firstLine="450"/>
        <w:jc w:val="right"/>
        <w:rPr>
          <w:rFonts w:ascii="Times New Roman" w:eastAsia="Times New Roman" w:hAnsi="Times New Roman" w:cs="Times New Roman"/>
          <w:sz w:val="24"/>
          <w:szCs w:val="24"/>
          <w:bdr w:val="none" w:sz="0" w:space="0" w:color="auto" w:frame="1"/>
          <w:lang w:eastAsia="ru-RU"/>
        </w:rPr>
      </w:pPr>
      <w:proofErr w:type="gramStart"/>
      <w:r>
        <w:rPr>
          <w:rFonts w:ascii="Times New Roman" w:eastAsia="Times New Roman" w:hAnsi="Times New Roman" w:cs="Times New Roman"/>
          <w:sz w:val="24"/>
          <w:szCs w:val="24"/>
          <w:bdr w:val="none" w:sz="0" w:space="0" w:color="auto" w:frame="1"/>
          <w:lang w:eastAsia="ru-RU"/>
        </w:rPr>
        <w:t>преподавании</w:t>
      </w:r>
      <w:proofErr w:type="gramEnd"/>
      <w:r>
        <w:rPr>
          <w:rFonts w:ascii="Times New Roman" w:eastAsia="Times New Roman" w:hAnsi="Times New Roman" w:cs="Times New Roman"/>
          <w:sz w:val="24"/>
          <w:szCs w:val="24"/>
          <w:bdr w:val="none" w:sz="0" w:space="0" w:color="auto" w:frame="1"/>
          <w:lang w:eastAsia="ru-RU"/>
        </w:rPr>
        <w:t xml:space="preserve"> иностранного языка в прежние годы, и </w:t>
      </w:r>
    </w:p>
    <w:p w:rsidR="008A7D3A" w:rsidRDefault="008A7D3A" w:rsidP="008A7D3A">
      <w:pPr>
        <w:shd w:val="clear" w:color="auto" w:fill="FFFFFF"/>
        <w:spacing w:after="0" w:line="240" w:lineRule="auto"/>
        <w:ind w:firstLine="450"/>
        <w:jc w:val="right"/>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модифицировать условия </w:t>
      </w:r>
      <w:proofErr w:type="gramStart"/>
      <w:r>
        <w:rPr>
          <w:rFonts w:ascii="Times New Roman" w:eastAsia="Times New Roman" w:hAnsi="Times New Roman" w:cs="Times New Roman"/>
          <w:sz w:val="24"/>
          <w:szCs w:val="24"/>
          <w:bdr w:val="none" w:sz="0" w:space="0" w:color="auto" w:frame="1"/>
          <w:lang w:eastAsia="ru-RU"/>
        </w:rPr>
        <w:t>для</w:t>
      </w:r>
      <w:proofErr w:type="gramEnd"/>
      <w:r>
        <w:rPr>
          <w:rFonts w:ascii="Times New Roman" w:eastAsia="Times New Roman" w:hAnsi="Times New Roman" w:cs="Times New Roman"/>
          <w:sz w:val="24"/>
          <w:szCs w:val="24"/>
          <w:bdr w:val="none" w:sz="0" w:space="0" w:color="auto" w:frame="1"/>
          <w:lang w:eastAsia="ru-RU"/>
        </w:rPr>
        <w:t xml:space="preserve"> более эффективного</w:t>
      </w:r>
    </w:p>
    <w:p w:rsidR="005F16F3" w:rsidRPr="005F16F3" w:rsidRDefault="008A7D3A" w:rsidP="008A7D3A">
      <w:pPr>
        <w:shd w:val="clear" w:color="auto" w:fill="FFFFFF"/>
        <w:spacing w:after="0" w:line="240" w:lineRule="auto"/>
        <w:ind w:firstLine="450"/>
        <w:jc w:val="right"/>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обучения школьников в новых реалиях» </w:t>
      </w:r>
    </w:p>
    <w:p w:rsidR="005F16F3" w:rsidRPr="005F16F3" w:rsidRDefault="005F16F3" w:rsidP="005F16F3">
      <w:pPr>
        <w:shd w:val="clear" w:color="auto" w:fill="FFFFFF"/>
        <w:spacing w:after="0" w:line="240" w:lineRule="auto"/>
        <w:ind w:firstLine="450"/>
        <w:jc w:val="right"/>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w:t>
      </w:r>
      <w:proofErr w:type="spellStart"/>
      <w:r w:rsidRPr="005F16F3">
        <w:rPr>
          <w:rFonts w:ascii="Times New Roman" w:eastAsia="Times New Roman" w:hAnsi="Times New Roman" w:cs="Times New Roman"/>
          <w:sz w:val="24"/>
          <w:szCs w:val="24"/>
          <w:bdr w:val="none" w:sz="0" w:space="0" w:color="auto" w:frame="1"/>
          <w:lang w:eastAsia="ru-RU"/>
        </w:rPr>
        <w:t>Биболетова</w:t>
      </w:r>
      <w:proofErr w:type="spellEnd"/>
      <w:r w:rsidRPr="005F16F3">
        <w:rPr>
          <w:rFonts w:ascii="Times New Roman" w:eastAsia="Times New Roman" w:hAnsi="Times New Roman" w:cs="Times New Roman"/>
          <w:sz w:val="24"/>
          <w:szCs w:val="24"/>
          <w:bdr w:val="none" w:sz="0" w:space="0" w:color="auto" w:frame="1"/>
          <w:lang w:eastAsia="ru-RU"/>
        </w:rPr>
        <w:t xml:space="preserve"> М.З.)</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lang w:eastAsia="ru-RU"/>
        </w:rPr>
        <w:t> </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Эффективность учебно-воспитательного процесса должна обеспечиваться информационно-образовательной средой — системой информационно-образовательных ресурсов и инструментов, обеспечивающих </w:t>
      </w:r>
      <w:proofErr w:type="spellStart"/>
      <w:r w:rsidRPr="005F16F3">
        <w:rPr>
          <w:rFonts w:ascii="Times New Roman" w:eastAsia="Times New Roman" w:hAnsi="Times New Roman" w:cs="Times New Roman"/>
          <w:sz w:val="24"/>
          <w:szCs w:val="24"/>
          <w:bdr w:val="none" w:sz="0" w:space="0" w:color="auto" w:frame="1"/>
          <w:lang w:eastAsia="ru-RU"/>
        </w:rPr>
        <w:t>усл</w:t>
      </w:r>
      <w:proofErr w:type="gramStart"/>
      <w:r w:rsidRPr="005F16F3">
        <w:rPr>
          <w:rFonts w:ascii="Times New Roman" w:eastAsia="Times New Roman" w:hAnsi="Times New Roman" w:cs="Times New Roman"/>
          <w:sz w:val="24"/>
          <w:szCs w:val="24"/>
          <w:bdr w:val="none" w:sz="0" w:space="0" w:color="auto" w:frame="1"/>
          <w:lang w:eastAsia="ru-RU"/>
        </w:rPr>
        <w:t>o</w:t>
      </w:r>
      <w:proofErr w:type="gramEnd"/>
      <w:r w:rsidRPr="005F16F3">
        <w:rPr>
          <w:rFonts w:ascii="Times New Roman" w:eastAsia="Times New Roman" w:hAnsi="Times New Roman" w:cs="Times New Roman"/>
          <w:sz w:val="24"/>
          <w:szCs w:val="24"/>
          <w:bdr w:val="none" w:sz="0" w:space="0" w:color="auto" w:frame="1"/>
          <w:lang w:eastAsia="ru-RU"/>
        </w:rPr>
        <w:t>вия</w:t>
      </w:r>
      <w:proofErr w:type="spellEnd"/>
      <w:r w:rsidRPr="005F16F3">
        <w:rPr>
          <w:rFonts w:ascii="Times New Roman" w:eastAsia="Times New Roman" w:hAnsi="Times New Roman" w:cs="Times New Roman"/>
          <w:sz w:val="24"/>
          <w:szCs w:val="24"/>
          <w:bdr w:val="none" w:sz="0" w:space="0" w:color="auto" w:frame="1"/>
          <w:lang w:eastAsia="ru-RU"/>
        </w:rPr>
        <w:t xml:space="preserve"> реализации основной образовательной программы образовательного учреждения.</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Ключевые цели внедрения ФГОС напрямую связаны с изучением иностранных языков. Мы живем в едином глобальном взаимосвязанном и взаимозависимом мире, когда размываются национальные границы, когда потоки населения, капитала, товаров свободно перемещаются в разных направлениях. Когда неизвестно, в </w:t>
      </w:r>
      <w:proofErr w:type="spellStart"/>
      <w:r w:rsidRPr="005F16F3">
        <w:rPr>
          <w:rFonts w:ascii="Times New Roman" w:eastAsia="Times New Roman" w:hAnsi="Times New Roman" w:cs="Times New Roman"/>
          <w:sz w:val="24"/>
          <w:szCs w:val="24"/>
          <w:bdr w:val="none" w:sz="0" w:space="0" w:color="auto" w:frame="1"/>
          <w:lang w:eastAsia="ru-RU"/>
        </w:rPr>
        <w:t>к</w:t>
      </w:r>
      <w:proofErr w:type="gramStart"/>
      <w:r w:rsidRPr="005F16F3">
        <w:rPr>
          <w:rFonts w:ascii="Times New Roman" w:eastAsia="Times New Roman" w:hAnsi="Times New Roman" w:cs="Times New Roman"/>
          <w:sz w:val="24"/>
          <w:szCs w:val="24"/>
          <w:bdr w:val="none" w:sz="0" w:space="0" w:color="auto" w:frame="1"/>
          <w:lang w:eastAsia="ru-RU"/>
        </w:rPr>
        <w:t>a</w:t>
      </w:r>
      <w:proofErr w:type="gramEnd"/>
      <w:r w:rsidRPr="005F16F3">
        <w:rPr>
          <w:rFonts w:ascii="Times New Roman" w:eastAsia="Times New Roman" w:hAnsi="Times New Roman" w:cs="Times New Roman"/>
          <w:sz w:val="24"/>
          <w:szCs w:val="24"/>
          <w:bdr w:val="none" w:sz="0" w:space="0" w:color="auto" w:frame="1"/>
          <w:lang w:eastAsia="ru-RU"/>
        </w:rPr>
        <w:t>кой</w:t>
      </w:r>
      <w:proofErr w:type="spellEnd"/>
      <w:r w:rsidRPr="005F16F3">
        <w:rPr>
          <w:rFonts w:ascii="Times New Roman" w:eastAsia="Times New Roman" w:hAnsi="Times New Roman" w:cs="Times New Roman"/>
          <w:sz w:val="24"/>
          <w:szCs w:val="24"/>
          <w:bdr w:val="none" w:sz="0" w:space="0" w:color="auto" w:frame="1"/>
          <w:lang w:eastAsia="ru-RU"/>
        </w:rPr>
        <w:t xml:space="preserve"> стране будет работать тот или иной человек,  или из какой страны будут его партнеры. Поэтому владение иностранным языком становится одной из важнейших, ключевых компетентностей современного человека. И то, насколько он умеет общаться, выразить себя, свои эмоции, свои  чувства, свое отношение, зависит, насколько он будет успешным, насколько успешным будет его бизнес, насколько успешными будут его отношения с другими людьми. </w:t>
      </w:r>
      <w:proofErr w:type="gramStart"/>
      <w:r w:rsidRPr="005F16F3">
        <w:rPr>
          <w:rFonts w:ascii="Times New Roman" w:eastAsia="Times New Roman" w:hAnsi="Times New Roman" w:cs="Times New Roman"/>
          <w:sz w:val="24"/>
          <w:szCs w:val="24"/>
          <w:bdr w:val="none" w:sz="0" w:space="0" w:color="auto" w:frame="1"/>
          <w:lang w:eastAsia="ru-RU"/>
        </w:rPr>
        <w:t>Это один из самых важных моментов, на который обращают внимание в стандартах нового поколения, формирующем такие ценностные ориентиры как толерантность, умение общаться, умение взаимодействовать с другими людьми.</w:t>
      </w:r>
      <w:proofErr w:type="gramEnd"/>
      <w:r w:rsidRPr="005F16F3">
        <w:rPr>
          <w:rFonts w:ascii="Times New Roman" w:eastAsia="Times New Roman" w:hAnsi="Times New Roman" w:cs="Times New Roman"/>
          <w:sz w:val="24"/>
          <w:szCs w:val="24"/>
          <w:bdr w:val="none" w:sz="0" w:space="0" w:color="auto" w:frame="1"/>
          <w:lang w:eastAsia="ru-RU"/>
        </w:rPr>
        <w:t xml:space="preserve"> Мы все больше и больше окунаемся в мир, который породила информационная революция, – мир Интернета. И ключевая компетентность </w:t>
      </w:r>
      <w:proofErr w:type="spellStart"/>
      <w:r w:rsidRPr="005F16F3">
        <w:rPr>
          <w:rFonts w:ascii="Times New Roman" w:eastAsia="Times New Roman" w:hAnsi="Times New Roman" w:cs="Times New Roman"/>
          <w:sz w:val="24"/>
          <w:szCs w:val="24"/>
          <w:bdr w:val="none" w:sz="0" w:space="0" w:color="auto" w:frame="1"/>
          <w:lang w:eastAsia="ru-RU"/>
        </w:rPr>
        <w:t>человек</w:t>
      </w:r>
      <w:proofErr w:type="gramStart"/>
      <w:r w:rsidRPr="005F16F3">
        <w:rPr>
          <w:rFonts w:ascii="Times New Roman" w:eastAsia="Times New Roman" w:hAnsi="Times New Roman" w:cs="Times New Roman"/>
          <w:sz w:val="24"/>
          <w:szCs w:val="24"/>
          <w:bdr w:val="none" w:sz="0" w:space="0" w:color="auto" w:frame="1"/>
          <w:lang w:eastAsia="ru-RU"/>
        </w:rPr>
        <w:t>a</w:t>
      </w:r>
      <w:proofErr w:type="spellEnd"/>
      <w:proofErr w:type="gramEnd"/>
      <w:r w:rsidRPr="005F16F3">
        <w:rPr>
          <w:rFonts w:ascii="Times New Roman" w:eastAsia="Times New Roman" w:hAnsi="Times New Roman" w:cs="Times New Roman"/>
          <w:sz w:val="24"/>
          <w:szCs w:val="24"/>
          <w:bdr w:val="none" w:sz="0" w:space="0" w:color="auto" w:frame="1"/>
          <w:lang w:eastAsia="ru-RU"/>
        </w:rPr>
        <w:t xml:space="preserve"> на сегодня – это не только сбор информации, но и ее анализ на предмет достоверности и идентичности, а также способность эту информацию отобрать и адаптировать для своих условий. </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В </w:t>
      </w:r>
      <w:proofErr w:type="spellStart"/>
      <w:r w:rsidRPr="005F16F3">
        <w:rPr>
          <w:rFonts w:ascii="Times New Roman" w:eastAsia="Times New Roman" w:hAnsi="Times New Roman" w:cs="Times New Roman"/>
          <w:sz w:val="24"/>
          <w:szCs w:val="24"/>
          <w:bdr w:val="none" w:sz="0" w:space="0" w:color="auto" w:frame="1"/>
          <w:lang w:eastAsia="ru-RU"/>
        </w:rPr>
        <w:t>пр</w:t>
      </w:r>
      <w:proofErr w:type="gramStart"/>
      <w:r w:rsidRPr="005F16F3">
        <w:rPr>
          <w:rFonts w:ascii="Times New Roman" w:eastAsia="Times New Roman" w:hAnsi="Times New Roman" w:cs="Times New Roman"/>
          <w:sz w:val="24"/>
          <w:szCs w:val="24"/>
          <w:bdr w:val="none" w:sz="0" w:space="0" w:color="auto" w:frame="1"/>
          <w:lang w:eastAsia="ru-RU"/>
        </w:rPr>
        <w:t>o</w:t>
      </w:r>
      <w:proofErr w:type="gramEnd"/>
      <w:r w:rsidRPr="005F16F3">
        <w:rPr>
          <w:rFonts w:ascii="Times New Roman" w:eastAsia="Times New Roman" w:hAnsi="Times New Roman" w:cs="Times New Roman"/>
          <w:sz w:val="24"/>
          <w:szCs w:val="24"/>
          <w:bdr w:val="none" w:sz="0" w:space="0" w:color="auto" w:frame="1"/>
          <w:lang w:eastAsia="ru-RU"/>
        </w:rPr>
        <w:t>екте</w:t>
      </w:r>
      <w:proofErr w:type="spellEnd"/>
      <w:r w:rsidRPr="005F16F3">
        <w:rPr>
          <w:rFonts w:ascii="Times New Roman" w:eastAsia="Times New Roman" w:hAnsi="Times New Roman" w:cs="Times New Roman"/>
          <w:sz w:val="24"/>
          <w:szCs w:val="24"/>
          <w:bdr w:val="none" w:sz="0" w:space="0" w:color="auto" w:frame="1"/>
          <w:lang w:eastAsia="ru-RU"/>
        </w:rPr>
        <w:t xml:space="preserve"> реформы образования одним из основных предметов заявлен </w:t>
      </w:r>
      <w:r w:rsidR="0053489E" w:rsidRPr="0053489E">
        <w:rPr>
          <w:rFonts w:ascii="Times New Roman" w:eastAsia="Times New Roman" w:hAnsi="Times New Roman" w:cs="Times New Roman"/>
          <w:sz w:val="24"/>
          <w:szCs w:val="24"/>
          <w:bdr w:val="none" w:sz="0" w:space="0" w:color="auto" w:frame="1"/>
          <w:lang w:eastAsia="ru-RU"/>
        </w:rPr>
        <w:t>иностранный</w:t>
      </w:r>
      <w:r w:rsidRPr="005F16F3">
        <w:rPr>
          <w:rFonts w:ascii="Times New Roman" w:eastAsia="Times New Roman" w:hAnsi="Times New Roman" w:cs="Times New Roman"/>
          <w:sz w:val="24"/>
          <w:szCs w:val="24"/>
          <w:bdr w:val="none" w:sz="0" w:space="0" w:color="auto" w:frame="1"/>
          <w:lang w:eastAsia="ru-RU"/>
        </w:rPr>
        <w:t xml:space="preserve"> язык. В перспективе – обязательная сдача ЕГЭ. Поэтому на нас лежит большая ответственность в подготовке выпускников к сдаче ЕГЭ по </w:t>
      </w:r>
      <w:r w:rsidR="0053489E" w:rsidRPr="0053489E">
        <w:rPr>
          <w:rFonts w:ascii="Times New Roman" w:eastAsia="Times New Roman" w:hAnsi="Times New Roman" w:cs="Times New Roman"/>
          <w:sz w:val="24"/>
          <w:szCs w:val="24"/>
          <w:bdr w:val="none" w:sz="0" w:space="0" w:color="auto" w:frame="1"/>
          <w:lang w:eastAsia="ru-RU"/>
        </w:rPr>
        <w:t>иностранному</w:t>
      </w:r>
      <w:r w:rsidRPr="005F16F3">
        <w:rPr>
          <w:rFonts w:ascii="Times New Roman" w:eastAsia="Times New Roman" w:hAnsi="Times New Roman" w:cs="Times New Roman"/>
          <w:sz w:val="24"/>
          <w:szCs w:val="24"/>
          <w:bdr w:val="none" w:sz="0" w:space="0" w:color="auto" w:frame="1"/>
          <w:lang w:eastAsia="ru-RU"/>
        </w:rPr>
        <w:t xml:space="preserve"> языку. </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Модернизация содержания образования в России на современном этапе развития общества не в последнюю очередь связана с инновационными процессами в организации обучения иностранным языкам.</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В новых </w:t>
      </w:r>
      <w:proofErr w:type="spellStart"/>
      <w:r w:rsidRPr="005F16F3">
        <w:rPr>
          <w:rFonts w:ascii="Times New Roman" w:eastAsia="Times New Roman" w:hAnsi="Times New Roman" w:cs="Times New Roman"/>
          <w:sz w:val="24"/>
          <w:szCs w:val="24"/>
          <w:bdr w:val="none" w:sz="0" w:space="0" w:color="auto" w:frame="1"/>
          <w:lang w:eastAsia="ru-RU"/>
        </w:rPr>
        <w:t>ст</w:t>
      </w:r>
      <w:proofErr w:type="gramStart"/>
      <w:r w:rsidRPr="005F16F3">
        <w:rPr>
          <w:rFonts w:ascii="Times New Roman" w:eastAsia="Times New Roman" w:hAnsi="Times New Roman" w:cs="Times New Roman"/>
          <w:sz w:val="24"/>
          <w:szCs w:val="24"/>
          <w:bdr w:val="none" w:sz="0" w:space="0" w:color="auto" w:frame="1"/>
          <w:lang w:eastAsia="ru-RU"/>
        </w:rPr>
        <w:t>a</w:t>
      </w:r>
      <w:proofErr w:type="gramEnd"/>
      <w:r w:rsidRPr="005F16F3">
        <w:rPr>
          <w:rFonts w:ascii="Times New Roman" w:eastAsia="Times New Roman" w:hAnsi="Times New Roman" w:cs="Times New Roman"/>
          <w:sz w:val="24"/>
          <w:szCs w:val="24"/>
          <w:bdr w:val="none" w:sz="0" w:space="0" w:color="auto" w:frame="1"/>
          <w:lang w:eastAsia="ru-RU"/>
        </w:rPr>
        <w:t>ндaртах</w:t>
      </w:r>
      <w:proofErr w:type="spellEnd"/>
      <w:r w:rsidRPr="005F16F3">
        <w:rPr>
          <w:rFonts w:ascii="Times New Roman" w:eastAsia="Times New Roman" w:hAnsi="Times New Roman" w:cs="Times New Roman"/>
          <w:sz w:val="24"/>
          <w:szCs w:val="24"/>
          <w:bdr w:val="none" w:sz="0" w:space="0" w:color="auto" w:frame="1"/>
          <w:lang w:eastAsia="ru-RU"/>
        </w:rPr>
        <w:t xml:space="preserve"> не ставится в преподавании иностранных языков и вообще в такой образовательной области, как филология, единых комплексных, сложных задач по изучению теоретических основ языка, глубинных основ грамматики. Основной акцент делается на развитие коммуникаций, на умение человека общаться, на овладение языком в процессе общения. </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Важнейшая задача школы – формирование полноценных граждан своей страны. А от решений этой задачи во многом зависит, чем будут заниматься повзрослевшие школьники, какую профессию изберут, и где будут работать.</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Сегодня в центре внимания – ученик, его личность, неповторимый внутренний мир. Поэтому основная цель современного учителя – выбрать методы и формы организации учебной деятельности учащихся, которые оптимально соответствуют поставленной цели развития личности. </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Изучение иностранного языка в основной школе направлено на достижение следующих целей: развитие иноязычной коммуникативной компетенции в совокупности </w:t>
      </w:r>
      <w:r w:rsidRPr="005F16F3">
        <w:rPr>
          <w:rFonts w:ascii="Times New Roman" w:eastAsia="Times New Roman" w:hAnsi="Times New Roman" w:cs="Times New Roman"/>
          <w:sz w:val="24"/>
          <w:szCs w:val="24"/>
          <w:bdr w:val="none" w:sz="0" w:space="0" w:color="auto" w:frame="1"/>
          <w:lang w:eastAsia="ru-RU"/>
        </w:rPr>
        <w:lastRenderedPageBreak/>
        <w:t xml:space="preserve">её составляющих - речевой, языковой, </w:t>
      </w:r>
      <w:proofErr w:type="spellStart"/>
      <w:proofErr w:type="gramStart"/>
      <w:r w:rsidRPr="005F16F3">
        <w:rPr>
          <w:rFonts w:ascii="Times New Roman" w:eastAsia="Times New Roman" w:hAnsi="Times New Roman" w:cs="Times New Roman"/>
          <w:sz w:val="24"/>
          <w:szCs w:val="24"/>
          <w:bdr w:val="none" w:sz="0" w:space="0" w:color="auto" w:frame="1"/>
          <w:lang w:eastAsia="ru-RU"/>
        </w:rPr>
        <w:t>социо</w:t>
      </w:r>
      <w:proofErr w:type="spellEnd"/>
      <w:r w:rsidRPr="005F16F3">
        <w:rPr>
          <w:rFonts w:ascii="Times New Roman" w:eastAsia="Times New Roman" w:hAnsi="Times New Roman" w:cs="Times New Roman"/>
          <w:sz w:val="24"/>
          <w:szCs w:val="24"/>
          <w:bdr w:val="none" w:sz="0" w:space="0" w:color="auto" w:frame="1"/>
          <w:lang w:eastAsia="ru-RU"/>
        </w:rPr>
        <w:t xml:space="preserve"> - культурной</w:t>
      </w:r>
      <w:proofErr w:type="gramEnd"/>
      <w:r w:rsidRPr="005F16F3">
        <w:rPr>
          <w:rFonts w:ascii="Times New Roman" w:eastAsia="Times New Roman" w:hAnsi="Times New Roman" w:cs="Times New Roman"/>
          <w:sz w:val="24"/>
          <w:szCs w:val="24"/>
          <w:bdr w:val="none" w:sz="0" w:space="0" w:color="auto" w:frame="1"/>
          <w:lang w:eastAsia="ru-RU"/>
        </w:rPr>
        <w:t>, компенсаторной, познавательной.</w:t>
      </w:r>
    </w:p>
    <w:p w:rsid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bdr w:val="none" w:sz="0" w:space="0" w:color="auto" w:frame="1"/>
          <w:lang w:eastAsia="ru-RU"/>
        </w:rPr>
      </w:pPr>
      <w:r w:rsidRPr="005F16F3">
        <w:rPr>
          <w:rFonts w:ascii="Times New Roman" w:eastAsia="Times New Roman" w:hAnsi="Times New Roman" w:cs="Times New Roman"/>
          <w:sz w:val="24"/>
          <w:szCs w:val="24"/>
          <w:bdr w:val="none" w:sz="0" w:space="0" w:color="auto" w:frame="1"/>
          <w:lang w:eastAsia="ru-RU"/>
        </w:rPr>
        <w:t>В связи с переходом на ФГОС второго поколения перед учителем стоит задача - формирования</w:t>
      </w:r>
      <w:r w:rsidRPr="0053489E">
        <w:rPr>
          <w:rFonts w:ascii="Times New Roman" w:eastAsia="Times New Roman" w:hAnsi="Times New Roman" w:cs="Times New Roman"/>
          <w:sz w:val="24"/>
          <w:szCs w:val="24"/>
          <w:bdr w:val="none" w:sz="0" w:space="0" w:color="auto" w:frame="1"/>
          <w:lang w:eastAsia="ru-RU"/>
        </w:rPr>
        <w:t> </w:t>
      </w:r>
      <w:r w:rsidRPr="0053489E">
        <w:rPr>
          <w:rFonts w:ascii="Times New Roman" w:eastAsia="Times New Roman" w:hAnsi="Times New Roman" w:cs="Times New Roman"/>
          <w:b/>
          <w:bCs/>
          <w:sz w:val="24"/>
          <w:szCs w:val="24"/>
          <w:bdr w:val="none" w:sz="0" w:space="0" w:color="auto" w:frame="1"/>
          <w:lang w:eastAsia="ru-RU"/>
        </w:rPr>
        <w:t>учебных универсальных действий</w:t>
      </w:r>
      <w:r w:rsidRPr="005F16F3">
        <w:rPr>
          <w:rFonts w:ascii="Times New Roman" w:eastAsia="Times New Roman" w:hAnsi="Times New Roman" w:cs="Times New Roman"/>
          <w:sz w:val="24"/>
          <w:szCs w:val="24"/>
          <w:bdr w:val="none" w:sz="0" w:space="0" w:color="auto" w:frame="1"/>
          <w:lang w:eastAsia="ru-RU"/>
        </w:rPr>
        <w:t>, обеспечивающих дальнейшее развитие способностей школьников к саморазвитию и самосовершенствованию.</w:t>
      </w:r>
    </w:p>
    <w:p w:rsidR="0053489E" w:rsidRPr="005F16F3" w:rsidRDefault="0053489E"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9C0366">
        <w:rPr>
          <w:rFonts w:ascii="Times New Roman" w:hAnsi="Times New Roman"/>
          <w:b/>
          <w:sz w:val="24"/>
          <w:szCs w:val="24"/>
        </w:rPr>
        <w:t xml:space="preserve">УУД  </w:t>
      </w:r>
      <w:r w:rsidRPr="009C0366">
        <w:rPr>
          <w:rFonts w:ascii="Times New Roman" w:hAnsi="Times New Roman"/>
          <w:sz w:val="24"/>
          <w:szCs w:val="24"/>
        </w:rPr>
        <w:t xml:space="preserve">– это </w:t>
      </w:r>
      <w:r w:rsidRPr="009C0366">
        <w:rPr>
          <w:rFonts w:ascii="Times New Roman" w:hAnsi="Times New Roman"/>
          <w:bCs/>
          <w:sz w:val="24"/>
          <w:szCs w:val="24"/>
        </w:rPr>
        <w:t xml:space="preserve">обобщенные </w:t>
      </w:r>
      <w:r w:rsidRPr="009C0366">
        <w:rPr>
          <w:rFonts w:ascii="Times New Roman" w:hAnsi="Times New Roman"/>
          <w:sz w:val="24"/>
          <w:szCs w:val="24"/>
        </w:rPr>
        <w:t xml:space="preserve">способы действий, открывающие возможность широкой ориентации учащихся, – как в различных предметных областях, так и в строении самой учебной деятельности, включая осознание учащимися ее целей, ценностно-смысловых и </w:t>
      </w:r>
      <w:proofErr w:type="spellStart"/>
      <w:r w:rsidRPr="009C0366">
        <w:rPr>
          <w:rFonts w:ascii="Times New Roman" w:hAnsi="Times New Roman"/>
          <w:sz w:val="24"/>
          <w:szCs w:val="24"/>
        </w:rPr>
        <w:t>операциональных</w:t>
      </w:r>
      <w:proofErr w:type="spellEnd"/>
      <w:r w:rsidRPr="009C0366">
        <w:rPr>
          <w:rFonts w:ascii="Times New Roman" w:hAnsi="Times New Roman"/>
          <w:sz w:val="24"/>
          <w:szCs w:val="24"/>
        </w:rPr>
        <w:t xml:space="preserve"> характеристик. Таким образом, достижение «умения учиться» предполагает  полноценное освоение всех компонентов учебной деятельности, которые включают: 1) учебные мотивы, 2) учебную цель, 3) учебную задачу, 4) учебные действия и операции (ориентировка, преобразование материала, контроль и оценка)</w:t>
      </w:r>
      <w:r>
        <w:rPr>
          <w:rFonts w:ascii="Times New Roman" w:hAnsi="Times New Roman"/>
          <w:sz w:val="24"/>
          <w:szCs w:val="24"/>
        </w:rPr>
        <w:t>.</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В широком значении термин «универсальные учебные действия» означает умение учиться, т.е. способность к саморазвитию и самосовершенствованию путем сознательного и активного присвоения нового социального опыта. В более узком смысле этот термин можно определить как совокупность способов действий учащегося, обеспечивающих его способность к самостоятельному усвоению новых знаний и умений, включая организацию этого процесса. Универсальные учебные действия можно сгруппировать в четыре основных блока:</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b/>
          <w:sz w:val="24"/>
          <w:szCs w:val="24"/>
          <w:bdr w:val="none" w:sz="0" w:space="0" w:color="auto" w:frame="1"/>
          <w:lang w:eastAsia="ru-RU"/>
        </w:rPr>
        <w:t>I. Личностные (УУД)</w:t>
      </w:r>
      <w:r w:rsidRPr="005F16F3">
        <w:rPr>
          <w:rFonts w:ascii="Times New Roman" w:eastAsia="Times New Roman" w:hAnsi="Times New Roman" w:cs="Times New Roman"/>
          <w:sz w:val="24"/>
          <w:szCs w:val="24"/>
          <w:bdr w:val="none" w:sz="0" w:space="0" w:color="auto" w:frame="1"/>
          <w:lang w:eastAsia="ru-RU"/>
        </w:rPr>
        <w:t> - 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w:t>
      </w:r>
      <w:proofErr w:type="gramStart"/>
      <w:r w:rsidRPr="005F16F3">
        <w:rPr>
          <w:rFonts w:ascii="Times New Roman" w:eastAsia="Times New Roman" w:hAnsi="Times New Roman" w:cs="Times New Roman"/>
          <w:sz w:val="24"/>
          <w:szCs w:val="24"/>
          <w:bdr w:val="none" w:sz="0" w:space="0" w:color="auto" w:frame="1"/>
          <w:lang w:eastAsia="ru-RU"/>
        </w:rPr>
        <w:t>ств гр</w:t>
      </w:r>
      <w:proofErr w:type="gramEnd"/>
      <w:r w:rsidRPr="005F16F3">
        <w:rPr>
          <w:rFonts w:ascii="Times New Roman" w:eastAsia="Times New Roman" w:hAnsi="Times New Roman" w:cs="Times New Roman"/>
          <w:sz w:val="24"/>
          <w:szCs w:val="24"/>
          <w:bdr w:val="none" w:sz="0" w:space="0" w:color="auto" w:frame="1"/>
          <w:lang w:eastAsia="ru-RU"/>
        </w:rPr>
        <w:t>ажданина, патриота, развитие национального самосознания, стремления к взаимопониманию между людьми разных сообществ, толерантн</w:t>
      </w:r>
      <w:r w:rsidR="007921BE" w:rsidRPr="0053489E">
        <w:rPr>
          <w:rFonts w:ascii="Times New Roman" w:eastAsia="Times New Roman" w:hAnsi="Times New Roman" w:cs="Times New Roman"/>
          <w:sz w:val="24"/>
          <w:szCs w:val="24"/>
          <w:bdr w:val="none" w:sz="0" w:space="0" w:color="auto" w:frame="1"/>
          <w:lang w:eastAsia="ru-RU"/>
        </w:rPr>
        <w:t>ого отношения к другой культуре</w:t>
      </w:r>
      <w:r w:rsidRPr="005F16F3">
        <w:rPr>
          <w:rFonts w:ascii="Times New Roman" w:eastAsia="Times New Roman" w:hAnsi="Times New Roman" w:cs="Times New Roman"/>
          <w:sz w:val="24"/>
          <w:szCs w:val="24"/>
          <w:bdr w:val="none" w:sz="0" w:space="0" w:color="auto" w:frame="1"/>
          <w:lang w:eastAsia="ru-RU"/>
        </w:rPr>
        <w:t>.</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Личностные универсальные учебные действия способствуют развитию личностных качеств и способностей ребёнка. Ученик осознаёт, что такое личность в диалоге со сверстниками, во взаимодействии с учителем. На данном этапе обучения у него формируется представление о себе как о личности, когда он рассказывает о себе, высказывает своё мнение по различным темам « Школьные дни», «Это я», «Мой дом», «Знаменитые люди» и т.д.</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Он начинает осознавать, для чего выполняются устные и письменные задания, для чего нужно выполнять домашние задания. Учащиеся знакомятся с традициями и обычаями других стран и начинают сравнивать их соответственно со своей страной. На этом этапе происходит нравственно - этическое оценивание усваиваемого содержания, исходя из социальных и личностных ценностей.</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b/>
          <w:sz w:val="24"/>
          <w:szCs w:val="24"/>
          <w:bdr w:val="none" w:sz="0" w:space="0" w:color="auto" w:frame="1"/>
          <w:lang w:eastAsia="ru-RU"/>
        </w:rPr>
        <w:t>II. Регулятивные (УУД)</w:t>
      </w:r>
      <w:r w:rsidRPr="005F16F3">
        <w:rPr>
          <w:rFonts w:ascii="Times New Roman" w:eastAsia="Times New Roman" w:hAnsi="Times New Roman" w:cs="Times New Roman"/>
          <w:sz w:val="24"/>
          <w:szCs w:val="24"/>
          <w:bdr w:val="none" w:sz="0" w:space="0" w:color="auto" w:frame="1"/>
          <w:lang w:eastAsia="ru-RU"/>
        </w:rPr>
        <w:t> – развитие  </w:t>
      </w:r>
      <w:proofErr w:type="gramStart"/>
      <w:r w:rsidRPr="005F16F3">
        <w:rPr>
          <w:rFonts w:ascii="Times New Roman" w:eastAsia="Times New Roman" w:hAnsi="Times New Roman" w:cs="Times New Roman"/>
          <w:sz w:val="24"/>
          <w:szCs w:val="24"/>
          <w:bdr w:val="none" w:sz="0" w:space="0" w:color="auto" w:frame="1"/>
          <w:lang w:eastAsia="ru-RU"/>
        </w:rPr>
        <w:t>регулятивных</w:t>
      </w:r>
      <w:proofErr w:type="gramEnd"/>
      <w:r w:rsidRPr="005F16F3">
        <w:rPr>
          <w:rFonts w:ascii="Times New Roman" w:eastAsia="Times New Roman" w:hAnsi="Times New Roman" w:cs="Times New Roman"/>
          <w:sz w:val="24"/>
          <w:szCs w:val="24"/>
          <w:bdr w:val="none" w:sz="0" w:space="0" w:color="auto" w:frame="1"/>
          <w:lang w:eastAsia="ru-RU"/>
        </w:rPr>
        <w:t xml:space="preserve"> УУД через формирование качества личности, как самоэффективность.</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Регулятивные универсальные учебные действия обеспечивают организацию и регулирование учащимися своей учебной деятельности. Соблюдая преемственность обучения иностранному языку на начальном этапе обучения, в 5 классе я часто меняю виды учебной деятельности, учитывая психологические и возрастные особенности учащихся. Например, игра в процессе обучения помогает естественному изучению языка. Играя, учащиеся развиваются и обучаются. Моя задача научить учащихся регулировать свою игровую деятельность. </w:t>
      </w:r>
      <w:proofErr w:type="spellStart"/>
      <w:r w:rsidRPr="005F16F3">
        <w:rPr>
          <w:rFonts w:ascii="Times New Roman" w:eastAsia="Times New Roman" w:hAnsi="Times New Roman" w:cs="Times New Roman"/>
          <w:sz w:val="24"/>
          <w:szCs w:val="24"/>
          <w:bdr w:val="none" w:sz="0" w:space="0" w:color="auto" w:frame="1"/>
          <w:lang w:eastAsia="ru-RU"/>
        </w:rPr>
        <w:t>Саморегуляция</w:t>
      </w:r>
      <w:proofErr w:type="spellEnd"/>
      <w:r w:rsidRPr="005F16F3">
        <w:rPr>
          <w:rFonts w:ascii="Times New Roman" w:eastAsia="Times New Roman" w:hAnsi="Times New Roman" w:cs="Times New Roman"/>
          <w:sz w:val="24"/>
          <w:szCs w:val="24"/>
          <w:bdr w:val="none" w:sz="0" w:space="0" w:color="auto" w:frame="1"/>
          <w:lang w:eastAsia="ru-RU"/>
        </w:rPr>
        <w:t xml:space="preserve"> происходит при инсценировке сказок, при диалогической речи, при составлении рассказа по цепочке, по опорной схеме, по картинкам. Для меня важно научить</w:t>
      </w:r>
      <w:r w:rsidR="00311ABB" w:rsidRPr="00321591">
        <w:rPr>
          <w:rFonts w:ascii="Times New Roman" w:eastAsia="Times New Roman" w:hAnsi="Times New Roman" w:cs="Times New Roman"/>
          <w:sz w:val="24"/>
          <w:szCs w:val="24"/>
          <w:bdr w:val="none" w:sz="0" w:space="0" w:color="auto" w:frame="1"/>
          <w:lang w:eastAsia="ru-RU"/>
        </w:rPr>
        <w:t xml:space="preserve"> </w:t>
      </w:r>
      <w:r w:rsidRPr="005F16F3">
        <w:rPr>
          <w:rFonts w:ascii="Times New Roman" w:eastAsia="Times New Roman" w:hAnsi="Times New Roman" w:cs="Times New Roman"/>
          <w:sz w:val="24"/>
          <w:szCs w:val="24"/>
          <w:bdr w:val="none" w:sz="0" w:space="0" w:color="auto" w:frame="1"/>
          <w:lang w:eastAsia="ru-RU"/>
        </w:rPr>
        <w:t>учащихся прогнозировать свои результаты. В качестве средств самоконтроля учащиеся используют учебник, рабочую тетрадь для того, чтобы понять, всё ли у них получается, сверяя свои ответы с эталоном. При самоконтроле корректируется письменная и устная речь учащегося. При положительном результате у детей появляются позитивные эмоции, и повышается самооценка.</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b/>
          <w:sz w:val="24"/>
          <w:szCs w:val="24"/>
          <w:bdr w:val="none" w:sz="0" w:space="0" w:color="auto" w:frame="1"/>
          <w:lang w:eastAsia="ru-RU"/>
        </w:rPr>
        <w:lastRenderedPageBreak/>
        <w:t xml:space="preserve">III. </w:t>
      </w:r>
      <w:proofErr w:type="gramStart"/>
      <w:r w:rsidRPr="005F16F3">
        <w:rPr>
          <w:rFonts w:ascii="Times New Roman" w:eastAsia="Times New Roman" w:hAnsi="Times New Roman" w:cs="Times New Roman"/>
          <w:b/>
          <w:sz w:val="24"/>
          <w:szCs w:val="24"/>
          <w:bdr w:val="none" w:sz="0" w:space="0" w:color="auto" w:frame="1"/>
          <w:lang w:eastAsia="ru-RU"/>
        </w:rPr>
        <w:t>Познавательные (УУД)</w:t>
      </w:r>
      <w:r w:rsidRPr="005F16F3">
        <w:rPr>
          <w:rFonts w:ascii="Times New Roman" w:eastAsia="Times New Roman" w:hAnsi="Times New Roman" w:cs="Times New Roman"/>
          <w:sz w:val="24"/>
          <w:szCs w:val="24"/>
          <w:bdr w:val="none" w:sz="0" w:space="0" w:color="auto" w:frame="1"/>
          <w:lang w:eastAsia="ru-RU"/>
        </w:rPr>
        <w:t> -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w:t>
      </w:r>
      <w:proofErr w:type="gramEnd"/>
      <w:r w:rsidRPr="005F16F3">
        <w:rPr>
          <w:rFonts w:ascii="Times New Roman" w:eastAsia="Times New Roman" w:hAnsi="Times New Roman" w:cs="Times New Roman"/>
          <w:sz w:val="24"/>
          <w:szCs w:val="24"/>
          <w:bdr w:val="none" w:sz="0" w:space="0" w:color="auto" w:frame="1"/>
          <w:lang w:eastAsia="ru-RU"/>
        </w:rPr>
        <w:t xml:space="preserve"> приобщение учащихся к культуре, традициям и реалиям стран/ страны изучаемого языка в рамках тем, сфер и ситуаций общения, отвечающих опыту, интересам, психологическим особенностям учащихся 5 классов; формирования умения представлять свою страну, её культуру в условиях иноязычного межкультурного общения.</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В  развитие  познавательных УУД мы ставим задачу знакомить учащихся  с доступными способами и приёмами самостоятельного изучения языков и культур, в том числе с использованием новых информационных технологий; научить учащихся уметь видеть проблему, ставить вопросы, представлять своё мнение и аргументировать её.</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Познавательные универсальные учебные действия включают в себя:</w:t>
      </w:r>
    </w:p>
    <w:p w:rsidR="005F16F3" w:rsidRPr="005F16F3" w:rsidRDefault="005F16F3" w:rsidP="005F16F3">
      <w:pPr>
        <w:numPr>
          <w:ilvl w:val="0"/>
          <w:numId w:val="1"/>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общеучебные  - логические</w:t>
      </w:r>
    </w:p>
    <w:p w:rsidR="005F16F3" w:rsidRPr="005F16F3" w:rsidRDefault="005F16F3" w:rsidP="005F16F3">
      <w:pPr>
        <w:numPr>
          <w:ilvl w:val="0"/>
          <w:numId w:val="1"/>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действия постановки и решения проблем</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На этапе обучения для меня важно:</w:t>
      </w:r>
    </w:p>
    <w:p w:rsidR="005F16F3" w:rsidRPr="005F16F3" w:rsidRDefault="005F16F3" w:rsidP="005F16F3">
      <w:pPr>
        <w:numPr>
          <w:ilvl w:val="0"/>
          <w:numId w:val="2"/>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научить ученика самостоятельно ставить познавательные задачи;</w:t>
      </w:r>
    </w:p>
    <w:p w:rsidR="005F16F3" w:rsidRPr="005F16F3" w:rsidRDefault="005F16F3" w:rsidP="005F16F3">
      <w:pPr>
        <w:numPr>
          <w:ilvl w:val="0"/>
          <w:numId w:val="2"/>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научить выделять основное в тексте;</w:t>
      </w:r>
    </w:p>
    <w:p w:rsidR="005F16F3" w:rsidRPr="005F16F3" w:rsidRDefault="005F16F3" w:rsidP="005F16F3">
      <w:pPr>
        <w:numPr>
          <w:ilvl w:val="0"/>
          <w:numId w:val="2"/>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научить осознанно и произвольно строить свои высказывания с опорой на схемы и т.д.).</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Дети на данном этапе уже учатся отвечать на мои вопросы письменно или устно,  и при самоконтроле, и взаимоконтроле могут оценивать процесс и результаты своей деятельности и друг друга.</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Логическое УУД формирует логическое мышление при использовании опоры (тексты, грамматический материал, лингвострановедческий материал и др.).</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При прохождении грамматического материала учащиеся вместе со мной учатся анализировать. Синтезировать - при монологической и диалогической речи, а так же  при выполнении упражнений в учебнике:</w:t>
      </w:r>
    </w:p>
    <w:p w:rsidR="005F16F3" w:rsidRPr="005F16F3" w:rsidRDefault="005F16F3" w:rsidP="005F16F3">
      <w:pPr>
        <w:numPr>
          <w:ilvl w:val="0"/>
          <w:numId w:val="3"/>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вставить недостающие слова;</w:t>
      </w:r>
    </w:p>
    <w:p w:rsidR="005F16F3" w:rsidRPr="005F16F3" w:rsidRDefault="005F16F3" w:rsidP="005F16F3">
      <w:pPr>
        <w:numPr>
          <w:ilvl w:val="0"/>
          <w:numId w:val="3"/>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вставить недостающие буквы;</w:t>
      </w:r>
    </w:p>
    <w:p w:rsidR="005F16F3" w:rsidRPr="005F16F3" w:rsidRDefault="005F16F3" w:rsidP="005F16F3">
      <w:pPr>
        <w:numPr>
          <w:ilvl w:val="0"/>
          <w:numId w:val="3"/>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завершить предложение;</w:t>
      </w:r>
    </w:p>
    <w:p w:rsidR="005F16F3" w:rsidRPr="005F16F3" w:rsidRDefault="005F16F3" w:rsidP="005F16F3">
      <w:pPr>
        <w:numPr>
          <w:ilvl w:val="0"/>
          <w:numId w:val="3"/>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заполнить таблицу;</w:t>
      </w:r>
    </w:p>
    <w:p w:rsidR="005F16F3" w:rsidRPr="005F16F3" w:rsidRDefault="005F16F3" w:rsidP="005F16F3">
      <w:pPr>
        <w:numPr>
          <w:ilvl w:val="0"/>
          <w:numId w:val="3"/>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догадаться о правиле образования сте</w:t>
      </w:r>
      <w:r w:rsidR="007921BE" w:rsidRPr="0053489E">
        <w:rPr>
          <w:rFonts w:ascii="Times New Roman" w:eastAsia="Times New Roman" w:hAnsi="Times New Roman" w:cs="Times New Roman"/>
          <w:sz w:val="24"/>
          <w:szCs w:val="24"/>
          <w:bdr w:val="none" w:sz="0" w:space="0" w:color="auto" w:frame="1"/>
          <w:lang w:eastAsia="ru-RU"/>
        </w:rPr>
        <w:t xml:space="preserve">пеней сравнения прилагательных </w:t>
      </w:r>
      <w:r w:rsidRPr="005F16F3">
        <w:rPr>
          <w:rFonts w:ascii="Times New Roman" w:eastAsia="Times New Roman" w:hAnsi="Times New Roman" w:cs="Times New Roman"/>
          <w:sz w:val="24"/>
          <w:szCs w:val="24"/>
          <w:bdr w:val="none" w:sz="0" w:space="0" w:color="auto" w:frame="1"/>
          <w:lang w:eastAsia="ru-RU"/>
        </w:rPr>
        <w:t>и т.д.</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Постановка и решение проблем осуществляется при проектной деятельности.</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4C25F1">
        <w:rPr>
          <w:rFonts w:ascii="Times New Roman" w:eastAsia="Times New Roman" w:hAnsi="Times New Roman" w:cs="Times New Roman"/>
          <w:b/>
          <w:sz w:val="24"/>
          <w:szCs w:val="24"/>
          <w:bdr w:val="none" w:sz="0" w:space="0" w:color="auto" w:frame="1"/>
          <w:lang w:eastAsia="ru-RU"/>
        </w:rPr>
        <w:t xml:space="preserve">IV. </w:t>
      </w:r>
      <w:proofErr w:type="gramStart"/>
      <w:r w:rsidRPr="004C25F1">
        <w:rPr>
          <w:rFonts w:ascii="Times New Roman" w:eastAsia="Times New Roman" w:hAnsi="Times New Roman" w:cs="Times New Roman"/>
          <w:b/>
          <w:sz w:val="24"/>
          <w:szCs w:val="24"/>
          <w:bdr w:val="none" w:sz="0" w:space="0" w:color="auto" w:frame="1"/>
          <w:lang w:eastAsia="ru-RU"/>
        </w:rPr>
        <w:t>Коммуникативные (УУД)</w:t>
      </w:r>
      <w:r w:rsidRPr="005F16F3">
        <w:rPr>
          <w:rFonts w:ascii="Times New Roman" w:eastAsia="Times New Roman" w:hAnsi="Times New Roman" w:cs="Times New Roman"/>
          <w:sz w:val="24"/>
          <w:szCs w:val="24"/>
          <w:bdr w:val="none" w:sz="0" w:space="0" w:color="auto" w:frame="1"/>
          <w:lang w:eastAsia="ru-RU"/>
        </w:rPr>
        <w:t xml:space="preserve"> – развитие коммуникативных универсальных учебных действий в четырёх основных видах речевой деятельности (говорении, </w:t>
      </w:r>
      <w:proofErr w:type="spellStart"/>
      <w:r w:rsidRPr="005F16F3">
        <w:rPr>
          <w:rFonts w:ascii="Times New Roman" w:eastAsia="Times New Roman" w:hAnsi="Times New Roman" w:cs="Times New Roman"/>
          <w:sz w:val="24"/>
          <w:szCs w:val="24"/>
          <w:bdr w:val="none" w:sz="0" w:space="0" w:color="auto" w:frame="1"/>
          <w:lang w:eastAsia="ru-RU"/>
        </w:rPr>
        <w:t>аудировании</w:t>
      </w:r>
      <w:proofErr w:type="spellEnd"/>
      <w:r w:rsidRPr="005F16F3">
        <w:rPr>
          <w:rFonts w:ascii="Times New Roman" w:eastAsia="Times New Roman" w:hAnsi="Times New Roman" w:cs="Times New Roman"/>
          <w:sz w:val="24"/>
          <w:szCs w:val="24"/>
          <w:bdr w:val="none" w:sz="0" w:space="0" w:color="auto" w:frame="1"/>
          <w:lang w:eastAsia="ru-RU"/>
        </w:rPr>
        <w:t>, чтении, письме).</w:t>
      </w:r>
      <w:proofErr w:type="gramEnd"/>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Коммуникативные универсальные учебные</w:t>
      </w:r>
      <w:r w:rsidR="007921BE" w:rsidRPr="0053489E">
        <w:rPr>
          <w:rFonts w:ascii="Times New Roman" w:eastAsia="Times New Roman" w:hAnsi="Times New Roman" w:cs="Times New Roman"/>
          <w:sz w:val="24"/>
          <w:szCs w:val="24"/>
          <w:bdr w:val="none" w:sz="0" w:space="0" w:color="auto" w:frame="1"/>
          <w:lang w:eastAsia="ru-RU"/>
        </w:rPr>
        <w:t xml:space="preserve"> </w:t>
      </w:r>
      <w:r w:rsidRPr="005F16F3">
        <w:rPr>
          <w:rFonts w:ascii="Times New Roman" w:eastAsia="Times New Roman" w:hAnsi="Times New Roman" w:cs="Times New Roman"/>
          <w:sz w:val="24"/>
          <w:szCs w:val="24"/>
          <w:bdr w:val="none" w:sz="0" w:space="0" w:color="auto" w:frame="1"/>
          <w:lang w:eastAsia="ru-RU"/>
        </w:rPr>
        <w:t>действия способствуют продуктивному взаимодействию и сотрудничеству со сверстниками. Учащиеся учатся слушать одноклассника, участвовать в коллективном обсуждении проблем, а также работать в парах.</w:t>
      </w:r>
      <w:bookmarkStart w:id="0" w:name="_GoBack"/>
      <w:bookmarkEnd w:id="0"/>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Как учитель, имеющий высокий уровень профессиональной компетентности, опираясь на опыт преподавания </w:t>
      </w:r>
      <w:r w:rsidR="007921BE" w:rsidRPr="0053489E">
        <w:rPr>
          <w:rFonts w:ascii="Times New Roman" w:eastAsia="Times New Roman" w:hAnsi="Times New Roman" w:cs="Times New Roman"/>
          <w:sz w:val="24"/>
          <w:szCs w:val="24"/>
          <w:bdr w:val="none" w:sz="0" w:space="0" w:color="auto" w:frame="1"/>
          <w:lang w:eastAsia="ru-RU"/>
        </w:rPr>
        <w:t>иностранног</w:t>
      </w:r>
      <w:r w:rsidRPr="005F16F3">
        <w:rPr>
          <w:rFonts w:ascii="Times New Roman" w:eastAsia="Times New Roman" w:hAnsi="Times New Roman" w:cs="Times New Roman"/>
          <w:sz w:val="24"/>
          <w:szCs w:val="24"/>
          <w:bdr w:val="none" w:sz="0" w:space="0" w:color="auto" w:frame="1"/>
          <w:lang w:eastAsia="ru-RU"/>
        </w:rPr>
        <w:t>о языка на всех ступенях обучения, целью своей деятельности, считаю, формирование УУД в условиях системно-</w:t>
      </w:r>
      <w:proofErr w:type="spellStart"/>
      <w:r w:rsidRPr="005F16F3">
        <w:rPr>
          <w:rFonts w:ascii="Times New Roman" w:eastAsia="Times New Roman" w:hAnsi="Times New Roman" w:cs="Times New Roman"/>
          <w:sz w:val="24"/>
          <w:szCs w:val="24"/>
          <w:bdr w:val="none" w:sz="0" w:space="0" w:color="auto" w:frame="1"/>
          <w:lang w:eastAsia="ru-RU"/>
        </w:rPr>
        <w:t>деятельностного</w:t>
      </w:r>
      <w:proofErr w:type="spellEnd"/>
      <w:r w:rsidRPr="005F16F3">
        <w:rPr>
          <w:rFonts w:ascii="Times New Roman" w:eastAsia="Times New Roman" w:hAnsi="Times New Roman" w:cs="Times New Roman"/>
          <w:sz w:val="24"/>
          <w:szCs w:val="24"/>
          <w:bdr w:val="none" w:sz="0" w:space="0" w:color="auto" w:frame="1"/>
          <w:lang w:eastAsia="ru-RU"/>
        </w:rPr>
        <w:t xml:space="preserve"> подхода.</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Для формирования универсальных учебных действий в контексте обучения иностранным языкам мои ученики находят для себя ответы на следующие вопросы: «Зачем я учу иностранный язык?», «Зачем я выполняю то или иное упражнение на уроке (читаю, пишу, слушаю)?», «Зачем я повторяю дома пройденное на уроке?», «Чему я научился на уроке и что еще мне следует сделать, чтобы научиться </w:t>
      </w:r>
      <w:proofErr w:type="gramStart"/>
      <w:r w:rsidRPr="005F16F3">
        <w:rPr>
          <w:rFonts w:ascii="Times New Roman" w:eastAsia="Times New Roman" w:hAnsi="Times New Roman" w:cs="Times New Roman"/>
          <w:sz w:val="24"/>
          <w:szCs w:val="24"/>
          <w:bdr w:val="none" w:sz="0" w:space="0" w:color="auto" w:frame="1"/>
          <w:lang w:eastAsia="ru-RU"/>
        </w:rPr>
        <w:t>хорошо</w:t>
      </w:r>
      <w:proofErr w:type="gramEnd"/>
      <w:r w:rsidRPr="005F16F3">
        <w:rPr>
          <w:rFonts w:ascii="Times New Roman" w:eastAsia="Times New Roman" w:hAnsi="Times New Roman" w:cs="Times New Roman"/>
          <w:sz w:val="24"/>
          <w:szCs w:val="24"/>
          <w:bdr w:val="none" w:sz="0" w:space="0" w:color="auto" w:frame="1"/>
          <w:lang w:eastAsia="ru-RU"/>
        </w:rPr>
        <w:t xml:space="preserve"> говорить на английском языке?». Таким образом, иностранный язык осваивается осознанно, а сами уроки проходят интересно и увлекательно.</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lastRenderedPageBreak/>
        <w:t>На своих уроках я обеспечиваю возможность учащимся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своей деятельности. Создаю условия для гармоничного развития личности и ее самореализации на основе готовности к непрерывному образованию; обеспечиваю успешное усвоение знаний, умений, навыков и формирование компетентностей в предметной области.</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Для успешного решения коммуникативных задач я стараюсь создать на уроке благоприятный психологический климат. Чем комфортнее атмосфера на уроке, тем быстрее происходит формирование коммуникативных действий.</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Таким образом, основная моя педагогическая задача - создать необходимые условия для формирования универсальных учебных действий на уроке.</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Чтобы урок повышал мотивацию учащихся в изучении иностранного языка, материалы, на основе которых происходит изучение языка, должны быть интересными и учителю, и детям. В наше время найти такой материала вполне доступно для любого учителя иностранного языка. В сети Интернет можно найти и использовать на уроке свежие статьи из газет, аудиозаписи песен и интервью с известными людьми, видеоролики реальных событий, начать переписку с зарубежными сверстниками.</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Коммуникативная направленность процесса обучения иностранному языку должна найти отражение также и в многообразии форм организации этого процесса. Ролевые игры, театрализованные постановки, проектная и исследовательская деятельность наиболее часто используемые мною действия на уроках английского языка. Как и в реальной жизни, учащиеся должны научиться использовать разные способы решения задач в зависимости от характера проблемы. Разные формы организации процесса изучения языка также помогают учителю создавать ситуации общения, максимально приближенные к действительности. Любой урок – имеет огромный потенциал для решения новых задач. Но решаются эти задачи зачастую теми средствами, которые не могут привести к ожидаемому положительному результату. </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Как для учеников, так и для учителя, урок интересен тогда, когда он современен в самом широком понимании этого слова. </w:t>
      </w:r>
      <w:proofErr w:type="gramStart"/>
      <w:r w:rsidRPr="005F16F3">
        <w:rPr>
          <w:rFonts w:ascii="Times New Roman" w:eastAsia="Times New Roman" w:hAnsi="Times New Roman" w:cs="Times New Roman"/>
          <w:sz w:val="24"/>
          <w:szCs w:val="24"/>
          <w:bdr w:val="none" w:sz="0" w:space="0" w:color="auto" w:frame="1"/>
          <w:lang w:eastAsia="ru-RU"/>
        </w:rPr>
        <w:t>Современный</w:t>
      </w:r>
      <w:proofErr w:type="gramEnd"/>
      <w:r w:rsidRPr="005F16F3">
        <w:rPr>
          <w:rFonts w:ascii="Times New Roman" w:eastAsia="Times New Roman" w:hAnsi="Times New Roman" w:cs="Times New Roman"/>
          <w:sz w:val="24"/>
          <w:szCs w:val="24"/>
          <w:bdr w:val="none" w:sz="0" w:space="0" w:color="auto" w:frame="1"/>
          <w:lang w:eastAsia="ru-RU"/>
        </w:rPr>
        <w:t>, – это и совершенно новый, и не теряющий связи с прошлым, одним словом – актуальный. Помимо этого, если урок – современный, то он обязательно закладывает основу для будущего.</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Сегодня школа становится не столько источником информации, сколько учит учиться; учитель уже </w:t>
      </w:r>
      <w:proofErr w:type="gramStart"/>
      <w:r w:rsidRPr="005F16F3">
        <w:rPr>
          <w:rFonts w:ascii="Times New Roman" w:eastAsia="Times New Roman" w:hAnsi="Times New Roman" w:cs="Times New Roman"/>
          <w:sz w:val="24"/>
          <w:szCs w:val="24"/>
          <w:bdr w:val="none" w:sz="0" w:space="0" w:color="auto" w:frame="1"/>
          <w:lang w:eastAsia="ru-RU"/>
        </w:rPr>
        <w:t>не проводник</w:t>
      </w:r>
      <w:proofErr w:type="gramEnd"/>
      <w:r w:rsidRPr="005F16F3">
        <w:rPr>
          <w:rFonts w:ascii="Times New Roman" w:eastAsia="Times New Roman" w:hAnsi="Times New Roman" w:cs="Times New Roman"/>
          <w:sz w:val="24"/>
          <w:szCs w:val="24"/>
          <w:bdr w:val="none" w:sz="0" w:space="0" w:color="auto" w:frame="1"/>
          <w:lang w:eastAsia="ru-RU"/>
        </w:rPr>
        <w:t xml:space="preserve"> знаний, а личность, обучающая способам творческой деятельности, направленной на самостоятельное приобретение и усвоение новых знаний. Меняется характер деятельности учителя и ученика. Ученик перестает быть пассивным участником образовательного процесса, а наравне с учителем участвует в постановке целей и задач каждого урока, определяет план своей работы, выбирает средства и способы достижения поставленных целей, активно участвует в оценивании своей деятельности и деятельности одноклассников. </w:t>
      </w:r>
      <w:proofErr w:type="spellStart"/>
      <w:r w:rsidRPr="005F16F3">
        <w:rPr>
          <w:rFonts w:ascii="Times New Roman" w:eastAsia="Times New Roman" w:hAnsi="Times New Roman" w:cs="Times New Roman"/>
          <w:sz w:val="24"/>
          <w:szCs w:val="24"/>
          <w:bdr w:val="none" w:sz="0" w:space="0" w:color="auto" w:frame="1"/>
          <w:lang w:eastAsia="ru-RU"/>
        </w:rPr>
        <w:t>Сформированность</w:t>
      </w:r>
      <w:proofErr w:type="spellEnd"/>
      <w:r w:rsidRPr="005F16F3">
        <w:rPr>
          <w:rFonts w:ascii="Times New Roman" w:eastAsia="Times New Roman" w:hAnsi="Times New Roman" w:cs="Times New Roman"/>
          <w:sz w:val="24"/>
          <w:szCs w:val="24"/>
          <w:bdr w:val="none" w:sz="0" w:space="0" w:color="auto" w:frame="1"/>
          <w:lang w:eastAsia="ru-RU"/>
        </w:rPr>
        <w:t xml:space="preserve"> универсальных учебных действий является залогом профилактики школьных трудностей.</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Основная педагогическая задача учителя </w:t>
      </w:r>
      <w:r w:rsidR="007921BE" w:rsidRPr="0053489E">
        <w:rPr>
          <w:rFonts w:ascii="Times New Roman" w:eastAsia="Times New Roman" w:hAnsi="Times New Roman" w:cs="Times New Roman"/>
          <w:sz w:val="24"/>
          <w:szCs w:val="24"/>
          <w:bdr w:val="none" w:sz="0" w:space="0" w:color="auto" w:frame="1"/>
          <w:lang w:eastAsia="ru-RU"/>
        </w:rPr>
        <w:t>иностранного</w:t>
      </w:r>
      <w:r w:rsidRPr="005F16F3">
        <w:rPr>
          <w:rFonts w:ascii="Times New Roman" w:eastAsia="Times New Roman" w:hAnsi="Times New Roman" w:cs="Times New Roman"/>
          <w:sz w:val="24"/>
          <w:szCs w:val="24"/>
          <w:bdr w:val="none" w:sz="0" w:space="0" w:color="auto" w:frame="1"/>
          <w:lang w:eastAsia="ru-RU"/>
        </w:rPr>
        <w:t xml:space="preserve"> языка  - организовать благоприятные условия для успешных учебных действий на уроке. Но для этого учитель должен чётко знать: чему учить и как учить.</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xml:space="preserve">Если сравнивать цели и задачи с прежними стандартами, их формулировка изменилась мало. Произошло лишь смещение акцентов на результаты освоения основной образовательной программы, которые представлены в виде личностных, </w:t>
      </w:r>
      <w:proofErr w:type="spellStart"/>
      <w:r w:rsidRPr="005F16F3">
        <w:rPr>
          <w:rFonts w:ascii="Times New Roman" w:eastAsia="Times New Roman" w:hAnsi="Times New Roman" w:cs="Times New Roman"/>
          <w:sz w:val="24"/>
          <w:szCs w:val="24"/>
          <w:bdr w:val="none" w:sz="0" w:space="0" w:color="auto" w:frame="1"/>
          <w:lang w:eastAsia="ru-RU"/>
        </w:rPr>
        <w:t>метапредметных</w:t>
      </w:r>
      <w:proofErr w:type="spellEnd"/>
      <w:r w:rsidRPr="005F16F3">
        <w:rPr>
          <w:rFonts w:ascii="Times New Roman" w:eastAsia="Times New Roman" w:hAnsi="Times New Roman" w:cs="Times New Roman"/>
          <w:sz w:val="24"/>
          <w:szCs w:val="24"/>
          <w:bdr w:val="none" w:sz="0" w:space="0" w:color="auto" w:frame="1"/>
          <w:lang w:eastAsia="ru-RU"/>
        </w:rPr>
        <w:t xml:space="preserve"> и предметных результатов. Вся учебная деятельность должна строиться на основе </w:t>
      </w:r>
      <w:proofErr w:type="spellStart"/>
      <w:r w:rsidRPr="005F16F3">
        <w:rPr>
          <w:rFonts w:ascii="Times New Roman" w:eastAsia="Times New Roman" w:hAnsi="Times New Roman" w:cs="Times New Roman"/>
          <w:sz w:val="24"/>
          <w:szCs w:val="24"/>
          <w:bdr w:val="none" w:sz="0" w:space="0" w:color="auto" w:frame="1"/>
          <w:lang w:eastAsia="ru-RU"/>
        </w:rPr>
        <w:t>деятельностного</w:t>
      </w:r>
      <w:proofErr w:type="spellEnd"/>
      <w:r w:rsidRPr="005F16F3">
        <w:rPr>
          <w:rFonts w:ascii="Times New Roman" w:eastAsia="Times New Roman" w:hAnsi="Times New Roman" w:cs="Times New Roman"/>
          <w:sz w:val="24"/>
          <w:szCs w:val="24"/>
          <w:bdr w:val="none" w:sz="0" w:space="0" w:color="auto" w:frame="1"/>
          <w:lang w:eastAsia="ru-RU"/>
        </w:rPr>
        <w:t xml:space="preserve"> подхода, цель которого заключается в развитии личности обучающегося на основе освоения универсальных способов деятельности. Уроки должны строиться по совершенно иной схеме. Ведь ребенок не может развиваться при пассивном восприятии учебного материала. Обучающийся должен стать живым участником образовательного процесса. Именно собственное действие может стать основой формирования в будущем </w:t>
      </w:r>
      <w:r w:rsidRPr="005F16F3">
        <w:rPr>
          <w:rFonts w:ascii="Times New Roman" w:eastAsia="Times New Roman" w:hAnsi="Times New Roman" w:cs="Times New Roman"/>
          <w:sz w:val="24"/>
          <w:szCs w:val="24"/>
          <w:bdr w:val="none" w:sz="0" w:space="0" w:color="auto" w:frame="1"/>
          <w:lang w:eastAsia="ru-RU"/>
        </w:rPr>
        <w:lastRenderedPageBreak/>
        <w:t>его самостоятельности. Значит, образовательная задача состоит в организации условий, провоцирующих детское действие.</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В связи с этим, можно определить следующие требования к современному уроку:</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четкое формулирование цели;</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определение оптимального содержания урока в соответствии с требованием учебной программы и целями урока, с учетом уровня подготовки и подготовленности учащихся;</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прогнозирование уровня усвоения учащимися научных знаний, сформированности умений и навыков, как на уроке, так и на отдельных его этапах;</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выбор наиболее рациональных методов, приемов и средств обучения, стимулирования и контроля, и их оптимального воздействия на каждом этапе урока;</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выбор оптимального сочетания различных форм работы на уроке и максимальную самостоятельность учащихся в процессе учения, обеспечивающий познавательную активность,</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урок должен быть проблемным и развивающим: учитель сам нацеливается на сотрудничество с учениками и умеет направлять учеников на сотрудничество с учителем и одноклассниками;</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учитель организует проблемные и поисковые ситуации, активизирует деятельность учащихся;</w:t>
      </w:r>
    </w:p>
    <w:p w:rsidR="005F16F3" w:rsidRPr="005F16F3" w:rsidRDefault="005F16F3" w:rsidP="005F16F3">
      <w:pPr>
        <w:numPr>
          <w:ilvl w:val="0"/>
          <w:numId w:val="4"/>
        </w:numPr>
        <w:spacing w:after="0" w:line="240" w:lineRule="auto"/>
        <w:ind w:left="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 создание условий успешного учения учащихся.</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Новый стандарт, предъявив новые требования к результатам обучения, дал нам возможность по-новому взглянуть на урок, воплощать новые творческие идеи. Но это не значит, что традиционные приемы и методы работы нужно отвергнуть. Их можно применять в новом ключе, наряду с современными технологиями.</w:t>
      </w:r>
    </w:p>
    <w:p w:rsidR="005F16F3" w:rsidRPr="005F16F3" w:rsidRDefault="005F16F3" w:rsidP="005F16F3">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bdr w:val="none" w:sz="0" w:space="0" w:color="auto" w:frame="1"/>
          <w:lang w:eastAsia="ru-RU"/>
        </w:rPr>
        <w:t>Новизна современного российского образования требует личностного начала учителя, которое позволяет ему либо давать традиционный урок, наполняя учеников знаниями, умениями и навыками, либо давать современный урок, развивая понимание этих знаний, умений, навыков, создавая условия для порождения их ценностей и смыслов.</w:t>
      </w:r>
    </w:p>
    <w:p w:rsidR="005F16F3" w:rsidRPr="005F16F3" w:rsidRDefault="005F16F3" w:rsidP="005F16F3">
      <w:pPr>
        <w:shd w:val="clear" w:color="auto" w:fill="FFFFFF"/>
        <w:spacing w:after="0" w:line="240" w:lineRule="auto"/>
        <w:ind w:firstLine="450"/>
        <w:jc w:val="center"/>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lang w:eastAsia="ru-RU"/>
        </w:rPr>
        <w:t> </w:t>
      </w:r>
    </w:p>
    <w:p w:rsidR="005F16F3" w:rsidRPr="005F16F3" w:rsidRDefault="005F16F3" w:rsidP="0053489E">
      <w:pPr>
        <w:shd w:val="clear" w:color="auto" w:fill="FFFFFF"/>
        <w:spacing w:after="0" w:line="240" w:lineRule="auto"/>
        <w:ind w:firstLine="450"/>
        <w:jc w:val="center"/>
        <w:rPr>
          <w:rFonts w:ascii="Times New Roman" w:eastAsia="Times New Roman" w:hAnsi="Times New Roman" w:cs="Times New Roman"/>
          <w:sz w:val="24"/>
          <w:szCs w:val="24"/>
          <w:lang w:eastAsia="ru-RU"/>
        </w:rPr>
      </w:pPr>
      <w:r w:rsidRPr="0053489E">
        <w:rPr>
          <w:rFonts w:ascii="Times New Roman" w:eastAsia="Times New Roman" w:hAnsi="Times New Roman" w:cs="Times New Roman"/>
          <w:b/>
          <w:bCs/>
          <w:sz w:val="24"/>
          <w:szCs w:val="24"/>
          <w:bdr w:val="none" w:sz="0" w:space="0" w:color="auto" w:frame="1"/>
          <w:lang w:eastAsia="ru-RU"/>
        </w:rPr>
        <w:t>Список литературы:</w:t>
      </w:r>
    </w:p>
    <w:p w:rsidR="005F16F3" w:rsidRPr="005F16F3" w:rsidRDefault="005F16F3" w:rsidP="0053489E">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lang w:eastAsia="ru-RU"/>
        </w:rPr>
        <w:t xml:space="preserve">1.Асмолов А.Г. Формирование универсальных учебных действий в основной школе: от действия к мысли [Текст] / А.Г. </w:t>
      </w:r>
      <w:proofErr w:type="spellStart"/>
      <w:r w:rsidRPr="005F16F3">
        <w:rPr>
          <w:rFonts w:ascii="Times New Roman" w:eastAsia="Times New Roman" w:hAnsi="Times New Roman" w:cs="Times New Roman"/>
          <w:sz w:val="24"/>
          <w:szCs w:val="24"/>
          <w:lang w:eastAsia="ru-RU"/>
        </w:rPr>
        <w:t>Асмолов</w:t>
      </w:r>
      <w:proofErr w:type="spellEnd"/>
      <w:r w:rsidRPr="005F16F3">
        <w:rPr>
          <w:rFonts w:ascii="Times New Roman" w:eastAsia="Times New Roman" w:hAnsi="Times New Roman" w:cs="Times New Roman"/>
          <w:sz w:val="24"/>
          <w:szCs w:val="24"/>
          <w:lang w:eastAsia="ru-RU"/>
        </w:rPr>
        <w:t xml:space="preserve">, Г. В. </w:t>
      </w:r>
      <w:proofErr w:type="spellStart"/>
      <w:r w:rsidRPr="005F16F3">
        <w:rPr>
          <w:rFonts w:ascii="Times New Roman" w:eastAsia="Times New Roman" w:hAnsi="Times New Roman" w:cs="Times New Roman"/>
          <w:sz w:val="24"/>
          <w:szCs w:val="24"/>
          <w:lang w:eastAsia="ru-RU"/>
        </w:rPr>
        <w:t>Бурменская</w:t>
      </w:r>
      <w:proofErr w:type="spellEnd"/>
      <w:r w:rsidRPr="005F16F3">
        <w:rPr>
          <w:rFonts w:ascii="Times New Roman" w:eastAsia="Times New Roman" w:hAnsi="Times New Roman" w:cs="Times New Roman"/>
          <w:sz w:val="24"/>
          <w:szCs w:val="24"/>
          <w:lang w:eastAsia="ru-RU"/>
        </w:rPr>
        <w:t>, И.А. Володарская и др. / Система заданий. Пособие для учителя. (Стандарты второго поколения). — М.: Просвещение, 2010.</w:t>
      </w:r>
    </w:p>
    <w:p w:rsidR="005F16F3" w:rsidRPr="005F16F3" w:rsidRDefault="005F16F3" w:rsidP="0053489E">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5F16F3">
        <w:rPr>
          <w:rFonts w:ascii="Times New Roman" w:eastAsia="Times New Roman" w:hAnsi="Times New Roman" w:cs="Times New Roman"/>
          <w:sz w:val="24"/>
          <w:szCs w:val="24"/>
          <w:lang w:eastAsia="ru-RU"/>
        </w:rPr>
        <w:t>2.Ворожцова И.Б. Личностно-</w:t>
      </w:r>
      <w:proofErr w:type="spellStart"/>
      <w:r w:rsidRPr="005F16F3">
        <w:rPr>
          <w:rFonts w:ascii="Times New Roman" w:eastAsia="Times New Roman" w:hAnsi="Times New Roman" w:cs="Times New Roman"/>
          <w:sz w:val="24"/>
          <w:szCs w:val="24"/>
          <w:lang w:eastAsia="ru-RU"/>
        </w:rPr>
        <w:t>деятельностная</w:t>
      </w:r>
      <w:proofErr w:type="spellEnd"/>
      <w:r w:rsidRPr="005F16F3">
        <w:rPr>
          <w:rFonts w:ascii="Times New Roman" w:eastAsia="Times New Roman" w:hAnsi="Times New Roman" w:cs="Times New Roman"/>
          <w:sz w:val="24"/>
          <w:szCs w:val="24"/>
          <w:lang w:eastAsia="ru-RU"/>
        </w:rPr>
        <w:t xml:space="preserve"> модель обучения иностранному языку. – Ижевск: Удмуртский университет, 2000.</w:t>
      </w:r>
    </w:p>
    <w:p w:rsidR="005F16F3" w:rsidRDefault="005F16F3" w:rsidP="0053489E">
      <w:pPr>
        <w:shd w:val="clear" w:color="auto" w:fill="FFFFFF"/>
        <w:spacing w:after="0" w:line="240" w:lineRule="auto"/>
        <w:ind w:firstLine="450"/>
        <w:jc w:val="both"/>
        <w:rPr>
          <w:rFonts w:ascii="Times New Roman" w:eastAsia="Times New Roman" w:hAnsi="Times New Roman" w:cs="Times New Roman"/>
          <w:color w:val="444444"/>
          <w:sz w:val="24"/>
          <w:szCs w:val="24"/>
          <w:lang w:eastAsia="ru-RU"/>
        </w:rPr>
      </w:pPr>
      <w:r w:rsidRPr="005F16F3">
        <w:rPr>
          <w:rFonts w:ascii="Times New Roman" w:eastAsia="Times New Roman" w:hAnsi="Times New Roman" w:cs="Times New Roman"/>
          <w:sz w:val="24"/>
          <w:szCs w:val="24"/>
          <w:lang w:eastAsia="ru-RU"/>
        </w:rPr>
        <w:t>3.Современный урок в условиях реализации ФГОС ОО [Электронный ресурс] // Режим доступа:</w:t>
      </w:r>
      <w:r w:rsidR="0053489E" w:rsidRPr="0053489E">
        <w:rPr>
          <w:rFonts w:ascii="Times New Roman" w:eastAsia="Times New Roman" w:hAnsi="Times New Roman" w:cs="Times New Roman"/>
          <w:sz w:val="24"/>
          <w:szCs w:val="24"/>
          <w:lang w:eastAsia="ru-RU"/>
        </w:rPr>
        <w:t xml:space="preserve"> </w:t>
      </w:r>
      <w:hyperlink r:id="rId7" w:history="1">
        <w:r w:rsidRPr="0053489E">
          <w:rPr>
            <w:rFonts w:ascii="Times New Roman" w:eastAsia="Times New Roman" w:hAnsi="Times New Roman" w:cs="Times New Roman"/>
            <w:sz w:val="24"/>
            <w:szCs w:val="24"/>
            <w:bdr w:val="none" w:sz="0" w:space="0" w:color="auto" w:frame="1"/>
            <w:lang w:eastAsia="ru-RU"/>
          </w:rPr>
          <w:t>http://soc.edurm.ru/stati/metodicheskie-rekomendacii/sovremennyi-urok-inostrannogo-jazyka-v-uslovijah-realizacii-fgos-oo.html</w:t>
        </w:r>
      </w:hyperlink>
      <w:r w:rsidR="0053489E">
        <w:rPr>
          <w:rFonts w:ascii="Times New Roman" w:eastAsia="Times New Roman" w:hAnsi="Times New Roman" w:cs="Times New Roman"/>
          <w:color w:val="444444"/>
          <w:sz w:val="24"/>
          <w:szCs w:val="24"/>
          <w:lang w:eastAsia="ru-RU"/>
        </w:rPr>
        <w:t xml:space="preserve"> </w:t>
      </w:r>
    </w:p>
    <w:p w:rsidR="0053489E" w:rsidRDefault="0053489E" w:rsidP="0053489E">
      <w:pPr>
        <w:spacing w:after="0" w:line="240" w:lineRule="auto"/>
        <w:outlineLvl w:val="0"/>
        <w:rPr>
          <w:rFonts w:ascii="Times New Roman" w:hAnsi="Times New Roman"/>
          <w:color w:val="000001"/>
          <w:sz w:val="24"/>
          <w:szCs w:val="24"/>
        </w:rPr>
      </w:pPr>
      <w:r>
        <w:rPr>
          <w:rFonts w:ascii="Times New Roman" w:hAnsi="Times New Roman"/>
          <w:bCs/>
          <w:color w:val="000001"/>
          <w:sz w:val="24"/>
          <w:szCs w:val="24"/>
        </w:rPr>
        <w:t xml:space="preserve">        4.</w:t>
      </w:r>
      <w:r w:rsidRPr="0053489E">
        <w:rPr>
          <w:rFonts w:ascii="Times New Roman" w:hAnsi="Times New Roman"/>
          <w:bCs/>
          <w:color w:val="000001"/>
          <w:sz w:val="24"/>
          <w:szCs w:val="24"/>
        </w:rPr>
        <w:t>Карабанова О.</w:t>
      </w:r>
      <w:proofErr w:type="gramStart"/>
      <w:r w:rsidRPr="0053489E">
        <w:rPr>
          <w:rFonts w:ascii="Times New Roman" w:hAnsi="Times New Roman"/>
          <w:bCs/>
          <w:color w:val="000001"/>
          <w:sz w:val="24"/>
          <w:szCs w:val="24"/>
        </w:rPr>
        <w:t>А.</w:t>
      </w:r>
      <w:proofErr w:type="gramEnd"/>
      <w:r w:rsidRPr="0053489E">
        <w:rPr>
          <w:rFonts w:ascii="Times New Roman" w:hAnsi="Times New Roman"/>
          <w:color w:val="000001"/>
          <w:sz w:val="24"/>
          <w:szCs w:val="24"/>
        </w:rPr>
        <w:t> Что такое универсальные учебные действия и зачем они нужны / О. А. Карабанова // Муниципальное образование: инновации и эксперимент. - 2010. - № 2. - С. 11-12.</w:t>
      </w:r>
    </w:p>
    <w:p w:rsidR="0053489E" w:rsidRDefault="008A7D3A" w:rsidP="0053489E">
      <w:pPr>
        <w:shd w:val="clear" w:color="auto" w:fill="FFFFFF"/>
        <w:spacing w:after="0" w:line="240" w:lineRule="auto"/>
        <w:ind w:firstLine="450"/>
        <w:jc w:val="both"/>
        <w:rPr>
          <w:rFonts w:ascii="Times New Roman" w:eastAsia="Times New Roman" w:hAnsi="Times New Roman" w:cs="Times New Roman"/>
          <w:color w:val="444444"/>
          <w:sz w:val="24"/>
          <w:szCs w:val="24"/>
          <w:lang w:eastAsia="ru-RU"/>
        </w:rPr>
      </w:pPr>
      <w:r>
        <w:rPr>
          <w:rFonts w:ascii="Times New Roman" w:hAnsi="Times New Roman"/>
          <w:color w:val="000001"/>
          <w:sz w:val="24"/>
          <w:szCs w:val="24"/>
        </w:rPr>
        <w:t xml:space="preserve"> </w:t>
      </w:r>
      <w:r w:rsidR="0053489E">
        <w:rPr>
          <w:rFonts w:ascii="Times New Roman" w:hAnsi="Times New Roman"/>
          <w:color w:val="000001"/>
          <w:sz w:val="24"/>
          <w:szCs w:val="24"/>
        </w:rPr>
        <w:t>5.</w:t>
      </w:r>
      <w:r w:rsidR="0053489E" w:rsidRPr="0053489E">
        <w:rPr>
          <w:rFonts w:ascii="Times New Roman" w:eastAsia="Times New Roman" w:hAnsi="Times New Roman" w:cs="Times New Roman"/>
          <w:sz w:val="24"/>
          <w:szCs w:val="24"/>
          <w:lang w:eastAsia="ru-RU"/>
        </w:rPr>
        <w:t xml:space="preserve"> </w:t>
      </w:r>
      <w:r w:rsidR="0053489E" w:rsidRPr="005F16F3">
        <w:rPr>
          <w:rFonts w:ascii="Times New Roman" w:eastAsia="Times New Roman" w:hAnsi="Times New Roman" w:cs="Times New Roman"/>
          <w:sz w:val="24"/>
          <w:szCs w:val="24"/>
          <w:lang w:eastAsia="ru-RU"/>
        </w:rPr>
        <w:t xml:space="preserve">Федеральный государственный образовательный стандарт основного общего образования (утвержден приказом </w:t>
      </w:r>
      <w:proofErr w:type="spellStart"/>
      <w:r w:rsidR="0053489E" w:rsidRPr="005F16F3">
        <w:rPr>
          <w:rFonts w:ascii="Times New Roman" w:eastAsia="Times New Roman" w:hAnsi="Times New Roman" w:cs="Times New Roman"/>
          <w:sz w:val="24"/>
          <w:szCs w:val="24"/>
          <w:lang w:eastAsia="ru-RU"/>
        </w:rPr>
        <w:t>Минобрнауки</w:t>
      </w:r>
      <w:proofErr w:type="spellEnd"/>
      <w:r w:rsidR="0053489E" w:rsidRPr="005F16F3">
        <w:rPr>
          <w:rFonts w:ascii="Times New Roman" w:eastAsia="Times New Roman" w:hAnsi="Times New Roman" w:cs="Times New Roman"/>
          <w:sz w:val="24"/>
          <w:szCs w:val="24"/>
          <w:lang w:eastAsia="ru-RU"/>
        </w:rPr>
        <w:t xml:space="preserve"> России</w:t>
      </w:r>
      <w:r w:rsidR="0053489E" w:rsidRPr="0053489E">
        <w:rPr>
          <w:rFonts w:ascii="Times New Roman" w:eastAsia="Times New Roman" w:hAnsi="Times New Roman" w:cs="Times New Roman"/>
          <w:sz w:val="24"/>
          <w:szCs w:val="24"/>
          <w:lang w:eastAsia="ru-RU"/>
        </w:rPr>
        <w:t> </w:t>
      </w:r>
      <w:hyperlink r:id="rId8" w:history="1">
        <w:r w:rsidR="0053489E" w:rsidRPr="0053489E">
          <w:rPr>
            <w:rFonts w:ascii="Times New Roman" w:eastAsia="Times New Roman" w:hAnsi="Times New Roman" w:cs="Times New Roman"/>
            <w:sz w:val="24"/>
            <w:szCs w:val="24"/>
            <w:bdr w:val="none" w:sz="0" w:space="0" w:color="auto" w:frame="1"/>
            <w:lang w:eastAsia="ru-RU"/>
          </w:rPr>
          <w:t>от 17 декабря 2010 г. № 1897</w:t>
        </w:r>
      </w:hyperlink>
      <w:r w:rsidR="0053489E" w:rsidRPr="005F16F3">
        <w:rPr>
          <w:rFonts w:ascii="Times New Roman" w:eastAsia="Times New Roman" w:hAnsi="Times New Roman" w:cs="Times New Roman"/>
          <w:sz w:val="24"/>
          <w:szCs w:val="24"/>
          <w:lang w:eastAsia="ru-RU"/>
        </w:rPr>
        <w:t>) [Электронный ресурс]//Министерство образования и науки Российской Федерации. Режим доступа:</w:t>
      </w:r>
      <w:r w:rsidR="0053489E" w:rsidRPr="0053489E">
        <w:rPr>
          <w:rFonts w:ascii="Times New Roman" w:eastAsia="Times New Roman" w:hAnsi="Times New Roman" w:cs="Times New Roman"/>
          <w:sz w:val="24"/>
          <w:szCs w:val="24"/>
          <w:lang w:eastAsia="ru-RU"/>
        </w:rPr>
        <w:t> </w:t>
      </w:r>
      <w:hyperlink r:id="rId9" w:history="1">
        <w:r w:rsidR="0053489E" w:rsidRPr="0053489E">
          <w:rPr>
            <w:rFonts w:ascii="Times New Roman" w:eastAsia="Times New Roman" w:hAnsi="Times New Roman" w:cs="Times New Roman"/>
            <w:sz w:val="24"/>
            <w:szCs w:val="24"/>
            <w:bdr w:val="none" w:sz="0" w:space="0" w:color="auto" w:frame="1"/>
            <w:lang w:eastAsia="ru-RU"/>
          </w:rPr>
          <w:t>http://минобрнауки.рф</w:t>
        </w:r>
      </w:hyperlink>
      <w:r w:rsidR="0053489E" w:rsidRPr="005F16F3">
        <w:rPr>
          <w:rFonts w:ascii="Times New Roman" w:eastAsia="Times New Roman" w:hAnsi="Times New Roman" w:cs="Times New Roman"/>
          <w:sz w:val="24"/>
          <w:szCs w:val="24"/>
          <w:lang w:eastAsia="ru-RU"/>
        </w:rPr>
        <w:t>.</w:t>
      </w:r>
    </w:p>
    <w:p w:rsidR="00321591" w:rsidRDefault="0053489E" w:rsidP="0053489E">
      <w:pPr>
        <w:spacing w:after="0" w:line="240" w:lineRule="auto"/>
        <w:outlineLvl w:val="0"/>
        <w:rPr>
          <w:rStyle w:val="text"/>
          <w:rFonts w:ascii="Times New Roman" w:hAnsi="Times New Roman"/>
          <w:color w:val="000001"/>
          <w:sz w:val="24"/>
          <w:szCs w:val="24"/>
        </w:rPr>
      </w:pPr>
      <w:r>
        <w:rPr>
          <w:rFonts w:ascii="Times New Roman" w:eastAsia="Times New Roman" w:hAnsi="Times New Roman" w:cs="Times New Roman"/>
          <w:color w:val="444444"/>
          <w:sz w:val="24"/>
          <w:szCs w:val="24"/>
          <w:lang w:eastAsia="ru-RU"/>
        </w:rPr>
        <w:t xml:space="preserve">        6. </w:t>
      </w:r>
      <w:r w:rsidRPr="009C0366">
        <w:rPr>
          <w:rStyle w:val="a5"/>
          <w:rFonts w:ascii="Times New Roman" w:hAnsi="Times New Roman"/>
          <w:b w:val="0"/>
          <w:color w:val="000001"/>
          <w:sz w:val="24"/>
          <w:szCs w:val="24"/>
        </w:rPr>
        <w:t>Формирование универсальных учебных действий в основной школе:</w:t>
      </w:r>
      <w:r w:rsidRPr="009C0366">
        <w:rPr>
          <w:rStyle w:val="text"/>
          <w:rFonts w:ascii="Times New Roman" w:hAnsi="Times New Roman"/>
          <w:color w:val="000001"/>
          <w:sz w:val="24"/>
          <w:szCs w:val="24"/>
        </w:rPr>
        <w:t xml:space="preserve"> от действия к мысли. Система заданий: Пособие для учителя</w:t>
      </w:r>
      <w:proofErr w:type="gramStart"/>
      <w:r w:rsidRPr="009C0366">
        <w:rPr>
          <w:rStyle w:val="text"/>
          <w:rFonts w:ascii="Times New Roman" w:hAnsi="Times New Roman"/>
          <w:color w:val="000001"/>
          <w:sz w:val="24"/>
          <w:szCs w:val="24"/>
        </w:rPr>
        <w:t xml:space="preserve"> /П</w:t>
      </w:r>
      <w:proofErr w:type="gramEnd"/>
      <w:r w:rsidRPr="009C0366">
        <w:rPr>
          <w:rStyle w:val="text"/>
          <w:rFonts w:ascii="Times New Roman" w:hAnsi="Times New Roman"/>
          <w:color w:val="000001"/>
          <w:sz w:val="24"/>
          <w:szCs w:val="24"/>
        </w:rPr>
        <w:t xml:space="preserve">од редакцией А.Г. </w:t>
      </w:r>
      <w:proofErr w:type="spellStart"/>
      <w:r w:rsidRPr="009C0366">
        <w:rPr>
          <w:rStyle w:val="text"/>
          <w:rFonts w:ascii="Times New Roman" w:hAnsi="Times New Roman"/>
          <w:color w:val="000001"/>
          <w:sz w:val="24"/>
          <w:szCs w:val="24"/>
        </w:rPr>
        <w:t>Асмолова</w:t>
      </w:r>
      <w:proofErr w:type="spellEnd"/>
      <w:r w:rsidRPr="009C0366">
        <w:rPr>
          <w:rStyle w:val="text"/>
          <w:rFonts w:ascii="Times New Roman" w:hAnsi="Times New Roman"/>
          <w:color w:val="000001"/>
          <w:sz w:val="24"/>
          <w:szCs w:val="24"/>
        </w:rPr>
        <w:t>.- М.: Просвещение, 2010. - 160 с.</w:t>
      </w:r>
    </w:p>
    <w:p w:rsidR="0053489E" w:rsidRDefault="00321591" w:rsidP="00321591">
      <w:pPr>
        <w:spacing w:after="0" w:line="240" w:lineRule="auto"/>
        <w:jc w:val="right"/>
        <w:outlineLvl w:val="0"/>
        <w:rPr>
          <w:rFonts w:ascii="Times New Roman" w:hAnsi="Times New Roman"/>
          <w:color w:val="000001"/>
          <w:sz w:val="24"/>
          <w:szCs w:val="24"/>
        </w:rPr>
      </w:pPr>
      <w:r>
        <w:rPr>
          <w:rFonts w:ascii="Times New Roman" w:hAnsi="Times New Roman"/>
          <w:color w:val="000001"/>
          <w:sz w:val="24"/>
          <w:szCs w:val="24"/>
        </w:rPr>
        <w:t>Акулова Н.С.</w:t>
      </w:r>
    </w:p>
    <w:p w:rsidR="00321591" w:rsidRDefault="00321591" w:rsidP="00321591">
      <w:pPr>
        <w:spacing w:after="0" w:line="240" w:lineRule="auto"/>
        <w:jc w:val="right"/>
        <w:outlineLvl w:val="0"/>
        <w:rPr>
          <w:rFonts w:ascii="Times New Roman" w:hAnsi="Times New Roman"/>
          <w:color w:val="000001"/>
          <w:sz w:val="24"/>
          <w:szCs w:val="24"/>
        </w:rPr>
      </w:pPr>
      <w:r>
        <w:rPr>
          <w:rFonts w:ascii="Times New Roman" w:hAnsi="Times New Roman"/>
          <w:color w:val="000001"/>
          <w:sz w:val="24"/>
          <w:szCs w:val="24"/>
        </w:rPr>
        <w:t>учитель немецкого языка первой категории</w:t>
      </w:r>
    </w:p>
    <w:p w:rsidR="00321591" w:rsidRDefault="00321591" w:rsidP="00321591">
      <w:pPr>
        <w:spacing w:after="0" w:line="240" w:lineRule="auto"/>
        <w:jc w:val="right"/>
        <w:outlineLvl w:val="0"/>
        <w:rPr>
          <w:rFonts w:ascii="Times New Roman" w:hAnsi="Times New Roman"/>
          <w:color w:val="000001"/>
          <w:sz w:val="24"/>
          <w:szCs w:val="24"/>
        </w:rPr>
      </w:pPr>
      <w:r>
        <w:rPr>
          <w:rFonts w:ascii="Times New Roman" w:hAnsi="Times New Roman"/>
          <w:color w:val="000001"/>
          <w:sz w:val="24"/>
          <w:szCs w:val="24"/>
        </w:rPr>
        <w:t>МБОУ СОШ № 2, г.</w:t>
      </w:r>
      <w:r w:rsidR="004C25F1">
        <w:rPr>
          <w:rFonts w:ascii="Times New Roman" w:hAnsi="Times New Roman"/>
          <w:color w:val="000001"/>
          <w:sz w:val="24"/>
          <w:szCs w:val="24"/>
        </w:rPr>
        <w:t xml:space="preserve"> </w:t>
      </w:r>
      <w:r>
        <w:rPr>
          <w:rFonts w:ascii="Times New Roman" w:hAnsi="Times New Roman"/>
          <w:color w:val="000001"/>
          <w:sz w:val="24"/>
          <w:szCs w:val="24"/>
        </w:rPr>
        <w:t>Кат</w:t>
      </w:r>
      <w:r w:rsidR="004C25F1">
        <w:rPr>
          <w:rFonts w:ascii="Times New Roman" w:hAnsi="Times New Roman"/>
          <w:color w:val="000001"/>
          <w:sz w:val="24"/>
          <w:szCs w:val="24"/>
        </w:rPr>
        <w:t>а</w:t>
      </w:r>
      <w:r>
        <w:rPr>
          <w:rFonts w:ascii="Times New Roman" w:hAnsi="Times New Roman"/>
          <w:color w:val="000001"/>
          <w:sz w:val="24"/>
          <w:szCs w:val="24"/>
        </w:rPr>
        <w:t xml:space="preserve">йска </w:t>
      </w:r>
    </w:p>
    <w:p w:rsidR="0053489E" w:rsidRPr="004C25F1" w:rsidRDefault="00321591" w:rsidP="004C25F1">
      <w:pPr>
        <w:spacing w:after="0" w:line="240" w:lineRule="auto"/>
        <w:jc w:val="right"/>
        <w:outlineLvl w:val="0"/>
        <w:rPr>
          <w:rStyle w:val="text"/>
          <w:rFonts w:ascii="Times New Roman" w:hAnsi="Times New Roman"/>
          <w:color w:val="000001"/>
          <w:sz w:val="24"/>
          <w:szCs w:val="24"/>
        </w:rPr>
      </w:pPr>
      <w:r>
        <w:rPr>
          <w:rFonts w:ascii="Times New Roman" w:hAnsi="Times New Roman"/>
          <w:color w:val="000001"/>
          <w:sz w:val="24"/>
          <w:szCs w:val="24"/>
        </w:rPr>
        <w:t>Курганской обл</w:t>
      </w:r>
      <w:proofErr w:type="gramStart"/>
      <w:r>
        <w:rPr>
          <w:rFonts w:ascii="Times New Roman" w:hAnsi="Times New Roman"/>
          <w:color w:val="000001"/>
          <w:sz w:val="24"/>
          <w:szCs w:val="24"/>
        </w:rPr>
        <w:t>..</w:t>
      </w:r>
      <w:proofErr w:type="gramEnd"/>
    </w:p>
    <w:p w:rsidR="00714A53" w:rsidRPr="00311ABB" w:rsidRDefault="00714A53">
      <w:pPr>
        <w:rPr>
          <w:rFonts w:ascii="Times New Roman" w:hAnsi="Times New Roman" w:cs="Times New Roman"/>
        </w:rPr>
      </w:pPr>
    </w:p>
    <w:sectPr w:rsidR="00714A53" w:rsidRPr="00311A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31304"/>
    <w:multiLevelType w:val="multilevel"/>
    <w:tmpl w:val="5380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34AA9"/>
    <w:multiLevelType w:val="hybridMultilevel"/>
    <w:tmpl w:val="4FB42EA2"/>
    <w:lvl w:ilvl="0" w:tplc="592EA38A">
      <w:start w:val="1"/>
      <w:numFmt w:val="decimal"/>
      <w:lvlText w:val="%1."/>
      <w:lvlJc w:val="left"/>
      <w:pPr>
        <w:tabs>
          <w:tab w:val="num" w:pos="1422"/>
        </w:tabs>
        <w:ind w:left="1422" w:hanging="855"/>
      </w:pPr>
      <w:rPr>
        <w:rFonts w:ascii="Times New Roman" w:hAnsi="Times New Roman" w:hint="default"/>
        <w:sz w:val="28"/>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
    <w:nsid w:val="370B4F54"/>
    <w:multiLevelType w:val="multilevel"/>
    <w:tmpl w:val="2B2E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7F1B32"/>
    <w:multiLevelType w:val="multilevel"/>
    <w:tmpl w:val="FA84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C76A9B"/>
    <w:multiLevelType w:val="multilevel"/>
    <w:tmpl w:val="7F381E0E"/>
    <w:lvl w:ilvl="0">
      <w:start w:val="1"/>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0D8"/>
    <w:rsid w:val="00311ABB"/>
    <w:rsid w:val="00321591"/>
    <w:rsid w:val="004C25F1"/>
    <w:rsid w:val="0053489E"/>
    <w:rsid w:val="005F16F3"/>
    <w:rsid w:val="00714A53"/>
    <w:rsid w:val="007921BE"/>
    <w:rsid w:val="008A7D3A"/>
    <w:rsid w:val="00A40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F16F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F16F3"/>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5F16F3"/>
    <w:rPr>
      <w:color w:val="0000FF"/>
      <w:u w:val="single"/>
    </w:rPr>
  </w:style>
  <w:style w:type="character" w:customStyle="1" w:styleId="apple-converted-space">
    <w:name w:val="apple-converted-space"/>
    <w:basedOn w:val="a0"/>
    <w:rsid w:val="005F16F3"/>
  </w:style>
  <w:style w:type="character" w:styleId="a4">
    <w:name w:val="Emphasis"/>
    <w:basedOn w:val="a0"/>
    <w:uiPriority w:val="20"/>
    <w:qFormat/>
    <w:rsid w:val="005F16F3"/>
    <w:rPr>
      <w:i/>
      <w:iCs/>
    </w:rPr>
  </w:style>
  <w:style w:type="character" w:styleId="a5">
    <w:name w:val="Strong"/>
    <w:basedOn w:val="a0"/>
    <w:qFormat/>
    <w:rsid w:val="005F16F3"/>
    <w:rPr>
      <w:b/>
      <w:bCs/>
    </w:rPr>
  </w:style>
  <w:style w:type="paragraph" w:styleId="a6">
    <w:name w:val="Normal (Web)"/>
    <w:basedOn w:val="a"/>
    <w:uiPriority w:val="99"/>
    <w:semiHidden/>
    <w:unhideWhenUsed/>
    <w:rsid w:val="005F16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
    <w:name w:val="text"/>
    <w:basedOn w:val="a0"/>
    <w:rsid w:val="0053489E"/>
  </w:style>
  <w:style w:type="paragraph" w:styleId="a7">
    <w:name w:val="List Paragraph"/>
    <w:basedOn w:val="a"/>
    <w:uiPriority w:val="34"/>
    <w:qFormat/>
    <w:rsid w:val="005348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F16F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F16F3"/>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5F16F3"/>
    <w:rPr>
      <w:color w:val="0000FF"/>
      <w:u w:val="single"/>
    </w:rPr>
  </w:style>
  <w:style w:type="character" w:customStyle="1" w:styleId="apple-converted-space">
    <w:name w:val="apple-converted-space"/>
    <w:basedOn w:val="a0"/>
    <w:rsid w:val="005F16F3"/>
  </w:style>
  <w:style w:type="character" w:styleId="a4">
    <w:name w:val="Emphasis"/>
    <w:basedOn w:val="a0"/>
    <w:uiPriority w:val="20"/>
    <w:qFormat/>
    <w:rsid w:val="005F16F3"/>
    <w:rPr>
      <w:i/>
      <w:iCs/>
    </w:rPr>
  </w:style>
  <w:style w:type="character" w:styleId="a5">
    <w:name w:val="Strong"/>
    <w:basedOn w:val="a0"/>
    <w:qFormat/>
    <w:rsid w:val="005F16F3"/>
    <w:rPr>
      <w:b/>
      <w:bCs/>
    </w:rPr>
  </w:style>
  <w:style w:type="paragraph" w:styleId="a6">
    <w:name w:val="Normal (Web)"/>
    <w:basedOn w:val="a"/>
    <w:uiPriority w:val="99"/>
    <w:semiHidden/>
    <w:unhideWhenUsed/>
    <w:rsid w:val="005F16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
    <w:name w:val="text"/>
    <w:basedOn w:val="a0"/>
    <w:rsid w:val="0053489E"/>
  </w:style>
  <w:style w:type="paragraph" w:styleId="a7">
    <w:name w:val="List Paragraph"/>
    <w:basedOn w:val="a"/>
    <w:uiPriority w:val="34"/>
    <w:qFormat/>
    <w:rsid w:val="005348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791231">
      <w:bodyDiv w:val="1"/>
      <w:marLeft w:val="0"/>
      <w:marRight w:val="0"/>
      <w:marTop w:val="0"/>
      <w:marBottom w:val="0"/>
      <w:divBdr>
        <w:top w:val="none" w:sz="0" w:space="0" w:color="auto"/>
        <w:left w:val="none" w:sz="0" w:space="0" w:color="auto"/>
        <w:bottom w:val="none" w:sz="0" w:space="0" w:color="auto"/>
        <w:right w:val="none" w:sz="0" w:space="0" w:color="auto"/>
      </w:divBdr>
      <w:divsChild>
        <w:div w:id="1107848009">
          <w:marLeft w:val="0"/>
          <w:marRight w:val="27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xn--80abucjiibhv9a.xn--p1ai/%D0%B4%D0%BE%D0%BA%D1%83%D0%BC%D0%B5%D0%BD%D1%82%D1%8B/938/%D1%84%D0%B0%D0%B9%D0%BB/749/10.12.17-%D0%9F%D1%80%D0%B8%D0%BA%D0%B0%D0%B7_1897.pdf" TargetMode="External"/><Relationship Id="rId3" Type="http://schemas.openxmlformats.org/officeDocument/2006/relationships/styles" Target="styles.xml"/><Relationship Id="rId7" Type="http://schemas.openxmlformats.org/officeDocument/2006/relationships/hyperlink" Target="http://soc.edurm.ru/stati/metodicheskie-rekomendacii/sovremennyi-urok-inostrannogo-jazyka-v-uslovijah-realizacii-fgos-oo.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xn--80abucjiibhv9a.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E7FBE-7118-4A4A-9D99-3D2133A7F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2669</Words>
  <Characters>15215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2016-09-26T14:06:00Z</dcterms:created>
  <dcterms:modified xsi:type="dcterms:W3CDTF">2016-09-27T13:24:00Z</dcterms:modified>
</cp:coreProperties>
</file>