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C36" w:rsidRPr="00E12C36" w:rsidRDefault="00E12C36" w:rsidP="00E12C36">
      <w:pPr>
        <w:keepNext/>
        <w:keepLines/>
        <w:spacing w:after="281" w:line="281" w:lineRule="exact"/>
        <w:ind w:left="60" w:right="480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  <w:lang w:eastAsia="ru-RU"/>
        </w:rPr>
      </w:pPr>
      <w:r w:rsidRPr="00E12C36">
        <w:rPr>
          <w:rFonts w:ascii="Calibri" w:eastAsia="Calibri" w:hAnsi="Calibri" w:cs="Times New Roman"/>
          <w:bCs/>
          <w:sz w:val="32"/>
          <w:szCs w:val="32"/>
          <w:lang w:eastAsia="ru-RU"/>
        </w:rPr>
        <w:t>МБОУ «Новоильинский казачий кадетский корпус имени Атамана Ермака»</w:t>
      </w: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Конспект урока по предмету</w:t>
      </w: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«Обучение грамоте» в 1 классе УМК  «Школа России».</w:t>
      </w: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Тема: «Согласные звуки [</w:t>
      </w:r>
      <w:proofErr w:type="gramStart"/>
      <w:r w:rsidRPr="00E12C3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</w:t>
      </w:r>
      <w:proofErr w:type="gramEnd"/>
      <w:r w:rsidRPr="00E12C3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] [п</w:t>
      </w:r>
      <w:r w:rsidRPr="00E12C36">
        <w:rPr>
          <w:rFonts w:ascii="Times New Roman" w:eastAsia="Times New Roman" w:hAnsi="Times New Roman" w:cs="Times New Roman"/>
          <w:b/>
          <w:sz w:val="36"/>
          <w:szCs w:val="36"/>
          <w:vertAlign w:val="superscript"/>
          <w:lang w:eastAsia="ru-RU"/>
        </w:rPr>
        <w:t>,</w:t>
      </w:r>
      <w:r w:rsidRPr="00E12C3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], буквы П, п. Профессии людей».</w:t>
      </w: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left="927"/>
        <w:contextualSpacing/>
        <w:jc w:val="center"/>
        <w:rPr>
          <w:rFonts w:ascii="Calibri" w:eastAsia="Calibri" w:hAnsi="Calibri" w:cs="Calibri"/>
          <w:sz w:val="24"/>
        </w:rPr>
      </w:pP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right"/>
        <w:rPr>
          <w:rFonts w:ascii="Times New Roman" w:eastAsia="Calibri" w:hAnsi="Times New Roman" w:cs="Times New Roman"/>
          <w:b/>
          <w:sz w:val="32"/>
          <w:szCs w:val="32"/>
        </w:rPr>
      </w:pP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right"/>
        <w:rPr>
          <w:rFonts w:ascii="Times New Roman" w:eastAsia="Calibri" w:hAnsi="Times New Roman" w:cs="Times New Roman"/>
          <w:b/>
          <w:sz w:val="32"/>
          <w:szCs w:val="32"/>
        </w:rPr>
      </w:pP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12C36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Подготовила: </w:t>
      </w:r>
      <w:proofErr w:type="spellStart"/>
      <w:r w:rsidRPr="00E12C36">
        <w:rPr>
          <w:rFonts w:ascii="Times New Roman" w:eastAsia="Calibri" w:hAnsi="Times New Roman" w:cs="Times New Roman"/>
          <w:b/>
          <w:sz w:val="32"/>
          <w:szCs w:val="32"/>
        </w:rPr>
        <w:t>Пешина</w:t>
      </w:r>
      <w:proofErr w:type="spellEnd"/>
      <w:r w:rsidRPr="00E12C36">
        <w:rPr>
          <w:rFonts w:ascii="Times New Roman" w:eastAsia="Calibri" w:hAnsi="Times New Roman" w:cs="Times New Roman"/>
          <w:b/>
          <w:sz w:val="32"/>
          <w:szCs w:val="32"/>
        </w:rPr>
        <w:t xml:space="preserve"> Елена Анатольевна</w:t>
      </w: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12C36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Должность: учитель начальных классов</w:t>
      </w: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right"/>
        <w:rPr>
          <w:rFonts w:ascii="Times New Roman" w:eastAsia="Calibri" w:hAnsi="Times New Roman" w:cs="Times New Roman"/>
          <w:b/>
          <w:sz w:val="32"/>
          <w:szCs w:val="32"/>
        </w:rPr>
      </w:pP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right"/>
        <w:rPr>
          <w:rFonts w:ascii="Times New Roman" w:eastAsia="Calibri" w:hAnsi="Times New Roman" w:cs="Times New Roman"/>
          <w:b/>
          <w:sz w:val="32"/>
          <w:szCs w:val="32"/>
        </w:rPr>
      </w:pP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:rsid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E12C36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2017 г.</w:t>
      </w:r>
    </w:p>
    <w:p w:rsidR="00E12C36" w:rsidRPr="00E12C36" w:rsidRDefault="00E12C36" w:rsidP="00E12C36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360" w:lineRule="auto"/>
        <w:ind w:left="927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bookmarkStart w:id="0" w:name="_GoBack"/>
      <w:bookmarkEnd w:id="0"/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Аннотация к уроку</w:t>
      </w: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ind w:left="708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E12C36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x-none" w:eastAsia="ru-RU"/>
        </w:rPr>
        <w:t>Данный урок (конспект с презентацией) используется при прохождении нового материала по обучению грамоте  в 1 классе. Данный ресурс знакомит учащихся с буквой «П», согласными  звуками, формирует ценностное отношение к труду и людям разных профессий, расширяет  знания детей об окружающем мире, воспитывает гражданскую позицию на основе духовных и культурных ценностях России.</w:t>
      </w:r>
    </w:p>
    <w:p w:rsidR="00E12C36" w:rsidRPr="00E12C36" w:rsidRDefault="00E12C36" w:rsidP="00E12C36">
      <w:pPr>
        <w:keepNext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keepNext/>
        <w:spacing w:after="0" w:line="360" w:lineRule="auto"/>
        <w:jc w:val="center"/>
        <w:outlineLvl w:val="0"/>
        <w:rPr>
          <w:rFonts w:ascii="Arial" w:eastAsia="Times New Roman" w:hAnsi="Arial" w:cs="Times New Roman"/>
          <w:b/>
          <w:bCs/>
          <w:kern w:val="32"/>
          <w:sz w:val="32"/>
          <w:szCs w:val="32"/>
          <w:lang w:val="x-none" w:eastAsia="ru-RU"/>
        </w:rPr>
      </w:pPr>
      <w:r w:rsidRPr="00E12C3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 xml:space="preserve">Содержание </w:t>
      </w:r>
      <w:r w:rsidRPr="00E12C3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ru-RU"/>
        </w:rPr>
        <w:t xml:space="preserve">  учебно-методической разработки</w:t>
      </w:r>
    </w:p>
    <w:tbl>
      <w:tblPr>
        <w:tblW w:w="4764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"/>
        <w:gridCol w:w="3212"/>
        <w:gridCol w:w="6914"/>
      </w:tblGrid>
      <w:tr w:rsidR="00E12C36" w:rsidRPr="00E12C36" w:rsidTr="00DE2E10">
        <w:trPr>
          <w:trHeight w:val="590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материала (ФИО полностью) 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Пешина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Анатольевна</w:t>
            </w:r>
          </w:p>
        </w:tc>
      </w:tr>
      <w:tr w:rsidR="00E12C36" w:rsidRPr="00E12C36" w:rsidTr="00DE2E10">
        <w:trPr>
          <w:trHeight w:val="606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(с указанием преподаваемого предмета)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E12C36" w:rsidRPr="00E12C36" w:rsidTr="00DE2E10">
        <w:trPr>
          <w:trHeight w:val="1197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Образовательное учреждение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наименование ОУ, адрес)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«Новоильинский казачий кадетский корпус имени Атамана Ермака»</w:t>
            </w:r>
          </w:p>
        </w:tc>
      </w:tr>
      <w:tr w:rsidR="00E12C36" w:rsidRPr="00E12C36" w:rsidTr="00DE2E10">
        <w:trPr>
          <w:trHeight w:val="432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материала 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Урок  обучения  грамоте «Согласные звуки [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[п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,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], буквы П, п. Профессии людей».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12C36" w:rsidRPr="00E12C36" w:rsidTr="00DE2E10">
        <w:trPr>
          <w:trHeight w:val="295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  <w:vAlign w:val="center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(возраст) 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класс, 7-8 лет</w:t>
            </w:r>
          </w:p>
        </w:tc>
      </w:tr>
      <w:tr w:rsidR="00E12C36" w:rsidRPr="00E12C36" w:rsidTr="00DE2E10">
        <w:trPr>
          <w:trHeight w:val="295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  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грамоте</w:t>
            </w:r>
          </w:p>
        </w:tc>
      </w:tr>
      <w:tr w:rsidR="00E12C36" w:rsidRPr="00E12C36" w:rsidTr="00DE2E10">
        <w:trPr>
          <w:trHeight w:val="1197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УМК, авторы образовательной программы, к 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относится ресурс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«Школа России»,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В.А.Кирюшкин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Л.А.Виноградская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«Русская Азбука», М.: Просвещение, 2009г.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2C36" w:rsidRPr="00E12C36" w:rsidTr="00DE2E10">
        <w:trPr>
          <w:trHeight w:val="1068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  <w:vAlign w:val="center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Вид ресурса (конспект урока, название технологии, методического приема)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 урока с презентацией.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проблемно-диалогического обучения, системн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деятельностный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</w:t>
            </w:r>
          </w:p>
        </w:tc>
      </w:tr>
      <w:tr w:rsidR="00E12C36" w:rsidRPr="00E12C36" w:rsidTr="00DE2E10">
        <w:trPr>
          <w:trHeight w:val="331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  <w:vAlign w:val="center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Цель, задачи 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Цель урока: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развитие ценностного отношения учащихся к совместной учебно-познавательной,  учебн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практической  деятельности по определению согласных звуков в словах на основе звуковой модели слова  и применению изученных букв при работе со слогами, словами и предложениями.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Образовательные задачи: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звуковому и сравнительному анализу слов;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-способствовать продуктивному формированию навыков сознательного, выразительного, правильного чтения;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-расширить знания детей об окружающем мире.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Развивающие задачи: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развивать навыки контроля и самоконтроля, навыки практической работы в парах, группах;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развивать познавательную активность детей, умение наблюдать, сравнивать, обобщать и делать выводы.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Воспитательные задачи: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воспитывать гражданскую позицию на основе духовных и культурных ценностях России;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-формировать ценностное отношение к труду и людям разных профессий;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формировать эмоционально-положительное отношение к предмету, показывая связь изучаемых предметов с жизнью.</w:t>
            </w:r>
          </w:p>
        </w:tc>
      </w:tr>
      <w:tr w:rsidR="00E12C36" w:rsidRPr="00E12C36" w:rsidTr="00DE2E10">
        <w:trPr>
          <w:trHeight w:val="590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  <w:vAlign w:val="center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Среда, редактор, в котором выполнен ресурс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Microsoft Office Word 20\10, Microsoft Office Power Point 2010             </w:t>
            </w:r>
          </w:p>
        </w:tc>
      </w:tr>
      <w:tr w:rsidR="00E12C36" w:rsidRPr="00E12C36" w:rsidTr="00DE2E10">
        <w:trPr>
          <w:trHeight w:val="902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16" w:type="pct"/>
            <w:vAlign w:val="center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Необходимое оборудование и материалы для занятия  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мультимедийное оборудование - интерактивная доска,   проектор, компьютер;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к уроку;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 «Русская Азбука» 1 класс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«лента букв», «слоговая таблица»;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 с индивидуальными заданиями; карточки-схемы;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еженедельник (для самооценки)</w:t>
            </w:r>
          </w:p>
          <w:p w:rsidR="00E12C36" w:rsidRPr="00E12C36" w:rsidRDefault="00E12C36" w:rsidP="00E12C36">
            <w:pPr>
              <w:spacing w:after="0" w:line="240" w:lineRule="auto"/>
              <w:ind w:left="-900"/>
              <w:jc w:val="right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</w:tr>
      <w:tr w:rsidR="00E12C36" w:rsidRPr="00E12C36" w:rsidTr="00DE2E10">
        <w:trPr>
          <w:trHeight w:val="2286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Аннотация к уроку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Данный урок (конспе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 с пр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езентацией) используется при прохождении нового материала по обучению грамоте  в 1 классе. Данный ресурс знакомит учащихся с буквой «П», согласными  звуками, формирует ценностное отношение к труду и людям разных профессий, расширяет  знания детей об окружающем мире, воспитывает гражданскую позицию на основе духовных и культурных ценностях России.</w:t>
            </w:r>
          </w:p>
        </w:tc>
      </w:tr>
      <w:tr w:rsidR="00E12C36" w:rsidRPr="00E12C36" w:rsidTr="00DE2E10">
        <w:trPr>
          <w:trHeight w:val="902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2C3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Методические рекомендации по использованию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Используется на уроке «открытия» новых знаний. В ходе урока можно использовать сочетание фронтальной, групповой и индивидуальной форм обучения. </w:t>
            </w:r>
          </w:p>
        </w:tc>
      </w:tr>
      <w:tr w:rsidR="00E12C36" w:rsidRPr="00E12C36" w:rsidTr="00DE2E10">
        <w:trPr>
          <w:trHeight w:val="1213"/>
        </w:trPr>
        <w:tc>
          <w:tcPr>
            <w:tcW w:w="221" w:type="pct"/>
          </w:tcPr>
          <w:p w:rsidR="00E12C36" w:rsidRPr="00E12C36" w:rsidRDefault="00E12C36" w:rsidP="00E12C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6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Ссылки на Интернет - источники </w:t>
            </w:r>
          </w:p>
        </w:tc>
        <w:tc>
          <w:tcPr>
            <w:tcW w:w="3263" w:type="pct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Ресурс</w:t>
            </w:r>
            <w:r w:rsidRPr="00E12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2C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Гласные звуки и буквы (N 193789)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6" w:history="1">
              <w:r w:rsidRPr="00E12C3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htttp://school-collection.edu.ru/catalog/res/c0a7fbcc-214d-4656-bd97-f683937b3296/?from=ebc2166d-9c82-4d87-a621-99b165aa3ad3&amp;interface=teacher&amp;class=42&amp;subject=8</w:t>
              </w:r>
            </w:hyperlink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Ресурс: </w:t>
            </w: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Игротека. Развивающие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видеоуроки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 П.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E12C3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http://www.solnet.ee/games/g9.html</w:t>
              </w:r>
            </w:hyperlink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Ресурс: 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физминутки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глаз. Автор Галкина И.А.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урока по предмету «Обучение грамоте» в 1 классе УМК  «Школа России»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 «</w:t>
      </w: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Согласные звуки [</w:t>
      </w:r>
      <w:proofErr w:type="gramStart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] [п</w:t>
      </w:r>
      <w:r w:rsidRPr="00E12C3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,</w:t>
      </w: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], буквы П, п. Профессии людей</w:t>
      </w: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и развитие ценностного отношения учащихся к совместной учебно-познавательной,  учебн</w:t>
      </w:r>
      <w:proofErr w:type="gramStart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практической  деятельности по определению согласных звуков в словах на основе звуковой модели слова  и применению изученных букв при работе со слогами, словами и предложениями.</w:t>
      </w:r>
    </w:p>
    <w:p w:rsidR="00E12C36" w:rsidRPr="00E12C36" w:rsidRDefault="00E12C36" w:rsidP="00E12C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Задачи: 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Образовательные: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звуковому и сравнительному анализу слов;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-способствовать продуктивному формированию навыков сознательного, выразительного, правильного чтения;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-расширить знания детей об окружающем мире.</w:t>
      </w:r>
    </w:p>
    <w:p w:rsidR="00E12C36" w:rsidRPr="00E12C36" w:rsidRDefault="00E12C36" w:rsidP="00E12C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Развивающие: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контроля и самоконтроля, навыки практической работы в парах, группах;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познавательную активность детей, умение наблюдать, сравнивать, обобщать и делать выводы.</w:t>
      </w:r>
    </w:p>
    <w:p w:rsidR="00E12C36" w:rsidRPr="00E12C36" w:rsidRDefault="00E12C36" w:rsidP="00E12C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Воспитательные: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гражданскую позицию на основе духовных и культурных ценностях России;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-формировать ценностное отношение к труду и людям разных профессий;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эмоционально-положительное отношение к предмету, показывая связь изучаемых предметов с жизнью.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lastRenderedPageBreak/>
        <w:t>Результаты: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6"/>
        <w:gridCol w:w="4624"/>
        <w:gridCol w:w="2790"/>
      </w:tblGrid>
      <w:tr w:rsidR="00E12C36" w:rsidRPr="00E12C36" w:rsidTr="00DE2E10">
        <w:tc>
          <w:tcPr>
            <w:tcW w:w="3706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4624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E12C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2790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</w:t>
            </w:r>
          </w:p>
        </w:tc>
      </w:tr>
      <w:tr w:rsidR="00E12C36" w:rsidRPr="00E12C36" w:rsidTr="00DE2E10">
        <w:tc>
          <w:tcPr>
            <w:tcW w:w="3706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выделять звуки из слов, характеризовать их, сравнивать, обозначать буквой, определять место новой букве на «ленте букв»;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читать слоги  и слова с изученными буквами;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- читать текст вслух.</w:t>
            </w:r>
          </w:p>
        </w:tc>
        <w:tc>
          <w:tcPr>
            <w:tcW w:w="4624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Регулятивные  УУД: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определять цель деятельности на уроке;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определять успешность выполнения своего задания в диалоге с учителем;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оценивать учебные действия в соответствии с поставленной задачей; обнаруживать и исправлять ошибки;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осуществлять познавательную и личностную рефлексию.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Познавательные </w:t>
            </w:r>
            <w:r w:rsidRPr="00E12C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УУД: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извлекать информацию из схем, иллюстраций, текста, таблиц; 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находить в тексте ответы на поставленные вопросы;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определять основную мысль текста;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на основе анализа делать выводы;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устанавливать аналогии;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обобщать и классифицировать по признакам.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Коммуникативные УУД:</w:t>
            </w:r>
            <w:r w:rsidRPr="00E12C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слушать и понимать других;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строить речевое высказывание в соответствии с поставленными задачами;</w:t>
            </w:r>
          </w:p>
          <w:p w:rsidR="00E12C36" w:rsidRPr="00E12C36" w:rsidRDefault="00E12C36" w:rsidP="00E12C3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оформлять свои мысли в устной форме;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ru-RU"/>
              </w:rPr>
              <w:t xml:space="preserve">-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  <w:t>умение совместно договариваться о правилах общения и поведения.</w:t>
            </w:r>
          </w:p>
        </w:tc>
        <w:tc>
          <w:tcPr>
            <w:tcW w:w="2790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проявление интереса к новому содержанию занятия;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уважение к духовным и культурным ценностям России через понимание роли и значения деятельности Петра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развития нашего Отечества;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проявление уважения к труду, к профессии родителей через знание и понимание значения их профессии для общества;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проявление любознательности к изучаемому материалу;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-формируем умение  высказывать самые простые правила.</w:t>
            </w:r>
          </w:p>
        </w:tc>
      </w:tr>
    </w:tbl>
    <w:p w:rsidR="00E12C36" w:rsidRPr="00E12C36" w:rsidRDefault="00E12C36" w:rsidP="00E12C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Технология: </w:t>
      </w: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проблемно-диалогического обучения,  системно-</w:t>
      </w:r>
      <w:proofErr w:type="spellStart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подход. 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 «</w:t>
      </w: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открытие» новых знаний.</w:t>
      </w:r>
    </w:p>
    <w:p w:rsidR="00E12C36" w:rsidRPr="00E12C36" w:rsidRDefault="00E12C36" w:rsidP="00E12C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Учебно-методическое обеспечение: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Учебник:</w:t>
      </w: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В.Г.Горецкий</w:t>
      </w:r>
      <w:proofErr w:type="spellEnd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В.А.Кирюшкин</w:t>
      </w:r>
      <w:proofErr w:type="spellEnd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Л.А.Виноградская</w:t>
      </w:r>
      <w:proofErr w:type="spellEnd"/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«Русская Азбука», М.: Просвещение</w:t>
      </w: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C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Ход урока</w:t>
      </w:r>
    </w:p>
    <w:p w:rsidR="00E12C36" w:rsidRPr="00E12C36" w:rsidRDefault="00E12C36" w:rsidP="00E1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915" w:type="dxa"/>
        <w:tblInd w:w="-34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43"/>
        <w:gridCol w:w="3402"/>
        <w:gridCol w:w="2268"/>
        <w:gridCol w:w="1842"/>
      </w:tblGrid>
      <w:tr w:rsidR="00E12C36" w:rsidRPr="00E12C36" w:rsidTr="00DE2E10">
        <w:trPr>
          <w:trHeight w:val="79"/>
        </w:trPr>
        <w:tc>
          <w:tcPr>
            <w:tcW w:w="1560" w:type="dxa"/>
            <w:shd w:val="clear" w:color="auto" w:fill="auto"/>
            <w:vAlign w:val="center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Этапы 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12C36" w:rsidRPr="00E12C36" w:rsidRDefault="00E12C36" w:rsidP="00E12C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2C36" w:rsidRPr="00E12C36" w:rsidRDefault="00E12C36" w:rsidP="00E12C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Деятельность  учителя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12C36" w:rsidRPr="00E12C36" w:rsidRDefault="00E12C36" w:rsidP="00E12C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12C36" w:rsidRPr="00E12C36" w:rsidRDefault="00E12C36" w:rsidP="00E12C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Результат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E12C36" w:rsidRPr="00E12C36" w:rsidTr="00DE2E10">
        <w:trPr>
          <w:trHeight w:val="1986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1. </w:t>
            </w: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самооценки готовности  к уроку</w:t>
            </w: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Прозвенел уже звонок.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Начинается урок.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Куда мы с вами попадём –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Узнаете вы скоро.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известном </w:t>
            </w:r>
            <w:r w:rsidRPr="00E12C3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мультике </w:t>
            </w: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найдём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Помощников весёлых.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 1, слайд №2.</w:t>
            </w: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свою готовность, настрой на работу.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tabs>
                <w:tab w:val="left" w:pos="1214"/>
                <w:tab w:val="left" w:pos="2322"/>
                <w:tab w:val="left" w:pos="29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готовности к уроку.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Учебно-познавательный интерес к данному уроку.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2C36" w:rsidRPr="00E12C36" w:rsidTr="00DE2E10">
        <w:trPr>
          <w:trHeight w:val="1620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Психологический настрой</w:t>
            </w: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положительного эмоционального фона </w:t>
            </w: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такой чудесный день, вы пришли в школу с хорошим настроением, улыбнитесь друг другу и подарите тепло ваших рук соседу по парте, для этого прикоснитесь ладошками с ним. </w:t>
            </w: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Улыбаются и прикасаются ладошками друг с другом.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tabs>
                <w:tab w:val="left" w:pos="1214"/>
                <w:tab w:val="left" w:pos="2322"/>
                <w:tab w:val="left" w:pos="29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детей в  активную познавательную деятельность, создание ситуации успеха и доверия.</w:t>
            </w:r>
          </w:p>
        </w:tc>
      </w:tr>
      <w:tr w:rsidR="00E12C36" w:rsidRPr="00E12C36" w:rsidTr="00DE2E10">
        <w:trPr>
          <w:trHeight w:val="845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2.Актуализация знаний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(подводящий диалог</w:t>
            </w:r>
            <w:r w:rsidRPr="00E12C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Активизировать знания, умения и навыки по теме урока.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Фиксировать затруднения в индивидуальной деятельности. Мотивировать к предстоящей деятельности на уроке.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учебной деятельности.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Обменяйтесь друг с другом конвертами, которые перед вами на партах, их прислал добрый и уважаемый почтальон Печкин.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А что же это за профессия?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№3.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(Учитель предлагает открыть конверты, в которых вложена « лента букв»)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Какую работу просит нас выполнить Печкин?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чего на уроке мы используем «ленту букв»?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На какие группы делятся все звуки и буквы русского языка.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какие группы можно разделить гласные звуки? Назовите гласные, назовите признаки гласных.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какие группы можно разделить согласные звуки, назовите признак классификации согласных.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Назовите согласные буквы, назовите признаки согласных. </w: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10"/>
            </w:tblGrid>
            <w:tr w:rsidR="00E12C36" w:rsidRPr="00E12C36" w:rsidTr="00DE2E10">
              <w:trPr>
                <w:tblCellSpacing w:w="0" w:type="dxa"/>
              </w:trPr>
              <w:tc>
                <w:tcPr>
                  <w:tcW w:w="3010" w:type="dxa"/>
                  <w:hideMark/>
                </w:tcPr>
                <w:p w:rsidR="00E12C36" w:rsidRPr="00E12C36" w:rsidRDefault="00E12C36" w:rsidP="00E12C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12C36" w:rsidRPr="00E12C36" w:rsidRDefault="00E12C36" w:rsidP="00E12C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12C36" w:rsidRPr="00E12C36" w:rsidRDefault="00E12C36" w:rsidP="00E12C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12C36" w:rsidRPr="00E12C36" w:rsidRDefault="00E12C36" w:rsidP="00E12C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12C36" w:rsidRPr="00E12C36" w:rsidRDefault="00E12C36" w:rsidP="00E12C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E12C36" w:rsidRPr="00E12C36" w:rsidRDefault="00E12C36" w:rsidP="00E12C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Определите, о каком звуке идет речь: глухой согласный звук, который есть в словах 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кот, окунь;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(картинка: кот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Матроскин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рыбалке)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Гласный, который обозначает мягкость согласного звука; во всех позициях обозначает один звук.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Мы вспомнили признаки гласных и согласных, мы умеем различать звуки. Это нужно уметь делать при изучении новой темы. </w:t>
            </w: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 4.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</w:t>
            </w:r>
            <w:hyperlink r:id="rId8" w:history="1">
              <w:r w:rsidRPr="00E12C36">
                <w:rPr>
                  <w:rFonts w:ascii="Times New Roman" w:eastAsia="Times New Roman" w:hAnsi="Times New Roman" w:cs="Times New Roman"/>
                  <w:b/>
                  <w:color w:val="FF0000"/>
                  <w:sz w:val="24"/>
                  <w:szCs w:val="24"/>
                  <w:u w:val="single"/>
                  <w:lang w:eastAsia="ru-RU"/>
                </w:rPr>
                <w:t>слоговой таблице</w:t>
              </w:r>
              <w:r w:rsidRPr="00E12C36">
                <w:rPr>
                  <w:rFonts w:ascii="Times New Roman" w:eastAsia="Times New Roman" w:hAnsi="Times New Roman" w:cs="Times New Roman"/>
                  <w:b/>
                  <w:color w:val="0D0D0D"/>
                  <w:sz w:val="24"/>
                  <w:szCs w:val="24"/>
                  <w:u w:val="single"/>
                  <w:lang w:eastAsia="ru-RU"/>
                </w:rPr>
                <w:t>.</w:t>
              </w:r>
            </w:hyperlink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Задание песика Шарика. Предлагается </w:t>
            </w:r>
            <w:hyperlink r:id="rId9" w:history="1">
              <w:r w:rsidRPr="00E12C36">
                <w:rPr>
                  <w:rFonts w:ascii="Times New Roman" w:eastAsia="Times New Roman" w:hAnsi="Times New Roman" w:cs="Times New Roman"/>
                  <w:b/>
                  <w:color w:val="FF0000"/>
                  <w:sz w:val="24"/>
                  <w:szCs w:val="24"/>
                  <w:u w:val="single"/>
                  <w:lang w:eastAsia="ru-RU"/>
                </w:rPr>
                <w:t xml:space="preserve">слоговая таблица. </w:t>
              </w:r>
            </w:hyperlink>
            <w:r w:rsidRPr="00E12C3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Для чего мы используем слоговую таблицу?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Задание для детей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парах: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слогов по таблице.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 5.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Игровое упражнение от дяди Федора «Угадай букву».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Определяют на ощупь буквы из посылки и составляют слово: М О Л О Д 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Ы.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 6.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Мы повторили буквы, признаки гласных и согласных звуков.</w:t>
            </w: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Почтальон Печкин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Поработать с  «лентой букв».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Помогает обобщать, сравнивать и классифицировать буквы и звуки.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Все звуки и буквы русского языка делятся на гласные и согласные.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называют гласные, их отличительные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признаки; классифицируют гласные.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Классифицируют согласные, называют признаки классификации, читают согласные буквы.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-Это звук [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Это звук [и], во всех позициях обозначает один звук; обозначает мягкость согласного.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Повторение и чтение слогов поможет научиться слоговому чтению.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детям, которые испытывают трудности запоминания букв русского алфавита.  Ученики выходят к доске, на ощупь с закрытыми глазами определяет буквы, проверяют и  составляют слово.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Считают слоги, определяют ударный и безударный.</w:t>
            </w: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ind w:firstLine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Актуализируются ранее полученные знания, необходимые для понимания новой темы.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2C36" w:rsidRPr="00E12C36" w:rsidTr="00DE2E10">
        <w:trPr>
          <w:trHeight w:val="405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>3.Введение в тему урока и постановка учебной проблемы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(мотивирующий прием «яркое пятно»)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Минутка релаксации и отдыха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умений целеполагания, представления о результате деятельности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Снять напряжение, дать учащимся небольшой отдых.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Отгадайте загадки.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Принялась она за дело,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Завизжала и запела.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Ела, ела дуб, дуб.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Поломала зуб, зуб.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№7.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 бревно отешет ловко, 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Стены сделает, навес. 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него смолой спецовка, 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сосновый пахнет лес.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№8.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может рассказать об этой профессии?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слайде: *ИЛА, *ЛОТНИК 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Какая буква пропущена в словах?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Без какой буквы нельзя написать эти слова?</w:t>
            </w:r>
          </w:p>
          <w:p w:rsidR="00E12C36" w:rsidRPr="00E12C36" w:rsidRDefault="00E12C36" w:rsidP="00E12C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запись слов ПИЛА, ПЛОТНИК)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№9.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Откроем Азбуку и сформулируем тему нашего урока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Стр.82-83).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-Чему вы будете учиться при изучении новой буквы.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Ресурс: </w:t>
            </w: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Игротека. Развивающие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видеоуроки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 П.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Мы </w:t>
            </w:r>
            <w:r w:rsidRPr="00E12C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профессии</w:t>
            </w: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играли –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миг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мы </w:t>
            </w:r>
            <w:r w:rsidRPr="00E12C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лётчиками </w:t>
            </w: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стали!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самолёте полетали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</w:t>
            </w:r>
            <w:r w:rsidRPr="00E12C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шофёрами </w:t>
            </w: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вдруг стали!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Руль теперь в руках у нас-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Быстро едет первый класс!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 теперь </w:t>
            </w:r>
            <w:r w:rsidRPr="00E12C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на стройке</w:t>
            </w: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мы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Кладём ровно кирпичи.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з-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кирпич и два, и три –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Строим дом мы, посмотри!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Вот закончена игра,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Вновь за парты нам пора.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 каких профессиях шла речь в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физминутке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№10.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Ученики слушают загадки.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Отгадывают загадки.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Это пила.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плотник.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детей.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Пропущена первая буква.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Это буква П.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того чтобы написать эти слова нужна буква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Буквы 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п. Согласные звуки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[п] [п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,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].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Мы будем выделять новые звуки,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познакомимся с тем, как пишется буква, будем читать слоги, слова и предложения с новой буквой.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последовательно выполняют действия.</w:t>
            </w: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tabs>
                <w:tab w:val="left" w:pos="726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Высказывания о профессиях.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Проявлять интерес к новому содержанию,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понимать учебную задачу, готовность осуществлять ее 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ре-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</w:t>
            </w:r>
            <w:proofErr w:type="spellEnd"/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</w:t>
            </w:r>
            <w:proofErr w:type="spell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руко-водством</w:t>
            </w:r>
            <w:proofErr w:type="spell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учителя.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Иметь </w:t>
            </w:r>
            <w:proofErr w:type="spellStart"/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предс-тавление</w:t>
            </w:r>
            <w:proofErr w:type="spellEnd"/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неизученном предметном содержании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способах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 применения.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00FFFF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эмоции, хорошее настроение, что ведет к улучшению усвоения материала.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2C36" w:rsidRPr="00E12C36" w:rsidTr="00DE2E10">
        <w:trPr>
          <w:trHeight w:val="3113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>4.Открытие нового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Включить детей в ситуацию выбора метода решения проблемы.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Решать проблему с помощью выбранного метода.</w:t>
            </w: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группах.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Предлагается составить звуковые схемы данных слов ПИЛА, ПЛОТНИК.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№11.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Выделение, характеристика звука [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на основе слоговой модели слов.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Сравните звуки.  К какой группе согласных звуков отнесете звуки [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и [п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,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]? Дайте характеристику [п] и [п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,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], определите место букве на «ленте букв».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Логическое упражнение </w:t>
            </w: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«Найди лишнее».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Предлагаются 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группам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рисунки: капитан, корабль, рубанок, молоток, пила, клещи, топор.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предметы лишние? Почему?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Назовите выбранные 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одним словом?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№12.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Найдите предмет, слоговая модель которого соответствует данной модели.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 Предлагаются звуковые модели данных слов по выбору учителя). </w:t>
            </w: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звуковых схем данных слов, 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проверка по Азбуке.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Выделяют звуки  [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и [п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,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 из слов, дают характеристику звукам. Определяют место букве на «ленте букв».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рассматривают предметные рисунки, выбирают лишний предмет, обосновывают свой выбор, рассказывают о 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профессии капитана,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предметы одним словом: ИНСТРУМЕНТЫ.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модели подбирают слово.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Делают в группах вывод.</w:t>
            </w: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интерес к новому содержанию занятия,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понимать учебную задачу урока, осуществлять решение учебной задачи под руководством учителя.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Умение выражать свои мысли, вступать в диалог.</w:t>
            </w:r>
          </w:p>
        </w:tc>
      </w:tr>
      <w:tr w:rsidR="00E12C36" w:rsidRPr="00E12C36" w:rsidTr="00DE2E10">
        <w:trPr>
          <w:trHeight w:val="70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12C36" w:rsidRPr="00E12C36" w:rsidTr="00DE2E10">
        <w:trPr>
          <w:trHeight w:val="70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5.Первичное закрепление</w:t>
            </w: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типовые задания.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способ их решения.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с текстами и иллюстрациями Азбуки: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 слогов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(с.83)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Задание: прочитайте слоги; дополните данные слоги до слов, (до слов, которые обозначают 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название 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профессий).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 слов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(с.83)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Задание: прочитайте все слова; а теперь прочитайте слова второго столбика.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-Что их объединяет?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Каким</w:t>
            </w:r>
            <w:proofErr w:type="gramEnd"/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словом можно заменить слово </w:t>
            </w: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пилот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Прочитайте слова первого столбика. Какое слово обозначает профессию?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Составьте предложение-ответ на вопрос. Чем занимается плотник?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   что делает?  Чем? Что?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Придумайте вопросы, используя слова второго столбика.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Чтение пословиц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(с. 83)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Задание: Прочитайте и объясните смысл пословицы.  Назовите тему, которая объединяет пословицы. Прочитайте пословицы о плотнике. Что из этих пословиц вы узнали об отношении к труду плотника? Как вы думаете, почему раньше ценился хороший плотник? Так какой работник высоко ценится у людей?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 кем вы мечтаете стать?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вы знаете об этих профессиях? Кем работают ваши родители?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№13.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Работа по сюжетной картинке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(с.82):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-Кого вы видите на картинке? Что знаете о Петре I?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 видите Петра I – русского царя. Петра I учился корабельному делу за границей. Потом строил корабли, чтобы Россия имела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выход в море, могла защитить себя от врагов, торговать с другими государствами. На отвоеванном побережье Балтийского моря Петр заложил город-крепость.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№14,15.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Что вы знаете об этом городе? Пушкин восхищался гением Петра Великого и городом, который он основал.  Вот что писал поэт. (Учитель читает).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Кого еще вы здесь видите? Решение таких важных государственных дел связано с трудом многих людей.</w:t>
            </w: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Дети работают под руководством учителя с текстами и иллюстрациями учебника.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Выполняют задания, отвечают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вопросы учителя.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предложение.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Составляют вопросы в парах.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Тема пословиц – пословицы о труде.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Из пословиц мы узнали, что ценится хороший плотник; он многое умеет делать; инструмент плотника – топор; когда хороший плотник работал, ему было жарко. Он помогал чинить серпы, плуги, строил дома. Ценится тот работник, который хорошо работает, многое умеет.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рассказывают о своей будущей профессии, о профессии мамы или папы.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рассматривают сюжетную картинку.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Отвечают на вопросы учителя.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слушают стихотворение А.С. Пушкина, рассматривают фотографии с изображением Санкт-Петербурга.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Проявлять уважение к духовным и культурным ценностям России через понимание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роли и значения деятельности Петра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развития нашего Отечества; проявлять уважение к труду через знание и понимание значения профессий для общества.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цель учебного задания, контролировать свои действия в процессе его выполнения, обнаруживать и исправлять ошибки;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ответы на вопросы;  определять основную мысль текста; классифицировать слова в соответствии со значением; составлять рассказы о профессиях; формулировать собственное мнение; выполнять правила работы в паре.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слоги и слова с изученными буквами; читать текст.</w:t>
            </w:r>
          </w:p>
        </w:tc>
      </w:tr>
      <w:tr w:rsidR="00E12C36" w:rsidRPr="00E12C36" w:rsidTr="00DE2E10">
        <w:trPr>
          <w:trHeight w:val="70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Физминутка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Восстановление физических и духовных сил </w:t>
            </w:r>
            <w:r w:rsidRPr="00E1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гимнастика для глаз.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№16.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Расслабление, отдых, эмоциональный настрой  на продолжение работы.</w:t>
            </w:r>
          </w:p>
        </w:tc>
      </w:tr>
      <w:tr w:rsidR="00E12C36" w:rsidRPr="00E12C36" w:rsidTr="00DE2E10">
        <w:trPr>
          <w:trHeight w:val="3532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6.Применение нового знания</w:t>
            </w: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Организация и осуществление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совместной учебно-познавательной деятельности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E12C36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>-Сейчас я предлагаю вам поработать      в группах. Каждая группа получает карточки.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Пилот   пилит   на самолёте.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Плотник   плавает    пилой.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Капитан    летает    на плите.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Повар   варит   на корабле.</w:t>
            </w:r>
            <w:r w:rsidRPr="00E12C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Ваша задача подумать и составить правильно предложения, а для выполнения этой задачи необходимо прочитать сначала слова.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№17,18.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группах.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Сверяют результаты своей работы с предложенным вариантом на доске.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Успешное применение новых знаний.</w:t>
            </w:r>
          </w:p>
        </w:tc>
      </w:tr>
      <w:tr w:rsidR="00E12C36" w:rsidRPr="00E12C36" w:rsidTr="00DE2E10">
        <w:trPr>
          <w:trHeight w:val="1787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7.Итог </w:t>
            </w:r>
          </w:p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самоконтроля и самооценки собственной деятельности. </w:t>
            </w: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Что нового вы сегодня открыли для себя? </w:t>
            </w:r>
          </w:p>
          <w:p w:rsidR="00E12C36" w:rsidRPr="00E12C36" w:rsidRDefault="00E12C36" w:rsidP="00E12C3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повторили из того, что уже знали?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было самое интересное для вас?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Высказывания детей.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проверять и оценивать свою работу, положительное отношение к проделанной работе.</w:t>
            </w:r>
          </w:p>
        </w:tc>
      </w:tr>
      <w:tr w:rsidR="00E12C36" w:rsidRPr="00E12C36" w:rsidTr="00DE2E10">
        <w:trPr>
          <w:trHeight w:val="870"/>
        </w:trPr>
        <w:tc>
          <w:tcPr>
            <w:tcW w:w="1560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8.Рефлексия</w:t>
            </w:r>
          </w:p>
        </w:tc>
        <w:tc>
          <w:tcPr>
            <w:tcW w:w="1843" w:type="dxa"/>
            <w:shd w:val="clear" w:color="auto" w:fill="auto"/>
          </w:tcPr>
          <w:p w:rsidR="00E12C36" w:rsidRPr="00E12C36" w:rsidRDefault="00E12C36" w:rsidP="00E12C3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Формирование ценностного отношения к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совместной деятельности.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рефлексивных умений</w:t>
            </w:r>
          </w:p>
        </w:tc>
        <w:tc>
          <w:tcPr>
            <w:tcW w:w="340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Что у вас получалось сегодня лучше всего?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чем испытали затруднения?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Кому сегодня было легко?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Кому ПОКА было трудновато?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Кто доволен сегодня своей работой?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Как бы вы оценили свою работу?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Приложение, слайд №19.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Проговаривание критериев оценки. 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по шкале в личных ежедневниках.</w:t>
            </w:r>
          </w:p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shd w:val="clear" w:color="auto" w:fill="auto"/>
          </w:tcPr>
          <w:p w:rsidR="00E12C36" w:rsidRPr="00E12C36" w:rsidRDefault="00E12C36" w:rsidP="00E12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Осознание учащимися  практической и </w:t>
            </w:r>
            <w:r w:rsidRPr="00E12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личностной значимости результатов каждого этапа урока.</w:t>
            </w:r>
          </w:p>
        </w:tc>
      </w:tr>
    </w:tbl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C36" w:rsidRPr="00E12C36" w:rsidRDefault="00E12C36" w:rsidP="00E12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1CFF" w:rsidRDefault="00181CFF"/>
    <w:sectPr w:rsidR="00181CFF" w:rsidSect="00B16814">
      <w:headerReference w:type="default" r:id="rId10"/>
      <w:footerReference w:type="even" r:id="rId11"/>
      <w:footerReference w:type="default" r:id="rId12"/>
      <w:pgSz w:w="11906" w:h="16838"/>
      <w:pgMar w:top="709" w:right="282" w:bottom="71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Arial Unicode MS"/>
    <w:charset w:val="80"/>
    <w:family w:val="roman"/>
    <w:pitch w:val="variable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4F" w:rsidRDefault="00E12C36" w:rsidP="0086554F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6554F" w:rsidRDefault="00E12C36" w:rsidP="0086554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4F" w:rsidRDefault="00E12C36" w:rsidP="0086554F">
    <w:pPr>
      <w:pStyle w:val="a6"/>
      <w:framePr w:wrap="around" w:vAnchor="text" w:hAnchor="margin" w:xAlign="right" w:y="1"/>
      <w:rPr>
        <w:rStyle w:val="a8"/>
      </w:rPr>
    </w:pPr>
  </w:p>
  <w:p w:rsidR="0086554F" w:rsidRDefault="00E12C36" w:rsidP="008C088C">
    <w:pPr>
      <w:pStyle w:val="a6"/>
      <w:ind w:right="36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54F" w:rsidRPr="001373C3" w:rsidRDefault="00E12C36" w:rsidP="001373C3">
    <w:pPr>
      <w:pStyle w:val="a9"/>
    </w:pPr>
    <w:r w:rsidRPr="001373C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B3F82"/>
    <w:multiLevelType w:val="hybridMultilevel"/>
    <w:tmpl w:val="1A964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4991E65"/>
    <w:multiLevelType w:val="hybridMultilevel"/>
    <w:tmpl w:val="70D65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CB069A1"/>
    <w:multiLevelType w:val="hybridMultilevel"/>
    <w:tmpl w:val="179894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18D623F"/>
    <w:multiLevelType w:val="multilevel"/>
    <w:tmpl w:val="6E46D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1B11B7"/>
    <w:multiLevelType w:val="hybridMultilevel"/>
    <w:tmpl w:val="0ABAD5E0"/>
    <w:lvl w:ilvl="0" w:tplc="78F8567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76085BC5"/>
    <w:multiLevelType w:val="multilevel"/>
    <w:tmpl w:val="C9DC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BE7583"/>
    <w:multiLevelType w:val="hybridMultilevel"/>
    <w:tmpl w:val="FEF001C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B5"/>
    <w:rsid w:val="00181CFF"/>
    <w:rsid w:val="003C70B5"/>
    <w:rsid w:val="00E1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2C36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2C36"/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E12C36"/>
  </w:style>
  <w:style w:type="paragraph" w:styleId="a3">
    <w:name w:val="Normal (Web)"/>
    <w:basedOn w:val="a"/>
    <w:uiPriority w:val="99"/>
    <w:rsid w:val="00E12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E12C36"/>
    <w:rPr>
      <w:color w:val="0000FF"/>
      <w:u w:val="single"/>
    </w:rPr>
  </w:style>
  <w:style w:type="table" w:styleId="a5">
    <w:name w:val="Table Grid"/>
    <w:basedOn w:val="a1"/>
    <w:rsid w:val="00E12C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E12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7">
    <w:name w:val="Нижний колонтитул Знак"/>
    <w:basedOn w:val="a0"/>
    <w:link w:val="a6"/>
    <w:rsid w:val="00E12C3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8">
    <w:name w:val="page number"/>
    <w:basedOn w:val="a0"/>
    <w:rsid w:val="00E12C36"/>
  </w:style>
  <w:style w:type="paragraph" w:styleId="a9">
    <w:name w:val="header"/>
    <w:basedOn w:val="a"/>
    <w:link w:val="aa"/>
    <w:rsid w:val="00E12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Верхний колонтитул Знак"/>
    <w:basedOn w:val="a0"/>
    <w:link w:val="a9"/>
    <w:rsid w:val="00E12C3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b">
    <w:name w:val="Strong"/>
    <w:qFormat/>
    <w:rsid w:val="00E12C36"/>
    <w:rPr>
      <w:b/>
      <w:bCs/>
    </w:rPr>
  </w:style>
  <w:style w:type="paragraph" w:styleId="ac">
    <w:name w:val="No Spacing"/>
    <w:uiPriority w:val="1"/>
    <w:qFormat/>
    <w:rsid w:val="00E12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12C36"/>
    <w:pPr>
      <w:ind w:left="720"/>
    </w:pPr>
    <w:rPr>
      <w:rFonts w:ascii="Calibri" w:eastAsia="Calibri" w:hAnsi="Calibri" w:cs="Calibri"/>
    </w:rPr>
  </w:style>
  <w:style w:type="paragraph" w:styleId="ae">
    <w:name w:val="Body Text"/>
    <w:basedOn w:val="a"/>
    <w:link w:val="af"/>
    <w:rsid w:val="00E12C36"/>
    <w:pPr>
      <w:widowControl w:val="0"/>
      <w:suppressAutoHyphens/>
      <w:spacing w:after="120" w:line="240" w:lineRule="auto"/>
    </w:pPr>
    <w:rPr>
      <w:rFonts w:ascii="Liberation Serif" w:eastAsia="DejaVu Sans" w:hAnsi="Liberation Serif" w:cs="DejaVu Sans"/>
      <w:kern w:val="1"/>
      <w:sz w:val="24"/>
      <w:szCs w:val="24"/>
      <w:lang w:val="x-none" w:eastAsia="hi-IN" w:bidi="hi-IN"/>
    </w:rPr>
  </w:style>
  <w:style w:type="character" w:customStyle="1" w:styleId="af">
    <w:name w:val="Основной текст Знак"/>
    <w:basedOn w:val="a0"/>
    <w:link w:val="ae"/>
    <w:rsid w:val="00E12C36"/>
    <w:rPr>
      <w:rFonts w:ascii="Liberation Serif" w:eastAsia="DejaVu Sans" w:hAnsi="Liberation Serif" w:cs="DejaVu Sans"/>
      <w:kern w:val="1"/>
      <w:sz w:val="24"/>
      <w:szCs w:val="24"/>
      <w:lang w:val="x-none" w:eastAsia="hi-IN" w:bidi="hi-IN"/>
    </w:rPr>
  </w:style>
  <w:style w:type="paragraph" w:customStyle="1" w:styleId="1-12">
    <w:name w:val="1-12 с отступом"/>
    <w:basedOn w:val="a"/>
    <w:rsid w:val="00E12C36"/>
    <w:pPr>
      <w:widowControl w:val="0"/>
      <w:overflowPunct w:val="0"/>
      <w:autoSpaceDE w:val="0"/>
      <w:autoSpaceDN w:val="0"/>
      <w:adjustRightInd w:val="0"/>
      <w:spacing w:after="0" w:line="36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">
    <w:name w:val="Заголовок №1_"/>
    <w:link w:val="13"/>
    <w:uiPriority w:val="99"/>
    <w:locked/>
    <w:rsid w:val="00E12C36"/>
    <w:rPr>
      <w:b/>
      <w:bCs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E12C36"/>
    <w:pPr>
      <w:shd w:val="clear" w:color="auto" w:fill="FFFFFF"/>
      <w:spacing w:before="360" w:after="240" w:line="281" w:lineRule="exact"/>
      <w:outlineLvl w:val="0"/>
    </w:pPr>
    <w:rPr>
      <w:b/>
      <w:bCs/>
      <w:sz w:val="23"/>
      <w:szCs w:val="23"/>
    </w:rPr>
  </w:style>
  <w:style w:type="character" w:styleId="af0">
    <w:name w:val="FollowedHyperlink"/>
    <w:uiPriority w:val="99"/>
    <w:semiHidden/>
    <w:unhideWhenUsed/>
    <w:rsid w:val="00E12C36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2C36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2C36"/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E12C36"/>
  </w:style>
  <w:style w:type="paragraph" w:styleId="a3">
    <w:name w:val="Normal (Web)"/>
    <w:basedOn w:val="a"/>
    <w:uiPriority w:val="99"/>
    <w:rsid w:val="00E12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E12C36"/>
    <w:rPr>
      <w:color w:val="0000FF"/>
      <w:u w:val="single"/>
    </w:rPr>
  </w:style>
  <w:style w:type="table" w:styleId="a5">
    <w:name w:val="Table Grid"/>
    <w:basedOn w:val="a1"/>
    <w:rsid w:val="00E12C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E12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7">
    <w:name w:val="Нижний колонтитул Знак"/>
    <w:basedOn w:val="a0"/>
    <w:link w:val="a6"/>
    <w:rsid w:val="00E12C3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8">
    <w:name w:val="page number"/>
    <w:basedOn w:val="a0"/>
    <w:rsid w:val="00E12C36"/>
  </w:style>
  <w:style w:type="paragraph" w:styleId="a9">
    <w:name w:val="header"/>
    <w:basedOn w:val="a"/>
    <w:link w:val="aa"/>
    <w:rsid w:val="00E12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Верхний колонтитул Знак"/>
    <w:basedOn w:val="a0"/>
    <w:link w:val="a9"/>
    <w:rsid w:val="00E12C3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b">
    <w:name w:val="Strong"/>
    <w:qFormat/>
    <w:rsid w:val="00E12C36"/>
    <w:rPr>
      <w:b/>
      <w:bCs/>
    </w:rPr>
  </w:style>
  <w:style w:type="paragraph" w:styleId="ac">
    <w:name w:val="No Spacing"/>
    <w:uiPriority w:val="1"/>
    <w:qFormat/>
    <w:rsid w:val="00E12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12C36"/>
    <w:pPr>
      <w:ind w:left="720"/>
    </w:pPr>
    <w:rPr>
      <w:rFonts w:ascii="Calibri" w:eastAsia="Calibri" w:hAnsi="Calibri" w:cs="Calibri"/>
    </w:rPr>
  </w:style>
  <w:style w:type="paragraph" w:styleId="ae">
    <w:name w:val="Body Text"/>
    <w:basedOn w:val="a"/>
    <w:link w:val="af"/>
    <w:rsid w:val="00E12C36"/>
    <w:pPr>
      <w:widowControl w:val="0"/>
      <w:suppressAutoHyphens/>
      <w:spacing w:after="120" w:line="240" w:lineRule="auto"/>
    </w:pPr>
    <w:rPr>
      <w:rFonts w:ascii="Liberation Serif" w:eastAsia="DejaVu Sans" w:hAnsi="Liberation Serif" w:cs="DejaVu Sans"/>
      <w:kern w:val="1"/>
      <w:sz w:val="24"/>
      <w:szCs w:val="24"/>
      <w:lang w:val="x-none" w:eastAsia="hi-IN" w:bidi="hi-IN"/>
    </w:rPr>
  </w:style>
  <w:style w:type="character" w:customStyle="1" w:styleId="af">
    <w:name w:val="Основной текст Знак"/>
    <w:basedOn w:val="a0"/>
    <w:link w:val="ae"/>
    <w:rsid w:val="00E12C36"/>
    <w:rPr>
      <w:rFonts w:ascii="Liberation Serif" w:eastAsia="DejaVu Sans" w:hAnsi="Liberation Serif" w:cs="DejaVu Sans"/>
      <w:kern w:val="1"/>
      <w:sz w:val="24"/>
      <w:szCs w:val="24"/>
      <w:lang w:val="x-none" w:eastAsia="hi-IN" w:bidi="hi-IN"/>
    </w:rPr>
  </w:style>
  <w:style w:type="paragraph" w:customStyle="1" w:styleId="1-12">
    <w:name w:val="1-12 с отступом"/>
    <w:basedOn w:val="a"/>
    <w:rsid w:val="00E12C36"/>
    <w:pPr>
      <w:widowControl w:val="0"/>
      <w:overflowPunct w:val="0"/>
      <w:autoSpaceDE w:val="0"/>
      <w:autoSpaceDN w:val="0"/>
      <w:adjustRightInd w:val="0"/>
      <w:spacing w:after="0" w:line="36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">
    <w:name w:val="Заголовок №1_"/>
    <w:link w:val="13"/>
    <w:uiPriority w:val="99"/>
    <w:locked/>
    <w:rsid w:val="00E12C36"/>
    <w:rPr>
      <w:b/>
      <w:bCs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E12C36"/>
    <w:pPr>
      <w:shd w:val="clear" w:color="auto" w:fill="FFFFFF"/>
      <w:spacing w:before="360" w:after="240" w:line="281" w:lineRule="exact"/>
      <w:outlineLvl w:val="0"/>
    </w:pPr>
    <w:rPr>
      <w:b/>
      <w:bCs/>
      <w:sz w:val="23"/>
      <w:szCs w:val="23"/>
    </w:rPr>
  </w:style>
  <w:style w:type="character" w:styleId="af0">
    <w:name w:val="FollowedHyperlink"/>
    <w:uiPriority w:val="99"/>
    <w:semiHidden/>
    <w:unhideWhenUsed/>
    <w:rsid w:val="00E12C3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7;&#1083;&#1086;&#1075;&#1086;&#1074;&#1072;&#1103;%20&#1090;&#1072;&#1073;&#1083;&#1080;&#1094;&#1072;.doc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olnet.ee/games/g9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/catalog/res/c0a7fbcc-214d-4656-bd97-f683937b3296/?from=ebc2166d-9c82-4d87-a621-99b165aa3ad3&amp;interface=teacher&amp;class=42&amp;subject=8" TargetMode="Externa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&#1057;&#1083;&#1086;&#1075;&#1086;&#1074;&#1072;&#1103;%20&#1090;&#1072;&#1073;&#1083;&#1080;&#1094;&#1072;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2824</Words>
  <Characters>16100</Characters>
  <Application>Microsoft Office Word</Application>
  <DocSecurity>0</DocSecurity>
  <Lines>134</Lines>
  <Paragraphs>37</Paragraphs>
  <ScaleCrop>false</ScaleCrop>
  <Company/>
  <LinksUpToDate>false</LinksUpToDate>
  <CharactersWithSpaces>18887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2017-09-12T15:28:00Z</dcterms:created>
  <dcterms:modified xsi:type="dcterms:W3CDTF">2017-09-12T15:29:00Z</dcterms:modified>
</cp:coreProperties>
</file>