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A13" w:rsidRPr="00A7261B" w:rsidRDefault="000B5A13" w:rsidP="00A726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baseline"/>
        <w:rPr>
          <w:b/>
          <w:color w:val="FF0000"/>
          <w:sz w:val="36"/>
          <w:szCs w:val="3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A7261B">
        <w:rPr>
          <w:b/>
          <w:bCs/>
          <w:color w:val="FF0000"/>
          <w:sz w:val="36"/>
          <w:szCs w:val="36"/>
          <w:bdr w:val="none" w:sz="0" w:space="0" w:color="auto" w:frame="1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СИСТЕМА ЧАСТЕЙ РЕЧИ</w:t>
      </w:r>
    </w:p>
    <w:p w:rsidR="000B5A13" w:rsidRDefault="000B5A13" w:rsidP="00A7261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baseline"/>
        <w:rPr>
          <w:i/>
          <w:color w:val="FF0000"/>
          <w:sz w:val="28"/>
        </w:rPr>
      </w:pPr>
      <w:r w:rsidRPr="00A7261B">
        <w:rPr>
          <w:i/>
          <w:color w:val="FF0000"/>
          <w:sz w:val="28"/>
        </w:rPr>
        <w:t>Классификация М. В. Ломоносова</w:t>
      </w:r>
      <w:r w:rsidR="00A7261B">
        <w:rPr>
          <w:i/>
          <w:color w:val="FF0000"/>
          <w:sz w:val="28"/>
        </w:rPr>
        <w:t>:</w:t>
      </w:r>
    </w:p>
    <w:tbl>
      <w:tblPr>
        <w:tblStyle w:val="a4"/>
        <w:tblW w:w="0" w:type="auto"/>
        <w:jc w:val="center"/>
        <w:tblInd w:w="1526" w:type="dxa"/>
        <w:tblLook w:val="04A0" w:firstRow="1" w:lastRow="0" w:firstColumn="1" w:lastColumn="0" w:noHBand="0" w:noVBand="1"/>
      </w:tblPr>
      <w:tblGrid>
        <w:gridCol w:w="3259"/>
        <w:gridCol w:w="3687"/>
      </w:tblGrid>
      <w:tr w:rsidR="00F80493" w:rsidTr="00AD7425">
        <w:trPr>
          <w:jc w:val="center"/>
        </w:trPr>
        <w:tc>
          <w:tcPr>
            <w:tcW w:w="3259" w:type="dxa"/>
          </w:tcPr>
          <w:p w:rsidR="00F80493" w:rsidRP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000000"/>
              </w:rPr>
            </w:pPr>
            <w:r w:rsidRPr="00F80493">
              <w:rPr>
                <w:b/>
                <w:color w:val="000000"/>
              </w:rPr>
              <w:t>Служебные части речи</w:t>
            </w:r>
          </w:p>
        </w:tc>
        <w:tc>
          <w:tcPr>
            <w:tcW w:w="3687" w:type="dxa"/>
          </w:tcPr>
          <w:p w:rsidR="00F80493" w:rsidRP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000000"/>
              </w:rPr>
            </w:pPr>
            <w:r w:rsidRPr="00F80493">
              <w:rPr>
                <w:b/>
                <w:color w:val="000000"/>
              </w:rPr>
              <w:t>Самостоятельные части речи</w:t>
            </w:r>
          </w:p>
        </w:tc>
      </w:tr>
      <w:tr w:rsidR="00F80493" w:rsidTr="00AD7425">
        <w:trPr>
          <w:jc w:val="center"/>
        </w:trPr>
        <w:tc>
          <w:tcPr>
            <w:tcW w:w="3259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Предлог</w:t>
            </w:r>
          </w:p>
        </w:tc>
        <w:tc>
          <w:tcPr>
            <w:tcW w:w="3687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Имя</w:t>
            </w:r>
          </w:p>
        </w:tc>
      </w:tr>
      <w:tr w:rsidR="00F80493" w:rsidTr="00AD7425">
        <w:trPr>
          <w:jc w:val="center"/>
        </w:trPr>
        <w:tc>
          <w:tcPr>
            <w:tcW w:w="3259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Союз</w:t>
            </w:r>
          </w:p>
        </w:tc>
        <w:tc>
          <w:tcPr>
            <w:tcW w:w="3687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Глагол</w:t>
            </w:r>
          </w:p>
        </w:tc>
      </w:tr>
      <w:tr w:rsidR="00F80493" w:rsidTr="00AD7425">
        <w:trPr>
          <w:jc w:val="center"/>
        </w:trPr>
        <w:tc>
          <w:tcPr>
            <w:tcW w:w="3259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Междометие</w:t>
            </w:r>
          </w:p>
        </w:tc>
        <w:tc>
          <w:tcPr>
            <w:tcW w:w="3687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Местоимение</w:t>
            </w:r>
          </w:p>
        </w:tc>
      </w:tr>
      <w:tr w:rsidR="00F80493" w:rsidTr="00AD7425">
        <w:trPr>
          <w:jc w:val="center"/>
        </w:trPr>
        <w:tc>
          <w:tcPr>
            <w:tcW w:w="3259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textAlignment w:val="baseline"/>
              <w:rPr>
                <w:color w:val="000000"/>
              </w:rPr>
            </w:pPr>
          </w:p>
        </w:tc>
        <w:tc>
          <w:tcPr>
            <w:tcW w:w="3687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Причастие</w:t>
            </w:r>
          </w:p>
        </w:tc>
      </w:tr>
      <w:tr w:rsidR="00F80493" w:rsidTr="00AD7425">
        <w:trPr>
          <w:jc w:val="center"/>
        </w:trPr>
        <w:tc>
          <w:tcPr>
            <w:tcW w:w="3259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textAlignment w:val="baseline"/>
              <w:rPr>
                <w:color w:val="000000"/>
              </w:rPr>
            </w:pPr>
          </w:p>
        </w:tc>
        <w:tc>
          <w:tcPr>
            <w:tcW w:w="3687" w:type="dxa"/>
          </w:tcPr>
          <w:p w:rsidR="00F80493" w:rsidRDefault="00F80493" w:rsidP="00F80493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Наречие</w:t>
            </w:r>
          </w:p>
        </w:tc>
      </w:tr>
    </w:tbl>
    <w:p w:rsidR="00F80493" w:rsidRPr="00F80493" w:rsidRDefault="00F80493" w:rsidP="00F80493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</w:rPr>
      </w:pPr>
    </w:p>
    <w:p w:rsidR="00AD7425" w:rsidRDefault="000B5A13" w:rsidP="00AD742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baseline"/>
        <w:rPr>
          <w:b/>
          <w:bCs/>
          <w:color w:val="7030A0"/>
          <w:u w:val="single"/>
          <w:bdr w:val="none" w:sz="0" w:space="0" w:color="auto" w:frame="1"/>
        </w:rPr>
      </w:pPr>
      <w:r w:rsidRPr="000B5A13">
        <w:rPr>
          <w:b/>
          <w:bCs/>
          <w:color w:val="7030A0"/>
          <w:u w:val="single"/>
          <w:bdr w:val="none" w:sz="0" w:space="0" w:color="auto" w:frame="1"/>
        </w:rPr>
        <w:t>СИСТЕМА ЧАСТЕЙ РЕЧИ В СОВРЕМЕННОМ РУССКОМ ЯЗЫКЕ:</w:t>
      </w:r>
    </w:p>
    <w:tbl>
      <w:tblPr>
        <w:tblStyle w:val="a4"/>
        <w:tblW w:w="0" w:type="auto"/>
        <w:jc w:val="center"/>
        <w:tblInd w:w="675" w:type="dxa"/>
        <w:tblLook w:val="04A0" w:firstRow="1" w:lastRow="0" w:firstColumn="1" w:lastColumn="0" w:noHBand="0" w:noVBand="1"/>
      </w:tblPr>
      <w:tblGrid>
        <w:gridCol w:w="4110"/>
        <w:gridCol w:w="2944"/>
      </w:tblGrid>
      <w:tr w:rsidR="00F80493" w:rsidTr="00AD7425">
        <w:trPr>
          <w:jc w:val="center"/>
        </w:trPr>
        <w:tc>
          <w:tcPr>
            <w:tcW w:w="4110" w:type="dxa"/>
          </w:tcPr>
          <w:p w:rsidR="00F80493" w:rsidRPr="00F80493" w:rsidRDefault="00F80493" w:rsidP="00AD7425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color w:val="7030A0"/>
              </w:rPr>
            </w:pPr>
            <w:r w:rsidRPr="00F80493">
              <w:rPr>
                <w:b/>
              </w:rPr>
              <w:t>Самостоятельные</w:t>
            </w:r>
            <w:r w:rsidR="00AD7425">
              <w:rPr>
                <w:b/>
              </w:rPr>
              <w:t xml:space="preserve"> части речи</w:t>
            </w:r>
          </w:p>
        </w:tc>
        <w:tc>
          <w:tcPr>
            <w:tcW w:w="2944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b/>
                <w:u w:val="single"/>
              </w:rPr>
            </w:pPr>
            <w:r w:rsidRPr="00F80493">
              <w:rPr>
                <w:b/>
              </w:rPr>
              <w:t>Служебные</w:t>
            </w:r>
            <w:r w:rsidR="00AD7425">
              <w:rPr>
                <w:b/>
              </w:rPr>
              <w:t xml:space="preserve"> части речи</w:t>
            </w:r>
          </w:p>
        </w:tc>
        <w:bookmarkStart w:id="0" w:name="_GoBack"/>
        <w:bookmarkEnd w:id="0"/>
      </w:tr>
      <w:tr w:rsidR="00F80493" w:rsidTr="00AD7425">
        <w:trPr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>
              <w:t>Модальные слова</w:t>
            </w:r>
          </w:p>
        </w:tc>
        <w:tc>
          <w:tcPr>
            <w:tcW w:w="2944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 w:rsidRPr="00F80493">
              <w:t>Междометие</w:t>
            </w:r>
          </w:p>
        </w:tc>
      </w:tr>
      <w:tr w:rsidR="00F80493" w:rsidTr="00AD7425">
        <w:trPr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</w:rPr>
            </w:pPr>
            <w:r w:rsidRPr="00F80493">
              <w:t>Звукоподражание</w:t>
            </w:r>
          </w:p>
        </w:tc>
        <w:tc>
          <w:tcPr>
            <w:tcW w:w="2944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 w:rsidRPr="00F80493">
              <w:t>Предлог</w:t>
            </w:r>
          </w:p>
        </w:tc>
      </w:tr>
      <w:tr w:rsidR="00F80493" w:rsidTr="00AD7425">
        <w:trPr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>
              <w:t>Имя существительное</w:t>
            </w:r>
          </w:p>
        </w:tc>
        <w:tc>
          <w:tcPr>
            <w:tcW w:w="2944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 w:rsidRPr="00F80493">
              <w:t>Союз</w:t>
            </w:r>
          </w:p>
        </w:tc>
      </w:tr>
      <w:tr w:rsidR="00F80493" w:rsidTr="00AD7425">
        <w:trPr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>
              <w:t>Имя прилагательное</w:t>
            </w:r>
          </w:p>
        </w:tc>
        <w:tc>
          <w:tcPr>
            <w:tcW w:w="2944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 w:rsidRPr="00F80493">
              <w:t>Частица</w:t>
            </w:r>
          </w:p>
        </w:tc>
      </w:tr>
      <w:tr w:rsidR="00F80493" w:rsidTr="00AD7425">
        <w:trPr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</w:rPr>
            </w:pPr>
            <w:r w:rsidRPr="00F80493">
              <w:t>Имя числительное</w:t>
            </w:r>
          </w:p>
        </w:tc>
        <w:tc>
          <w:tcPr>
            <w:tcW w:w="2944" w:type="dxa"/>
          </w:tcPr>
          <w:p w:rsid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  <w:u w:val="single"/>
              </w:rPr>
            </w:pPr>
          </w:p>
        </w:tc>
      </w:tr>
      <w:tr w:rsidR="00F80493" w:rsidTr="00AD7425">
        <w:trPr>
          <w:jc w:val="center"/>
        </w:trPr>
        <w:tc>
          <w:tcPr>
            <w:tcW w:w="4110" w:type="dxa"/>
            <w:tcBorders>
              <w:bottom w:val="single" w:sz="4" w:space="0" w:color="auto"/>
            </w:tcBorders>
          </w:tcPr>
          <w:p w:rsidR="00F80493" w:rsidRP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</w:pPr>
            <w:r>
              <w:t>Местоимение</w:t>
            </w:r>
          </w:p>
        </w:tc>
        <w:tc>
          <w:tcPr>
            <w:tcW w:w="2944" w:type="dxa"/>
          </w:tcPr>
          <w:p w:rsid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  <w:u w:val="single"/>
              </w:rPr>
            </w:pPr>
          </w:p>
        </w:tc>
      </w:tr>
      <w:tr w:rsidR="00F80493" w:rsidTr="00AD7425">
        <w:trPr>
          <w:trHeight w:val="380"/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after="0" w:line="360" w:lineRule="auto"/>
              <w:jc w:val="center"/>
              <w:textAlignment w:val="baseline"/>
              <w:rPr>
                <w:color w:val="7030A0"/>
              </w:rPr>
            </w:pPr>
            <w:r w:rsidRPr="00F80493">
              <w:t>Глагол</w:t>
            </w:r>
            <w:r>
              <w:t>: причастие, деепричастие</w:t>
            </w:r>
          </w:p>
        </w:tc>
        <w:tc>
          <w:tcPr>
            <w:tcW w:w="2944" w:type="dxa"/>
          </w:tcPr>
          <w:p w:rsid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  <w:u w:val="single"/>
              </w:rPr>
            </w:pPr>
          </w:p>
        </w:tc>
      </w:tr>
      <w:tr w:rsidR="00F80493" w:rsidTr="00AD7425">
        <w:trPr>
          <w:trHeight w:val="326"/>
          <w:jc w:val="center"/>
        </w:trPr>
        <w:tc>
          <w:tcPr>
            <w:tcW w:w="4110" w:type="dxa"/>
          </w:tcPr>
          <w:p w:rsidR="00F80493" w:rsidRPr="00F80493" w:rsidRDefault="00F80493" w:rsidP="00A7261B">
            <w:pPr>
              <w:pStyle w:val="a3"/>
              <w:spacing w:before="0" w:after="0" w:line="360" w:lineRule="auto"/>
              <w:jc w:val="center"/>
              <w:textAlignment w:val="baseline"/>
            </w:pPr>
            <w:r>
              <w:t>Наречие</w:t>
            </w:r>
          </w:p>
        </w:tc>
        <w:tc>
          <w:tcPr>
            <w:tcW w:w="2944" w:type="dxa"/>
          </w:tcPr>
          <w:p w:rsid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  <w:u w:val="single"/>
              </w:rPr>
            </w:pPr>
          </w:p>
        </w:tc>
      </w:tr>
      <w:tr w:rsidR="00F80493" w:rsidTr="00AD7425">
        <w:trPr>
          <w:trHeight w:val="380"/>
          <w:jc w:val="center"/>
        </w:trPr>
        <w:tc>
          <w:tcPr>
            <w:tcW w:w="4110" w:type="dxa"/>
          </w:tcPr>
          <w:p w:rsidR="00F80493" w:rsidRDefault="00F80493" w:rsidP="00A7261B">
            <w:pPr>
              <w:pStyle w:val="a3"/>
              <w:spacing w:before="0" w:after="0" w:line="360" w:lineRule="auto"/>
              <w:jc w:val="center"/>
              <w:textAlignment w:val="baseline"/>
            </w:pPr>
            <w:r>
              <w:t>Категория состояния</w:t>
            </w:r>
          </w:p>
        </w:tc>
        <w:tc>
          <w:tcPr>
            <w:tcW w:w="2944" w:type="dxa"/>
          </w:tcPr>
          <w:p w:rsidR="00F80493" w:rsidRDefault="00F80493" w:rsidP="00A7261B">
            <w:pPr>
              <w:pStyle w:val="a3"/>
              <w:spacing w:before="0" w:beforeAutospacing="0" w:after="0" w:afterAutospacing="0" w:line="360" w:lineRule="auto"/>
              <w:jc w:val="center"/>
              <w:textAlignment w:val="baseline"/>
              <w:rPr>
                <w:color w:val="7030A0"/>
                <w:u w:val="single"/>
              </w:rPr>
            </w:pPr>
          </w:p>
        </w:tc>
      </w:tr>
    </w:tbl>
    <w:p w:rsidR="00F80493" w:rsidRDefault="000B5A13" w:rsidP="00F804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</w:rPr>
      </w:pPr>
      <w:r w:rsidRPr="000B5A13">
        <w:rPr>
          <w:b/>
          <w:i/>
          <w:iCs/>
          <w:color w:val="C00000"/>
          <w:u w:val="single"/>
          <w:bdr w:val="none" w:sz="0" w:space="0" w:color="auto" w:frame="1"/>
        </w:rPr>
        <w:t>Вывод:</w:t>
      </w:r>
      <w:r w:rsidRPr="000B5A13">
        <w:rPr>
          <w:rStyle w:val="apple-converted-space"/>
          <w:color w:val="C00000"/>
        </w:rPr>
        <w:t> </w:t>
      </w:r>
      <w:r w:rsidRPr="000B5A13">
        <w:rPr>
          <w:color w:val="000000"/>
        </w:rPr>
        <w:t>Произошедшие изменения еще раз подтверждают, что язык – это</w:t>
      </w:r>
      <w:r w:rsidR="00F80493">
        <w:rPr>
          <w:color w:val="000000"/>
        </w:rPr>
        <w:t xml:space="preserve"> </w:t>
      </w:r>
      <w:r w:rsidRPr="000B5A13">
        <w:rPr>
          <w:color w:val="000000"/>
        </w:rPr>
        <w:t>живое</w:t>
      </w:r>
    </w:p>
    <w:p w:rsidR="000B5A13" w:rsidRPr="000B5A13" w:rsidRDefault="000B5A13" w:rsidP="00F804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</w:rPr>
      </w:pPr>
      <w:r w:rsidRPr="000B5A13">
        <w:rPr>
          <w:color w:val="000000"/>
        </w:rPr>
        <w:t xml:space="preserve"> и развивающееся явление в человеческом обществе.</w:t>
      </w:r>
    </w:p>
    <w:p w:rsidR="000B5A13" w:rsidRPr="000B5A13" w:rsidRDefault="000B5A13" w:rsidP="00A7261B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color w:val="000000"/>
        </w:rPr>
      </w:pPr>
    </w:p>
    <w:p w:rsidR="000B5A13" w:rsidRPr="000B5A13" w:rsidRDefault="000B5A13" w:rsidP="00A7261B">
      <w:pPr>
        <w:pStyle w:val="a3"/>
        <w:shd w:val="clear" w:color="auto" w:fill="FFFFFF"/>
        <w:spacing w:before="0" w:beforeAutospacing="0" w:after="150" w:afterAutospacing="0" w:line="330" w:lineRule="atLeast"/>
        <w:ind w:left="360"/>
        <w:textAlignment w:val="baseline"/>
        <w:rPr>
          <w:color w:val="000000"/>
        </w:rPr>
      </w:pPr>
    </w:p>
    <w:sectPr w:rsidR="000B5A13" w:rsidRPr="000B5A13" w:rsidSect="00A7261B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4B3"/>
    <w:multiLevelType w:val="hybridMultilevel"/>
    <w:tmpl w:val="C324AE7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0C57C7"/>
    <w:multiLevelType w:val="hybridMultilevel"/>
    <w:tmpl w:val="63FAD4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25FCE"/>
    <w:multiLevelType w:val="hybridMultilevel"/>
    <w:tmpl w:val="4E70A8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F7F57"/>
    <w:multiLevelType w:val="hybridMultilevel"/>
    <w:tmpl w:val="F5EE4B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940DFE"/>
    <w:multiLevelType w:val="hybridMultilevel"/>
    <w:tmpl w:val="DAA0D1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C71"/>
    <w:rsid w:val="00023B81"/>
    <w:rsid w:val="00043668"/>
    <w:rsid w:val="000B5A13"/>
    <w:rsid w:val="001254CE"/>
    <w:rsid w:val="001D1296"/>
    <w:rsid w:val="00292D66"/>
    <w:rsid w:val="002A6BCB"/>
    <w:rsid w:val="002B38B7"/>
    <w:rsid w:val="002C049B"/>
    <w:rsid w:val="002D685A"/>
    <w:rsid w:val="00321967"/>
    <w:rsid w:val="003F2163"/>
    <w:rsid w:val="004A66D8"/>
    <w:rsid w:val="00524F0A"/>
    <w:rsid w:val="0057062A"/>
    <w:rsid w:val="005752EA"/>
    <w:rsid w:val="00584F53"/>
    <w:rsid w:val="005A0196"/>
    <w:rsid w:val="005A0F2D"/>
    <w:rsid w:val="005C188A"/>
    <w:rsid w:val="005F1D64"/>
    <w:rsid w:val="00615564"/>
    <w:rsid w:val="00702E6B"/>
    <w:rsid w:val="00750F60"/>
    <w:rsid w:val="00787680"/>
    <w:rsid w:val="007A7D13"/>
    <w:rsid w:val="007B07D2"/>
    <w:rsid w:val="007E3E16"/>
    <w:rsid w:val="007F34F1"/>
    <w:rsid w:val="00842166"/>
    <w:rsid w:val="00861060"/>
    <w:rsid w:val="008818F8"/>
    <w:rsid w:val="00882E2A"/>
    <w:rsid w:val="00916306"/>
    <w:rsid w:val="00917188"/>
    <w:rsid w:val="00963611"/>
    <w:rsid w:val="009A6297"/>
    <w:rsid w:val="009B6C71"/>
    <w:rsid w:val="009F1789"/>
    <w:rsid w:val="009F2AD4"/>
    <w:rsid w:val="009F6BA4"/>
    <w:rsid w:val="00A2172F"/>
    <w:rsid w:val="00A52589"/>
    <w:rsid w:val="00A7261B"/>
    <w:rsid w:val="00A83C05"/>
    <w:rsid w:val="00A92FA6"/>
    <w:rsid w:val="00AA58CD"/>
    <w:rsid w:val="00AD7425"/>
    <w:rsid w:val="00AF5EE2"/>
    <w:rsid w:val="00B211E1"/>
    <w:rsid w:val="00B305FF"/>
    <w:rsid w:val="00B9034B"/>
    <w:rsid w:val="00BF3221"/>
    <w:rsid w:val="00C40171"/>
    <w:rsid w:val="00C53408"/>
    <w:rsid w:val="00C928B2"/>
    <w:rsid w:val="00CC6E2A"/>
    <w:rsid w:val="00D952EB"/>
    <w:rsid w:val="00E31A15"/>
    <w:rsid w:val="00E91CCA"/>
    <w:rsid w:val="00F80493"/>
    <w:rsid w:val="00FE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5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5A13"/>
  </w:style>
  <w:style w:type="table" w:styleId="a4">
    <w:name w:val="Table Grid"/>
    <w:basedOn w:val="a1"/>
    <w:uiPriority w:val="59"/>
    <w:rsid w:val="00F80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5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5A13"/>
  </w:style>
  <w:style w:type="table" w:styleId="a4">
    <w:name w:val="Table Grid"/>
    <w:basedOn w:val="a1"/>
    <w:uiPriority w:val="59"/>
    <w:rsid w:val="00F80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48C7B-8F4D-4D40-9A1F-398D07CEC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2015-05-05T12:56:00Z</dcterms:created>
  <dcterms:modified xsi:type="dcterms:W3CDTF">2015-05-06T13:39:00Z</dcterms:modified>
</cp:coreProperties>
</file>