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0BE" w:rsidRPr="000520BE" w:rsidRDefault="000520BE" w:rsidP="000520BE">
      <w:pPr>
        <w:spacing w:after="0"/>
        <w:jc w:val="center"/>
        <w:rPr>
          <w:rFonts w:ascii="Times New Roman" w:hAnsi="Times New Roman" w:cs="Times New Roman"/>
          <w:b/>
          <w:sz w:val="28"/>
          <w:szCs w:val="28"/>
        </w:rPr>
      </w:pPr>
      <w:bookmarkStart w:id="0" w:name="_GoBack"/>
      <w:bookmarkEnd w:id="0"/>
    </w:p>
    <w:p w:rsidR="000520BE" w:rsidRPr="000520BE" w:rsidRDefault="000520BE" w:rsidP="000520BE">
      <w:pPr>
        <w:spacing w:after="0"/>
        <w:jc w:val="center"/>
        <w:rPr>
          <w:rFonts w:ascii="Times New Roman" w:hAnsi="Times New Roman" w:cs="Times New Roman"/>
          <w:b/>
          <w:sz w:val="28"/>
          <w:szCs w:val="28"/>
        </w:rPr>
      </w:pPr>
    </w:p>
    <w:p w:rsidR="000520BE" w:rsidRPr="000520BE" w:rsidRDefault="000520BE" w:rsidP="000520BE">
      <w:pPr>
        <w:spacing w:after="0"/>
        <w:jc w:val="center"/>
        <w:rPr>
          <w:rFonts w:ascii="Times New Roman" w:hAnsi="Times New Roman" w:cs="Times New Roman"/>
          <w:b/>
          <w:sz w:val="36"/>
          <w:szCs w:val="36"/>
        </w:rPr>
      </w:pPr>
    </w:p>
    <w:p w:rsidR="000520BE" w:rsidRPr="00152A29" w:rsidRDefault="000520BE" w:rsidP="000520BE">
      <w:pPr>
        <w:spacing w:after="0"/>
        <w:jc w:val="center"/>
        <w:rPr>
          <w:rFonts w:ascii="Times New Roman" w:hAnsi="Times New Roman" w:cs="Times New Roman"/>
          <w:b/>
          <w:sz w:val="32"/>
          <w:szCs w:val="32"/>
        </w:rPr>
      </w:pPr>
      <w:r w:rsidRPr="00152A29">
        <w:rPr>
          <w:rFonts w:ascii="Times New Roman" w:hAnsi="Times New Roman" w:cs="Times New Roman"/>
          <w:b/>
          <w:sz w:val="32"/>
          <w:szCs w:val="32"/>
        </w:rPr>
        <w:t xml:space="preserve">Рабочая программа </w:t>
      </w:r>
    </w:p>
    <w:p w:rsidR="000520BE" w:rsidRPr="00152A29" w:rsidRDefault="000520BE" w:rsidP="000520BE">
      <w:pPr>
        <w:spacing w:after="0"/>
        <w:jc w:val="center"/>
        <w:rPr>
          <w:rFonts w:ascii="Times New Roman" w:hAnsi="Times New Roman" w:cs="Times New Roman"/>
          <w:b/>
          <w:sz w:val="32"/>
          <w:szCs w:val="32"/>
        </w:rPr>
      </w:pPr>
      <w:r w:rsidRPr="00152A29">
        <w:rPr>
          <w:rFonts w:ascii="Times New Roman" w:hAnsi="Times New Roman" w:cs="Times New Roman"/>
          <w:b/>
          <w:sz w:val="32"/>
          <w:szCs w:val="32"/>
        </w:rPr>
        <w:t>по математике</w:t>
      </w:r>
    </w:p>
    <w:p w:rsidR="000520BE" w:rsidRPr="00152A29" w:rsidRDefault="0071569C" w:rsidP="000520BE">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в 4 </w:t>
      </w:r>
      <w:r w:rsidR="00140788">
        <w:rPr>
          <w:rFonts w:ascii="Times New Roman" w:hAnsi="Times New Roman" w:cs="Times New Roman"/>
          <w:b/>
          <w:sz w:val="32"/>
          <w:szCs w:val="32"/>
        </w:rPr>
        <w:t>А</w:t>
      </w:r>
      <w:r w:rsidR="000520BE" w:rsidRPr="00152A29">
        <w:rPr>
          <w:rFonts w:ascii="Times New Roman" w:hAnsi="Times New Roman" w:cs="Times New Roman"/>
          <w:b/>
          <w:sz w:val="32"/>
          <w:szCs w:val="32"/>
        </w:rPr>
        <w:t xml:space="preserve"> классе</w:t>
      </w:r>
    </w:p>
    <w:p w:rsidR="000520BE" w:rsidRPr="000520BE" w:rsidRDefault="00A253E0" w:rsidP="000520BE">
      <w:pPr>
        <w:spacing w:after="0"/>
        <w:jc w:val="center"/>
        <w:rPr>
          <w:rFonts w:ascii="Times New Roman" w:hAnsi="Times New Roman" w:cs="Times New Roman"/>
          <w:b/>
          <w:sz w:val="28"/>
          <w:szCs w:val="28"/>
        </w:rPr>
      </w:pPr>
      <w:r>
        <w:rPr>
          <w:rFonts w:ascii="Times New Roman" w:hAnsi="Times New Roman" w:cs="Times New Roman"/>
          <w:b/>
          <w:sz w:val="28"/>
          <w:szCs w:val="28"/>
        </w:rPr>
        <w:t>(</w:t>
      </w:r>
      <w:r w:rsidR="006D45B4">
        <w:rPr>
          <w:rFonts w:ascii="Times New Roman" w:hAnsi="Times New Roman" w:cs="Times New Roman"/>
          <w:b/>
          <w:sz w:val="28"/>
          <w:szCs w:val="28"/>
        </w:rPr>
        <w:t>ФГОС</w:t>
      </w:r>
      <w:r>
        <w:rPr>
          <w:rFonts w:ascii="Times New Roman" w:hAnsi="Times New Roman" w:cs="Times New Roman"/>
          <w:b/>
          <w:sz w:val="28"/>
          <w:szCs w:val="28"/>
        </w:rPr>
        <w:t>)</w:t>
      </w:r>
    </w:p>
    <w:p w:rsidR="000520BE" w:rsidRPr="000520BE" w:rsidRDefault="000520BE" w:rsidP="000520BE">
      <w:pPr>
        <w:spacing w:after="0"/>
        <w:jc w:val="center"/>
        <w:rPr>
          <w:rFonts w:ascii="Times New Roman" w:hAnsi="Times New Roman" w:cs="Times New Roman"/>
          <w:b/>
          <w:sz w:val="28"/>
          <w:szCs w:val="28"/>
        </w:rPr>
      </w:pPr>
    </w:p>
    <w:p w:rsidR="000520BE" w:rsidRPr="000520BE" w:rsidRDefault="000520BE" w:rsidP="000520BE">
      <w:pPr>
        <w:spacing w:after="0"/>
        <w:jc w:val="center"/>
        <w:rPr>
          <w:rFonts w:ascii="Times New Roman" w:hAnsi="Times New Roman" w:cs="Times New Roman"/>
          <w:b/>
          <w:sz w:val="28"/>
          <w:szCs w:val="28"/>
        </w:rPr>
      </w:pPr>
    </w:p>
    <w:p w:rsidR="000520BE" w:rsidRPr="000520BE" w:rsidRDefault="000520BE" w:rsidP="000520BE">
      <w:pPr>
        <w:spacing w:after="0"/>
        <w:jc w:val="center"/>
        <w:rPr>
          <w:rFonts w:ascii="Times New Roman" w:hAnsi="Times New Roman" w:cs="Times New Roman"/>
          <w:b/>
          <w:sz w:val="28"/>
          <w:szCs w:val="28"/>
        </w:rPr>
      </w:pPr>
    </w:p>
    <w:p w:rsidR="000520BE" w:rsidRPr="000520BE" w:rsidRDefault="000520BE" w:rsidP="000520BE">
      <w:pPr>
        <w:spacing w:after="0"/>
        <w:jc w:val="center"/>
        <w:rPr>
          <w:rFonts w:ascii="Times New Roman" w:hAnsi="Times New Roman" w:cs="Times New Roman"/>
          <w:b/>
          <w:sz w:val="28"/>
          <w:szCs w:val="28"/>
        </w:rPr>
      </w:pPr>
    </w:p>
    <w:p w:rsidR="000520BE" w:rsidRPr="000520BE" w:rsidRDefault="000520BE" w:rsidP="000520BE">
      <w:pPr>
        <w:spacing w:after="0"/>
        <w:jc w:val="right"/>
        <w:rPr>
          <w:rFonts w:ascii="Times New Roman" w:hAnsi="Times New Roman" w:cs="Times New Roman"/>
          <w:b/>
          <w:sz w:val="28"/>
          <w:szCs w:val="28"/>
        </w:rPr>
      </w:pPr>
      <w:r w:rsidRPr="000520BE">
        <w:rPr>
          <w:rFonts w:ascii="Times New Roman" w:hAnsi="Times New Roman" w:cs="Times New Roman"/>
          <w:b/>
          <w:sz w:val="28"/>
          <w:szCs w:val="28"/>
        </w:rPr>
        <w:t xml:space="preserve">Составитель: </w:t>
      </w:r>
      <w:r w:rsidR="00140788">
        <w:rPr>
          <w:rFonts w:ascii="Times New Roman" w:hAnsi="Times New Roman" w:cs="Times New Roman"/>
          <w:b/>
          <w:sz w:val="28"/>
          <w:szCs w:val="28"/>
        </w:rPr>
        <w:t>Цибушок Е.А.</w:t>
      </w:r>
    </w:p>
    <w:p w:rsidR="0074390D" w:rsidRDefault="000520BE" w:rsidP="000520BE">
      <w:pPr>
        <w:spacing w:after="0"/>
        <w:jc w:val="right"/>
        <w:rPr>
          <w:rFonts w:ascii="Times New Roman" w:hAnsi="Times New Roman" w:cs="Times New Roman"/>
          <w:b/>
          <w:sz w:val="28"/>
          <w:szCs w:val="28"/>
        </w:rPr>
      </w:pPr>
      <w:r w:rsidRPr="000520BE">
        <w:rPr>
          <w:rFonts w:ascii="Times New Roman" w:hAnsi="Times New Roman" w:cs="Times New Roman"/>
          <w:b/>
          <w:sz w:val="28"/>
          <w:szCs w:val="28"/>
        </w:rPr>
        <w:t>учитель начальных классов</w:t>
      </w:r>
    </w:p>
    <w:p w:rsidR="000520BE" w:rsidRPr="000520BE" w:rsidRDefault="000520BE" w:rsidP="0074390D">
      <w:pPr>
        <w:spacing w:after="0"/>
        <w:jc w:val="right"/>
        <w:rPr>
          <w:rFonts w:ascii="Times New Roman" w:hAnsi="Times New Roman" w:cs="Times New Roman"/>
          <w:b/>
          <w:sz w:val="28"/>
          <w:szCs w:val="28"/>
        </w:rPr>
      </w:pPr>
      <w:r w:rsidRPr="000520BE">
        <w:rPr>
          <w:rFonts w:ascii="Times New Roman" w:hAnsi="Times New Roman" w:cs="Times New Roman"/>
          <w:b/>
          <w:sz w:val="28"/>
          <w:szCs w:val="28"/>
        </w:rPr>
        <w:t xml:space="preserve"> первая</w:t>
      </w:r>
      <w:r w:rsidR="0071569C">
        <w:rPr>
          <w:rFonts w:ascii="Times New Roman" w:hAnsi="Times New Roman" w:cs="Times New Roman"/>
          <w:b/>
          <w:sz w:val="28"/>
          <w:szCs w:val="28"/>
        </w:rPr>
        <w:t xml:space="preserve"> </w:t>
      </w:r>
      <w:r w:rsidRPr="000520BE">
        <w:rPr>
          <w:rFonts w:ascii="Times New Roman" w:hAnsi="Times New Roman" w:cs="Times New Roman"/>
          <w:b/>
          <w:sz w:val="28"/>
          <w:szCs w:val="28"/>
        </w:rPr>
        <w:t>категория</w:t>
      </w:r>
    </w:p>
    <w:p w:rsidR="000520BE" w:rsidRPr="000520BE" w:rsidRDefault="000520BE" w:rsidP="000520BE">
      <w:pPr>
        <w:spacing w:after="0"/>
        <w:jc w:val="right"/>
        <w:rPr>
          <w:rFonts w:ascii="Times New Roman" w:hAnsi="Times New Roman" w:cs="Times New Roman"/>
          <w:b/>
          <w:sz w:val="28"/>
          <w:szCs w:val="28"/>
        </w:rPr>
      </w:pPr>
    </w:p>
    <w:p w:rsidR="000520BE" w:rsidRPr="000520BE" w:rsidRDefault="000520BE" w:rsidP="000520BE">
      <w:pPr>
        <w:spacing w:after="0"/>
        <w:jc w:val="right"/>
        <w:rPr>
          <w:rFonts w:ascii="Times New Roman" w:hAnsi="Times New Roman" w:cs="Times New Roman"/>
          <w:b/>
          <w:sz w:val="28"/>
          <w:szCs w:val="28"/>
        </w:rPr>
      </w:pPr>
    </w:p>
    <w:p w:rsidR="000520BE" w:rsidRPr="000520BE" w:rsidRDefault="000520BE" w:rsidP="000520BE">
      <w:pPr>
        <w:spacing w:after="0"/>
        <w:jc w:val="right"/>
        <w:rPr>
          <w:rFonts w:ascii="Times New Roman" w:hAnsi="Times New Roman" w:cs="Times New Roman"/>
          <w:b/>
          <w:sz w:val="28"/>
          <w:szCs w:val="28"/>
        </w:rPr>
      </w:pPr>
    </w:p>
    <w:p w:rsidR="000520BE" w:rsidRPr="000520BE" w:rsidRDefault="000520BE" w:rsidP="000520BE">
      <w:pPr>
        <w:spacing w:after="0"/>
        <w:jc w:val="right"/>
        <w:rPr>
          <w:rFonts w:ascii="Times New Roman" w:hAnsi="Times New Roman" w:cs="Times New Roman"/>
          <w:b/>
          <w:sz w:val="28"/>
          <w:szCs w:val="28"/>
        </w:rPr>
      </w:pPr>
    </w:p>
    <w:p w:rsidR="000520BE" w:rsidRP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Pr="000520BE" w:rsidRDefault="000520BE" w:rsidP="000520BE">
      <w:pPr>
        <w:spacing w:after="0"/>
        <w:jc w:val="both"/>
        <w:rPr>
          <w:rFonts w:ascii="Times New Roman" w:hAnsi="Times New Roman" w:cs="Times New Roman"/>
          <w:b/>
          <w:sz w:val="28"/>
          <w:szCs w:val="28"/>
        </w:rPr>
      </w:pPr>
    </w:p>
    <w:p w:rsidR="000520BE" w:rsidRPr="000520BE" w:rsidRDefault="000520BE" w:rsidP="000520BE">
      <w:pPr>
        <w:spacing w:after="0"/>
        <w:jc w:val="both"/>
        <w:rPr>
          <w:rFonts w:ascii="Times New Roman" w:hAnsi="Times New Roman" w:cs="Times New Roman"/>
          <w:b/>
          <w:sz w:val="28"/>
          <w:szCs w:val="28"/>
        </w:rPr>
      </w:pPr>
    </w:p>
    <w:p w:rsidR="000520BE" w:rsidRDefault="000520BE" w:rsidP="000520BE">
      <w:pPr>
        <w:suppressAutoHyphens/>
        <w:spacing w:after="0" w:line="360" w:lineRule="auto"/>
        <w:rPr>
          <w:b/>
          <w:sz w:val="28"/>
          <w:szCs w:val="28"/>
        </w:rPr>
      </w:pPr>
      <w:r w:rsidRPr="000520BE">
        <w:rPr>
          <w:rFonts w:ascii="Times New Roman" w:hAnsi="Times New Roman" w:cs="Times New Roman"/>
          <w:b/>
          <w:sz w:val="28"/>
          <w:szCs w:val="28"/>
        </w:rPr>
        <w:t xml:space="preserve">                                                         2016г</w:t>
      </w:r>
      <w:r>
        <w:rPr>
          <w:b/>
          <w:sz w:val="28"/>
          <w:szCs w:val="28"/>
        </w:rPr>
        <w:t>.</w:t>
      </w:r>
    </w:p>
    <w:p w:rsidR="000520BE" w:rsidRDefault="000520BE" w:rsidP="000520BE">
      <w:pPr>
        <w:suppressAutoHyphens/>
        <w:spacing w:after="0" w:line="360" w:lineRule="auto"/>
        <w:rPr>
          <w:b/>
          <w:sz w:val="28"/>
          <w:szCs w:val="28"/>
        </w:rPr>
      </w:pPr>
    </w:p>
    <w:p w:rsidR="00AE06C8" w:rsidRDefault="00AE06C8" w:rsidP="000520BE">
      <w:pPr>
        <w:suppressAutoHyphens/>
        <w:spacing w:after="0" w:line="360" w:lineRule="auto"/>
        <w:jc w:val="center"/>
        <w:rPr>
          <w:rFonts w:ascii="Times New Roman" w:eastAsia="Times New Roman" w:hAnsi="Times New Roman" w:cs="Times New Roman"/>
          <w:b/>
          <w:sz w:val="28"/>
          <w:szCs w:val="28"/>
        </w:rPr>
      </w:pPr>
    </w:p>
    <w:p w:rsidR="00AE06C8" w:rsidRDefault="00AE06C8" w:rsidP="0092380C">
      <w:pPr>
        <w:suppressAutoHyphens/>
        <w:spacing w:after="0" w:line="360" w:lineRule="auto"/>
        <w:rPr>
          <w:rFonts w:ascii="Times New Roman" w:eastAsia="Times New Roman" w:hAnsi="Times New Roman" w:cs="Times New Roman"/>
          <w:b/>
          <w:sz w:val="28"/>
          <w:szCs w:val="28"/>
        </w:rPr>
      </w:pPr>
    </w:p>
    <w:p w:rsidR="00070C09" w:rsidRPr="00737537" w:rsidRDefault="00070C09" w:rsidP="00737537">
      <w:pPr>
        <w:suppressAutoHyphens/>
        <w:spacing w:after="0" w:line="360" w:lineRule="auto"/>
        <w:ind w:left="360"/>
        <w:jc w:val="center"/>
        <w:rPr>
          <w:rFonts w:ascii="Times New Roman" w:eastAsia="Times New Roman" w:hAnsi="Times New Roman" w:cs="Times New Roman"/>
          <w:b/>
          <w:sz w:val="28"/>
          <w:szCs w:val="28"/>
        </w:rPr>
      </w:pPr>
      <w:r w:rsidRPr="00737537">
        <w:rPr>
          <w:rFonts w:ascii="Times New Roman" w:eastAsia="Times New Roman" w:hAnsi="Times New Roman" w:cs="Times New Roman"/>
          <w:b/>
          <w:sz w:val="28"/>
          <w:szCs w:val="28"/>
        </w:rPr>
        <w:t>Пояснительная записка</w:t>
      </w:r>
    </w:p>
    <w:p w:rsidR="0092380C" w:rsidRDefault="004259F4" w:rsidP="0092380C">
      <w:pPr>
        <w:suppressAutoHyphens/>
        <w:spacing w:before="30" w:after="0" w:line="360" w:lineRule="auto"/>
        <w:ind w:firstLine="567"/>
        <w:jc w:val="both"/>
        <w:rPr>
          <w:rFonts w:ascii="Times New Roman" w:eastAsia="Times New Roman" w:hAnsi="Times New Roman" w:cs="Times New Roman"/>
          <w:sz w:val="28"/>
          <w:szCs w:val="28"/>
          <w:lang w:eastAsia="ar-SA"/>
        </w:rPr>
      </w:pPr>
      <w:r w:rsidRPr="004259F4">
        <w:rPr>
          <w:rFonts w:ascii="Times New Roman" w:eastAsia="Times New Roman" w:hAnsi="Times New Roman" w:cs="Times New Roman"/>
          <w:sz w:val="28"/>
          <w:szCs w:val="28"/>
          <w:lang w:eastAsia="ar-SA"/>
        </w:rPr>
        <w:t xml:space="preserve">Рабочая программа составлена </w:t>
      </w:r>
      <w:r w:rsidR="000520BE">
        <w:rPr>
          <w:rFonts w:ascii="Times New Roman" w:eastAsia="Times New Roman" w:hAnsi="Times New Roman" w:cs="Times New Roman"/>
          <w:sz w:val="28"/>
          <w:szCs w:val="28"/>
          <w:lang w:eastAsia="ar-SA"/>
        </w:rPr>
        <w:t>с учетом</w:t>
      </w:r>
      <w:r w:rsidRPr="004259F4">
        <w:rPr>
          <w:rFonts w:ascii="Times New Roman" w:eastAsia="Times New Roman" w:hAnsi="Times New Roman" w:cs="Times New Roman"/>
          <w:sz w:val="28"/>
          <w:szCs w:val="28"/>
          <w:lang w:eastAsia="ar-SA"/>
        </w:rPr>
        <w:t xml:space="preserve"> Федерального компонента государственн</w:t>
      </w:r>
      <w:r w:rsidR="00B60B17">
        <w:rPr>
          <w:rFonts w:ascii="Times New Roman" w:eastAsia="Times New Roman" w:hAnsi="Times New Roman" w:cs="Times New Roman"/>
          <w:sz w:val="28"/>
          <w:szCs w:val="28"/>
          <w:lang w:eastAsia="ar-SA"/>
        </w:rPr>
        <w:t xml:space="preserve">ого образовательного стандарта </w:t>
      </w:r>
      <w:r w:rsidRPr="004259F4">
        <w:rPr>
          <w:rFonts w:ascii="Times New Roman" w:eastAsia="Times New Roman" w:hAnsi="Times New Roman" w:cs="Times New Roman"/>
          <w:sz w:val="28"/>
          <w:szCs w:val="28"/>
          <w:lang w:eastAsia="ar-SA"/>
        </w:rPr>
        <w:t>начального общего образования,</w:t>
      </w:r>
      <w:r w:rsidR="0092380C">
        <w:rPr>
          <w:rFonts w:ascii="Times New Roman" w:eastAsia="Times New Roman" w:hAnsi="Times New Roman" w:cs="Times New Roman"/>
          <w:sz w:val="28"/>
          <w:szCs w:val="28"/>
          <w:lang w:eastAsia="ar-SA"/>
        </w:rPr>
        <w:t xml:space="preserve"> Примерной программы начального</w:t>
      </w:r>
      <w:r w:rsidR="00B60B17">
        <w:rPr>
          <w:rFonts w:ascii="Times New Roman" w:eastAsia="Times New Roman" w:hAnsi="Times New Roman" w:cs="Times New Roman"/>
          <w:sz w:val="28"/>
          <w:szCs w:val="28"/>
          <w:lang w:eastAsia="ar-SA"/>
        </w:rPr>
        <w:t xml:space="preserve"> общего</w:t>
      </w:r>
      <w:r w:rsidR="0092380C">
        <w:rPr>
          <w:rFonts w:ascii="Times New Roman" w:eastAsia="Times New Roman" w:hAnsi="Times New Roman" w:cs="Times New Roman"/>
          <w:sz w:val="28"/>
          <w:szCs w:val="28"/>
          <w:lang w:eastAsia="ar-SA"/>
        </w:rPr>
        <w:t xml:space="preserve"> образования</w:t>
      </w:r>
      <w:r w:rsidRPr="004259F4">
        <w:rPr>
          <w:rFonts w:ascii="Times New Roman" w:eastAsia="Times New Roman" w:hAnsi="Times New Roman" w:cs="Times New Roman"/>
          <w:sz w:val="28"/>
          <w:szCs w:val="28"/>
          <w:lang w:eastAsia="ar-SA"/>
        </w:rPr>
        <w:t xml:space="preserve">  по предмету «Математика»</w:t>
      </w:r>
      <w:r w:rsidR="0092380C">
        <w:rPr>
          <w:rFonts w:ascii="Times New Roman" w:eastAsia="Times New Roman" w:hAnsi="Times New Roman" w:cs="Times New Roman"/>
          <w:sz w:val="28"/>
          <w:szCs w:val="28"/>
          <w:lang w:eastAsia="ar-SA"/>
        </w:rPr>
        <w:t>,</w:t>
      </w:r>
      <w:r w:rsidR="00B60B17">
        <w:rPr>
          <w:rFonts w:ascii="Times New Roman" w:eastAsia="Times New Roman" w:hAnsi="Times New Roman" w:cs="Times New Roman"/>
          <w:sz w:val="28"/>
          <w:szCs w:val="28"/>
          <w:lang w:eastAsia="ar-SA"/>
        </w:rPr>
        <w:t xml:space="preserve"> </w:t>
      </w:r>
      <w:r w:rsidR="0092380C">
        <w:rPr>
          <w:rFonts w:ascii="Times New Roman" w:eastAsia="Times New Roman" w:hAnsi="Times New Roman" w:cs="Times New Roman"/>
          <w:sz w:val="28"/>
          <w:szCs w:val="28"/>
          <w:lang w:eastAsia="ar-SA"/>
        </w:rPr>
        <w:t xml:space="preserve">рекомендованной Министерством образования РФ,  </w:t>
      </w:r>
      <w:r w:rsidR="00B60B17">
        <w:rPr>
          <w:rFonts w:ascii="Times New Roman" w:eastAsia="Times New Roman" w:hAnsi="Times New Roman" w:cs="Times New Roman"/>
          <w:sz w:val="28"/>
          <w:szCs w:val="28"/>
          <w:lang w:eastAsia="ar-SA"/>
        </w:rPr>
        <w:t xml:space="preserve">авторской </w:t>
      </w:r>
      <w:r w:rsidR="0092380C">
        <w:rPr>
          <w:rFonts w:ascii="Times New Roman" w:eastAsia="Times New Roman" w:hAnsi="Times New Roman" w:cs="Times New Roman"/>
          <w:sz w:val="28"/>
          <w:szCs w:val="28"/>
          <w:lang w:eastAsia="ar-SA"/>
        </w:rPr>
        <w:t>программы</w:t>
      </w:r>
      <w:r w:rsidRPr="004259F4">
        <w:rPr>
          <w:rFonts w:ascii="Times New Roman" w:eastAsia="Times New Roman" w:hAnsi="Times New Roman" w:cs="Times New Roman"/>
          <w:sz w:val="28"/>
          <w:szCs w:val="28"/>
          <w:lang w:eastAsia="ar-SA"/>
        </w:rPr>
        <w:t xml:space="preserve">  М.И. Башмаковой, М.Г. Не</w:t>
      </w:r>
      <w:r w:rsidR="0092380C">
        <w:rPr>
          <w:rFonts w:ascii="Times New Roman" w:eastAsia="Times New Roman" w:hAnsi="Times New Roman" w:cs="Times New Roman"/>
          <w:sz w:val="28"/>
          <w:szCs w:val="28"/>
          <w:lang w:eastAsia="ar-SA"/>
        </w:rPr>
        <w:t xml:space="preserve">фёдовой   </w:t>
      </w:r>
      <w:r w:rsidR="00B60B17">
        <w:rPr>
          <w:rFonts w:ascii="Times New Roman" w:eastAsia="Times New Roman" w:hAnsi="Times New Roman" w:cs="Times New Roman"/>
          <w:sz w:val="28"/>
          <w:szCs w:val="28"/>
          <w:lang w:eastAsia="ar-SA"/>
        </w:rPr>
        <w:t>(</w:t>
      </w:r>
      <w:r w:rsidR="0092380C">
        <w:rPr>
          <w:rFonts w:ascii="Times New Roman" w:eastAsia="Times New Roman" w:hAnsi="Times New Roman" w:cs="Times New Roman"/>
          <w:sz w:val="28"/>
          <w:szCs w:val="28"/>
          <w:lang w:eastAsia="ar-SA"/>
        </w:rPr>
        <w:t>УМК «Планета знаний»</w:t>
      </w:r>
      <w:r w:rsidR="00B60B17">
        <w:rPr>
          <w:rFonts w:ascii="Times New Roman" w:eastAsia="Times New Roman" w:hAnsi="Times New Roman" w:cs="Times New Roman"/>
          <w:sz w:val="28"/>
          <w:szCs w:val="28"/>
          <w:lang w:eastAsia="ar-SA"/>
        </w:rPr>
        <w:t>), издательство</w:t>
      </w:r>
      <w:r w:rsidR="0092380C">
        <w:rPr>
          <w:rFonts w:ascii="Times New Roman" w:eastAsia="Times New Roman" w:hAnsi="Times New Roman" w:cs="Times New Roman"/>
          <w:sz w:val="28"/>
          <w:szCs w:val="28"/>
          <w:lang w:eastAsia="ar-SA"/>
        </w:rPr>
        <w:t xml:space="preserve"> </w:t>
      </w:r>
      <w:r w:rsidR="00B60B17">
        <w:rPr>
          <w:rFonts w:ascii="Times New Roman" w:eastAsia="Times New Roman" w:hAnsi="Times New Roman" w:cs="Times New Roman"/>
          <w:sz w:val="28"/>
          <w:szCs w:val="28"/>
          <w:lang w:eastAsia="ar-SA"/>
        </w:rPr>
        <w:t xml:space="preserve">М.:АСТ «Планета» </w:t>
      </w:r>
      <w:r w:rsidRPr="004259F4">
        <w:rPr>
          <w:rFonts w:ascii="Times New Roman" w:eastAsia="Times New Roman" w:hAnsi="Times New Roman" w:cs="Times New Roman"/>
          <w:sz w:val="28"/>
          <w:szCs w:val="28"/>
          <w:lang w:eastAsia="ar-SA"/>
        </w:rPr>
        <w:t>201</w:t>
      </w:r>
      <w:r w:rsidR="00D46F1A">
        <w:rPr>
          <w:rFonts w:ascii="Times New Roman" w:eastAsia="Times New Roman" w:hAnsi="Times New Roman" w:cs="Times New Roman"/>
          <w:sz w:val="28"/>
          <w:szCs w:val="28"/>
          <w:lang w:eastAsia="ar-SA"/>
        </w:rPr>
        <w:t>5</w:t>
      </w:r>
      <w:r w:rsidR="00B60B17">
        <w:rPr>
          <w:rFonts w:ascii="Times New Roman" w:eastAsia="Times New Roman" w:hAnsi="Times New Roman" w:cs="Times New Roman"/>
          <w:sz w:val="28"/>
          <w:szCs w:val="28"/>
          <w:lang w:eastAsia="ar-SA"/>
        </w:rPr>
        <w:t xml:space="preserve"> год, </w:t>
      </w:r>
      <w:r w:rsidR="0092380C">
        <w:rPr>
          <w:rFonts w:ascii="Times New Roman" w:eastAsia="Times New Roman" w:hAnsi="Times New Roman" w:cs="Times New Roman"/>
          <w:sz w:val="28"/>
          <w:szCs w:val="28"/>
          <w:lang w:eastAsia="ar-SA"/>
        </w:rPr>
        <w:t>Положения о структуре,</w:t>
      </w:r>
      <w:r w:rsidR="00255BBE">
        <w:rPr>
          <w:rFonts w:ascii="Times New Roman" w:eastAsia="Times New Roman" w:hAnsi="Times New Roman" w:cs="Times New Roman"/>
          <w:sz w:val="28"/>
          <w:szCs w:val="28"/>
          <w:lang w:eastAsia="ar-SA"/>
        </w:rPr>
        <w:t xml:space="preserve"> порядке разработки рабочих программ учебных предметов (ФГОС) МБОУ Свердловской СОШ им. М.П. Марченко ЩМР МО</w:t>
      </w:r>
      <w:r w:rsidR="00900F13">
        <w:rPr>
          <w:rFonts w:ascii="Times New Roman" w:eastAsia="Times New Roman" w:hAnsi="Times New Roman" w:cs="Times New Roman"/>
          <w:sz w:val="28"/>
          <w:szCs w:val="28"/>
          <w:lang w:eastAsia="ar-SA"/>
        </w:rPr>
        <w:t>.</w:t>
      </w:r>
    </w:p>
    <w:p w:rsidR="00EA76DF" w:rsidRDefault="0092380C" w:rsidP="0092380C">
      <w:pPr>
        <w:suppressAutoHyphens/>
        <w:spacing w:before="30" w:after="0" w:line="360" w:lineRule="auto"/>
        <w:ind w:firstLine="567"/>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lastRenderedPageBreak/>
        <w:t xml:space="preserve"> </w:t>
      </w:r>
      <w:r w:rsidR="005E5E3A" w:rsidRPr="005E5E3A">
        <w:rPr>
          <w:rFonts w:ascii="Times New Roman" w:eastAsia="Times New Roman" w:hAnsi="Times New Roman" w:cs="Times New Roman"/>
          <w:b/>
          <w:sz w:val="28"/>
          <w:szCs w:val="28"/>
          <w:lang w:eastAsia="ar-SA"/>
        </w:rPr>
        <w:t>Цели и задачи курса:</w:t>
      </w:r>
    </w:p>
    <w:p w:rsidR="00F847EC" w:rsidRPr="005E5E3A" w:rsidRDefault="00F847EC" w:rsidP="00701952">
      <w:pPr>
        <w:suppressAutoHyphens/>
        <w:spacing w:after="0" w:line="360" w:lineRule="auto"/>
        <w:ind w:firstLine="567"/>
        <w:jc w:val="both"/>
        <w:rPr>
          <w:rFonts w:ascii="Times New Roman" w:eastAsia="Times New Roman" w:hAnsi="Times New Roman" w:cs="Times New Roman"/>
          <w:sz w:val="28"/>
          <w:szCs w:val="28"/>
          <w:lang w:eastAsia="ar-SA"/>
        </w:rPr>
      </w:pPr>
      <w:r w:rsidRPr="005E5E3A">
        <w:rPr>
          <w:rFonts w:ascii="Times New Roman" w:eastAsia="Times New Roman" w:hAnsi="Times New Roman" w:cs="Times New Roman"/>
          <w:sz w:val="28"/>
          <w:szCs w:val="28"/>
          <w:lang w:eastAsia="ar-SA"/>
        </w:rPr>
        <w:t xml:space="preserve">Программа направлена на реализацию целей обучения математике в начальном звене, сформулированных в стандарте начального общего образования. В соответствии с этими целями и методической концепцией авторов программы можно сформулировать три группы задач, решаемых в рамках данного курса и направленных на достижение поставленных целей. </w:t>
      </w:r>
    </w:p>
    <w:p w:rsidR="00F847EC" w:rsidRPr="005E5E3A" w:rsidRDefault="00F847EC" w:rsidP="00701952">
      <w:pPr>
        <w:spacing w:after="0" w:line="360" w:lineRule="auto"/>
        <w:jc w:val="both"/>
        <w:rPr>
          <w:rFonts w:ascii="Times New Roman" w:eastAsia="Calibri" w:hAnsi="Times New Roman" w:cs="Times New Roman"/>
          <w:b/>
          <w:sz w:val="28"/>
          <w:szCs w:val="28"/>
        </w:rPr>
      </w:pPr>
      <w:r w:rsidRPr="005E5E3A">
        <w:rPr>
          <w:rFonts w:ascii="Times New Roman" w:eastAsia="Calibri" w:hAnsi="Times New Roman" w:cs="Times New Roman"/>
          <w:b/>
          <w:sz w:val="28"/>
          <w:szCs w:val="28"/>
        </w:rPr>
        <w:t xml:space="preserve">      Учебные:</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 доступном уровне представлений о натуральных числах и принципе построения натурального ряда чисел, знакомство с десятичной системой счисления;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 доступном уровне представлений о четырех арифметических действиях: понимание смысла арифметических действий, понимание взаимосвязей между ними, изучение законов арифметических действий;</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 доступном уровне навыков устного счета, письменных вычислений, использования рациональных способов вычислений, применение этих навыков при решении практических задач (измерении величин, вычислении количественных характеристик предметов, решении текстовых задач).</w:t>
      </w:r>
    </w:p>
    <w:p w:rsidR="00F847EC" w:rsidRPr="005E5E3A" w:rsidRDefault="00F847EC" w:rsidP="00701952">
      <w:pPr>
        <w:spacing w:after="0" w:line="360" w:lineRule="auto"/>
        <w:jc w:val="both"/>
        <w:rPr>
          <w:rFonts w:ascii="Times New Roman" w:eastAsia="Calibri" w:hAnsi="Times New Roman" w:cs="Times New Roman"/>
          <w:b/>
          <w:sz w:val="28"/>
          <w:szCs w:val="28"/>
        </w:rPr>
      </w:pPr>
      <w:r w:rsidRPr="005E5E3A">
        <w:rPr>
          <w:rFonts w:ascii="Times New Roman" w:eastAsia="Calibri" w:hAnsi="Times New Roman" w:cs="Times New Roman"/>
          <w:b/>
          <w:sz w:val="28"/>
          <w:szCs w:val="28"/>
        </w:rPr>
        <w:t xml:space="preserve">      Развивающие:</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развитие пространственных представлений учащихся как базовых для становления познавательных психических процессов: внимания, памяти, воображения, мышления;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развитие логического мышления - основы успешного освоения знаний по математике и другим учебным предметам;</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 доступном уровне обобщенных представлений об изучаемых математических понятиях, способах представления информации, способах решения задач.</w:t>
      </w:r>
    </w:p>
    <w:p w:rsidR="00F847EC" w:rsidRPr="005E5E3A" w:rsidRDefault="00F847EC" w:rsidP="00701952">
      <w:pPr>
        <w:spacing w:after="0" w:line="360" w:lineRule="auto"/>
        <w:jc w:val="both"/>
        <w:rPr>
          <w:rFonts w:ascii="Times New Roman" w:eastAsia="Calibri" w:hAnsi="Times New Roman" w:cs="Times New Roman"/>
          <w:b/>
          <w:sz w:val="28"/>
          <w:szCs w:val="28"/>
        </w:rPr>
      </w:pPr>
      <w:r w:rsidRPr="005E5E3A">
        <w:rPr>
          <w:rFonts w:ascii="Times New Roman" w:eastAsia="Calibri" w:hAnsi="Times New Roman" w:cs="Times New Roman"/>
          <w:b/>
          <w:sz w:val="28"/>
          <w:szCs w:val="28"/>
        </w:rPr>
        <w:t>Общеучебные:</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lastRenderedPageBreak/>
        <w:t xml:space="preserve">      - знакомство с методами изучения окружающего мира (наблюдение, сравнение, измерение, моделирование) и способами представления информации;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 доступном уровне умений работы с информацией, представленной в разных видах (текст, рисунок, схема, символическая запись, модель, таблица, диаграмма);</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 доступном уровне навыков самостоятельной познавательной деятельности;</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 формирование навыков самостоятельной индивидуальной и коллективной работы: взаимоконтроля и самопроверки, обсуждения информации, планирования познавательной деятельности и самооценки.</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Сформулированные задачи достаточно сложны и объемны. Их решение происходит на протяжении всех лет обучения в начальной школе и продолжается в старших классах. Это обусловливает концентрический принцип построения курса: основные темы изучаются в несколько этапов, причем каждый возврат к изучению той или иной темы сопровождается расширением понятийного аппарата, обогащением практических навыков, более высокой степенью обобщения.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Учебный материал выстроен по тематическому принципу - он поделен на несколько крупных тем, которые, в свою очередь, подразделяются на несколько блоков уроков (подтем).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Отбор содержания программы опирается на новый стандарт начального общего образования и традиции изучения математики в начальной школе. При этом учитываются индивидуальные особенности школьников и обеспечение возможностей развития математических способностей учащихся.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При отборе содержания программы учитывался принцип целостности содержания, согласно которому новый материал, если это уместно, органично и доступно для учащихся, включается в систему более общих представлений по изучаемой теме. Принцип целостности способствует установлению межпредметных связей внутри комплекта "Планета знаний". </w:t>
      </w:r>
      <w:r w:rsidRPr="005E5E3A">
        <w:rPr>
          <w:rFonts w:ascii="Times New Roman" w:eastAsia="Calibri" w:hAnsi="Times New Roman" w:cs="Times New Roman"/>
          <w:sz w:val="28"/>
          <w:szCs w:val="28"/>
        </w:rPr>
        <w:lastRenderedPageBreak/>
        <w:t>Так тема "Величины, измерение величин" поддерживается в курсе "Окружающий мир" изучением темы "Приборы и инструменты". Знакомство с летоисчислением и так называемой лентой времени в курсе математики обусловлено необходимостью ее использования при изучении исторической составляющей курса "Окружающий мир".</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Важное место в программе отводится пропедевтике как основного изучаемого материала, традиционного для начальной школы, так и материала, обеспечивающего подготовку к продолжению обучения в основной школе. Поэтому активно используются элементы опережающего обучения на уровне отдельных структурных единиц курса: отдельных упражнений, отдельных уроков, целых разделов.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Использование опережающего обучения при изучении отдельных разделов позволяет в соответствии с принципом целостности включать новый материал, подлежащий обязательному усвоению, в систему более общих представлений. Это способствует осмысленному освоению обязательного материала, позволяет вводить элементы исследовательской деятельности в процесс обучения. На уровне отдельных упражнений: наблюдения над свойствами геометрических фигур, формулирование (сначала с помощью учителя, а позже самостоятельно) выводов, проверка выводов на других объектах. На уровне отдельных уроков: соп</w:t>
      </w:r>
      <w:r w:rsidR="005E5E3A">
        <w:rPr>
          <w:rFonts w:ascii="Times New Roman" w:eastAsia="Calibri" w:hAnsi="Times New Roman" w:cs="Times New Roman"/>
          <w:sz w:val="28"/>
          <w:szCs w:val="28"/>
        </w:rPr>
        <w:t xml:space="preserve">оставление и различение свойств </w:t>
      </w:r>
      <w:r w:rsidRPr="005E5E3A">
        <w:rPr>
          <w:rFonts w:ascii="Times New Roman" w:eastAsia="Calibri" w:hAnsi="Times New Roman" w:cs="Times New Roman"/>
          <w:sz w:val="28"/>
          <w:szCs w:val="28"/>
        </w:rPr>
        <w:t>предметов, количественных характеристик (сопоставление периметра и площади, площади и объема и др.). Этот материал не подлежит обязательному усвоению и оцениванию. В учебном процессе он используется не только с развивающими целями, но и для отработки обязательных вычислительных навыков. Это позволяет сделать процесс формирования обязательных навыков разнообразным и вывести его на новый уровень (применение изученного в новой ситуации, на новых объектах).</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Один из центральных принципов организации учебного материала в данном курсе - принцип вариативности - предусматривает дифференциацию, обеспечивающую индивидуальный подход к каждому ученику. Этот </w:t>
      </w:r>
      <w:r w:rsidRPr="005E5E3A">
        <w:rPr>
          <w:rFonts w:ascii="Times New Roman" w:eastAsia="Calibri" w:hAnsi="Times New Roman" w:cs="Times New Roman"/>
          <w:sz w:val="28"/>
          <w:szCs w:val="28"/>
        </w:rPr>
        <w:lastRenderedPageBreak/>
        <w:t>принцип реализуется через выделение инвариантной и вариативной части содержания образования.</w:t>
      </w:r>
    </w:p>
    <w:p w:rsidR="00F847EC" w:rsidRPr="005E5E3A" w:rsidRDefault="00F847EC" w:rsidP="00701952">
      <w:pPr>
        <w:spacing w:after="0" w:line="360" w:lineRule="auto"/>
        <w:jc w:val="both"/>
        <w:rPr>
          <w:rFonts w:ascii="Times New Roman" w:eastAsia="Calibri" w:hAnsi="Times New Roman" w:cs="Times New Roman"/>
          <w:b/>
          <w:sz w:val="28"/>
          <w:szCs w:val="28"/>
        </w:rPr>
      </w:pPr>
      <w:r w:rsidRPr="00686024">
        <w:rPr>
          <w:rFonts w:ascii="Times New Roman" w:eastAsia="Calibri" w:hAnsi="Times New Roman" w:cs="Times New Roman"/>
          <w:b/>
          <w:sz w:val="28"/>
          <w:szCs w:val="28"/>
        </w:rPr>
        <w:t>Инвариантная часть</w:t>
      </w:r>
      <w:r w:rsidRPr="00686024">
        <w:rPr>
          <w:rFonts w:ascii="Times New Roman" w:eastAsia="Calibri" w:hAnsi="Times New Roman" w:cs="Times New Roman"/>
          <w:sz w:val="28"/>
          <w:szCs w:val="28"/>
        </w:rPr>
        <w:t xml:space="preserve"> содержит</w:t>
      </w:r>
      <w:r w:rsidRPr="005E5E3A">
        <w:rPr>
          <w:rFonts w:ascii="Times New Roman" w:eastAsia="Calibri" w:hAnsi="Times New Roman" w:cs="Times New Roman"/>
          <w:sz w:val="28"/>
          <w:szCs w:val="28"/>
        </w:rPr>
        <w:t xml:space="preserve"> новый материал, обязательный для усвоения его всеми учащимися, и материал, изучаемый на пропедевтическом уровне, но обязательный для ознакомления с ним всех учащихся</w:t>
      </w:r>
      <w:r w:rsidRPr="005E5E3A">
        <w:rPr>
          <w:rFonts w:ascii="Times New Roman" w:eastAsia="Calibri" w:hAnsi="Times New Roman" w:cs="Times New Roman"/>
          <w:b/>
          <w:sz w:val="28"/>
          <w:szCs w:val="28"/>
        </w:rPr>
        <w:t xml:space="preserve">.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b/>
          <w:sz w:val="28"/>
          <w:szCs w:val="28"/>
        </w:rPr>
        <w:t xml:space="preserve">     Инвариантная часть</w:t>
      </w:r>
      <w:r w:rsidRPr="005E5E3A">
        <w:rPr>
          <w:rFonts w:ascii="Times New Roman" w:eastAsia="Calibri" w:hAnsi="Times New Roman" w:cs="Times New Roman"/>
          <w:sz w:val="28"/>
          <w:szCs w:val="28"/>
        </w:rPr>
        <w:t xml:space="preserve"> обеспечивает усвоение материала на уровне требований стандарта начального общего образования, обязательного для всех учащихся на момент окончания начальной школы.</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В программе требования к уровню усвоения обязательного материала по каждой изучаемой теме сформулированы для каждого года обучения в рубриках "Учащийся должен знать" и» должен уметь". В учебниках они даются в виде системы упражнений в рубрике "Проверочные задания".</w:t>
      </w:r>
    </w:p>
    <w:p w:rsidR="00F847EC" w:rsidRPr="005E5E3A" w:rsidRDefault="00F847EC" w:rsidP="00701952">
      <w:pPr>
        <w:spacing w:after="0" w:line="360" w:lineRule="auto"/>
        <w:jc w:val="both"/>
        <w:rPr>
          <w:rFonts w:ascii="Times New Roman" w:eastAsia="Calibri" w:hAnsi="Times New Roman" w:cs="Times New Roman"/>
          <w:b/>
          <w:sz w:val="28"/>
          <w:szCs w:val="28"/>
        </w:rPr>
      </w:pPr>
      <w:r w:rsidRPr="005E5E3A">
        <w:rPr>
          <w:rFonts w:ascii="Times New Roman" w:eastAsia="Calibri" w:hAnsi="Times New Roman" w:cs="Times New Roman"/>
          <w:b/>
          <w:i/>
          <w:sz w:val="28"/>
          <w:szCs w:val="28"/>
        </w:rPr>
        <w:t xml:space="preserve">      Вариативная часть</w:t>
      </w:r>
      <w:r w:rsidRPr="005E5E3A">
        <w:rPr>
          <w:rFonts w:ascii="Times New Roman" w:eastAsia="Calibri" w:hAnsi="Times New Roman" w:cs="Times New Roman"/>
          <w:sz w:val="28"/>
          <w:szCs w:val="28"/>
        </w:rPr>
        <w:t xml:space="preserve"> включает материал на расширение знаний по изучаемой теме; материал, обеспечивающий индивидуальный подход в обучении; материал, направленный на развитие познавательного интереса учащихся. В учебниках по данному курсу вариативная часть содержит задания на дополнительное закрепление обязательного материала; блоки заданий, дифференцированных по уровню сложности и объему; задания на применение полученных знаний в нестандартных ситуациях; задания на развитие логического мышления и пространственных представлений; задания на формирование информационной грамотности</w:t>
      </w:r>
      <w:r w:rsidRPr="005E5E3A">
        <w:rPr>
          <w:rFonts w:ascii="Times New Roman" w:eastAsia="Calibri" w:hAnsi="Times New Roman" w:cs="Times New Roman"/>
          <w:b/>
          <w:sz w:val="28"/>
          <w:szCs w:val="28"/>
        </w:rPr>
        <w:t xml:space="preserve">.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b/>
          <w:sz w:val="28"/>
          <w:szCs w:val="28"/>
        </w:rPr>
        <w:t xml:space="preserve">        Вариативная</w:t>
      </w:r>
      <w:r w:rsidRPr="005E5E3A">
        <w:rPr>
          <w:rFonts w:ascii="Times New Roman" w:eastAsia="Calibri" w:hAnsi="Times New Roman" w:cs="Times New Roman"/>
          <w:sz w:val="28"/>
          <w:szCs w:val="28"/>
        </w:rPr>
        <w:t xml:space="preserve"> часть создает условия для развития познавательного интереса и формирования познавательной деятельности учащихся.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В вариативной части значительное место отводится развитию пространственных представлений учащихся. Раннее развитие пространственных представлений помогает ребенку успешно адаптироваться в социальной и учебной среде и влияет на усвоение базисных алгоритмов, которые облегчают его взаимодействие с лавиной информации, которая обрушивается на него в современном обществе. Психологами установлено, что развитие пространственных представлений особенно эффективно для развития ребенка до достижения им 9-летнего возраста.</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lastRenderedPageBreak/>
        <w:t xml:space="preserve">      Особое значение задача развития пространственных представлений младших школьников получает в связи с проблемами обучения так называемых правополушарных детей, к которым относятся не только левши, но и дети, одинаково хорошо владеющие и левой, и правой рукой, а также правши с семейным левшеством. Психологические программы коррекции развития этих детей во многом опираются на развитие пространственных представлений.</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Развитие пространственных представлений реализуется через систему графических упражнений, широкое использование наглядных моделей при изучении основного учебного материала, расширенный объем знаний по геометрии, работу с пространственными моделями геометрических фигур.</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Содержание программы представлено в разделах "Общие свойства предметов и групп предметов", "Числа и величины", "Операции над числами", "Наглядная геометрия". Основные содержательные линии курса сгруппированы в разделах "Числа и величины" и "Операции над числами".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Раздел "Числа и величины" включает материал, раскрывающий двойственную природу числа как результата счета предметов и как результата измерения величин. Число рассматривается как основное математическое понятие, формируются представления о принципе построения числового ряда, десятичной системы счисления.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Психологами установлено, что формирование навыков счета базируется на пространственных представлениях. В связи с этим большое значение в программе придается работе с моделями чисел и моделями числового ряда. При изучении последовательности чисел, состава однозначных и двузначных чисел создаются устойчивые зрительные образы, на которые учащиеся будут опираться в дальнейшем при освоении действий сложения и вычитания. Изучению величин помимо традиционного для начального курса математики значения (раскрытие двойственной природы числа и практического применения) отводится важная роль в развитии пространственных представлений учащихся. Важную развивающую функцию имеют измерения в реальном пространстве, моделирование изучаемых единиц измерения, </w:t>
      </w:r>
      <w:r w:rsidRPr="005E5E3A">
        <w:rPr>
          <w:rFonts w:ascii="Times New Roman" w:eastAsia="Calibri" w:hAnsi="Times New Roman" w:cs="Times New Roman"/>
          <w:sz w:val="28"/>
          <w:szCs w:val="28"/>
        </w:rPr>
        <w:lastRenderedPageBreak/>
        <w:t>развитие глазомера, измерение и вычисление площади и объема реальных предметов, определение скорости пешехода и других движущихся объектов ит.д.</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Измерение реальных предметов связано с необходимостью округления величин. Элементарные навыки округления измеряемых величин (до целого количества сантиметров, метров) способствуют в дальнейшем эффективному освоению навыков устных вычислений и выработке критической оценки полученных результатов, позволяют учащимся ориентироваться в окружающем мире, создают базу для формирования навыков самостоятельной исследовательской деятельности.</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Материал раздела "Операции над числами" традиционно составляет ядро математического образования младших школьников: формирование навыков выполнения арифметических действий и применение этих навыков для решения практических задач.</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В программе большое внимание уделяется формированию навыков сравнения чисел и устных вычислений, без которых невозможно эффективное усвоение письменных алгоритмов вычислений.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Навыки сравнения чисел формируются всеми доступными на том или ином этапе изучения способами. На начальной стадии обучения сравнение чисел базируется на модели числового ряда, затем - на знании последовательности называния чисел при счете, на знании десятичного и разрядного состава чисел, в дальнейшем - на знании правил сравнения многозначных чисел.</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В процессе обучения формируются следующие навыки устных вычислений: сложение и вычитание однозначных чисел (таблица сложения), умножение и деление однозначных чисел (таблица умножения), сложение и вычитание разрядных единиц, умножение разрядных единиц на однозначное число, умножение и деление на 10, 100, 1000.</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Обучение письменным алгоритмам вычислений, предусмотренных стандартом начального общего образования, не отменяет продолжения формирования навыков устных вычислений, а происходит параллельно с </w:t>
      </w:r>
      <w:r w:rsidRPr="005E5E3A">
        <w:rPr>
          <w:rFonts w:ascii="Times New Roman" w:eastAsia="Calibri" w:hAnsi="Times New Roman" w:cs="Times New Roman"/>
          <w:sz w:val="28"/>
          <w:szCs w:val="28"/>
        </w:rPr>
        <w:lastRenderedPageBreak/>
        <w:t>ними. Особое внимание при формировании навыков письменных вычислений уделяется прогнозированию результата вычислений и оценке полученного результата. При этом используются приемы округления чисел до разрядных единиц, оценка количества цифр в результате и последней цифры результата и др.</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Программа предоставляет широкие возможности для освоения учащимися рациональных способов вычислений. Применение этих способов повышает эффективность вычислительной деятельности, делает вычислительный процесс увлекательным, развивает математические способности школьников. Освоение приемов рациональных вычислений относится к вариативной части программы и не входит в число навыков, отрабатываемых в обязательном порядке со всеми учащимися.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При отработке навыков письменных вычислений с многозначными числами программа предусматривает знакомство с техникой вычислений на калькуляторе. При этом предполагается критическая оценка результата, полученного с помощью калькулятора.</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Большое значение уделяется работе с текстовыми задачами. Обучение решению текстовых задач имеет огромное практическое и развивающее значение. Необходимо отметить, что развивающее значение имеют лишь новые для учащихся типы задач и задачи, решение которых не алгоритмизируется. При решении таких задач огромную роль приобретает понимание ситуации, требующее развитого пространственного воображения, и умение моделировать условие задачи (подручными средствами, рисунком, схемой).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Решение текстовых задач теснейшим образом связано с развитием пространственных представлений учащихся. Раздел программы "Общие свойства предметов и групп предметов" направлен на развитие логического мышления учащихся и формирование важнейших общеучебных навыков, необходимых для успешной учебы по математике и другим предметам. Такими базовыми навыками являются умение сравнивать свойства (признаки) предметов и групп предметов (а также чисел и геометрических </w:t>
      </w:r>
      <w:r w:rsidRPr="005E5E3A">
        <w:rPr>
          <w:rFonts w:ascii="Times New Roman" w:eastAsia="Calibri" w:hAnsi="Times New Roman" w:cs="Times New Roman"/>
          <w:sz w:val="28"/>
          <w:szCs w:val="28"/>
        </w:rPr>
        <w:lastRenderedPageBreak/>
        <w:t xml:space="preserve">фигур), выделять общие и отличительные признаки, различать существенные и второстепенные свойства, выявлять закономерности, делать выводы.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Выделение в программе этого раздела обусловлено значением, которое авторы придают формированию перечисленных навыков. При освоении математических знаний и умений, представленных в других разделах программы, эти навыки активно используются для исследования свойств геометрических фигур, выявления числовых закономерностей, формирования навыков рациональных вычислений.</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Раздел программы "Наглядная геометрия" на этапе начального обучения направлен в основном на развитие пространственных представлений учащихся. Весь геометрический материал, представленный в данном курсе, осваивается на уровне наглядных представлений.</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b/>
          <w:sz w:val="28"/>
          <w:szCs w:val="28"/>
        </w:rPr>
        <w:t xml:space="preserve">Цели </w:t>
      </w:r>
      <w:r w:rsidRPr="005E5E3A">
        <w:rPr>
          <w:rFonts w:ascii="Times New Roman" w:eastAsia="Calibri" w:hAnsi="Times New Roman" w:cs="Times New Roman"/>
          <w:sz w:val="28"/>
          <w:szCs w:val="28"/>
        </w:rPr>
        <w:t>изучения этого материала на этапе начального обучения:</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1. знакомство с основными геометрическими фигурами (прямоугольник, треугольник, окружность) и отдельными их свойствами;</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2. развитие пространственных представлений учащихся (равенство фигур, повороты и симметрия, ориентация на плоскости и в пространстве);</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3. формирование элементарных навыков конструирования (разбиение объекта на детали, сборка объекта из деталей);</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4. развитие познавательной деятельности учащихся, формирование элементарных навыков исследовательской деятельности.</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Программный материал каждого раздела представлен с двух точек зрения: перечень понятий и тем, предлагаемых для изучения; практическая деятельность, направленная на освоение этих понятий и тем. Это обусловлено тем, что, во</w:t>
      </w:r>
      <w:r w:rsidR="001F07BF">
        <w:rPr>
          <w:rFonts w:ascii="Times New Roman" w:eastAsia="Calibri" w:hAnsi="Times New Roman" w:cs="Times New Roman"/>
          <w:sz w:val="28"/>
          <w:szCs w:val="28"/>
        </w:rPr>
        <w:t>-</w:t>
      </w:r>
      <w:r w:rsidRPr="005E5E3A">
        <w:rPr>
          <w:rFonts w:ascii="Times New Roman" w:eastAsia="Calibri" w:hAnsi="Times New Roman" w:cs="Times New Roman"/>
          <w:sz w:val="28"/>
          <w:szCs w:val="28"/>
        </w:rPr>
        <w:t xml:space="preserve">первых, освоение программного материала курса осуществляется только через практическую деятельность учащихся. Во вторых, описание практической деятельности раскрывает и конкретизирует уровень усвоения программного материала. В содержании программы особо отмечаются темы, которые на данном этапе изучаются на пропедевтическом уровне.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lastRenderedPageBreak/>
        <w:t xml:space="preserve">      Основная часть программы обязательна для изучения ее всеми учащимися. Требования к уровню усвоения сформулированы в конце программы (рубрики "</w:t>
      </w:r>
      <w:r w:rsidR="004259F4">
        <w:rPr>
          <w:rFonts w:ascii="Times New Roman" w:eastAsia="Calibri" w:hAnsi="Times New Roman" w:cs="Times New Roman"/>
          <w:sz w:val="28"/>
          <w:szCs w:val="28"/>
        </w:rPr>
        <w:t>Обу</w:t>
      </w:r>
      <w:r w:rsidRPr="005E5E3A">
        <w:rPr>
          <w:rFonts w:ascii="Times New Roman" w:eastAsia="Calibri" w:hAnsi="Times New Roman" w:cs="Times New Roman"/>
          <w:sz w:val="28"/>
          <w:szCs w:val="28"/>
        </w:rPr>
        <w:t>ча</w:t>
      </w:r>
      <w:r w:rsidR="004259F4">
        <w:rPr>
          <w:rFonts w:ascii="Times New Roman" w:eastAsia="Calibri" w:hAnsi="Times New Roman" w:cs="Times New Roman"/>
          <w:sz w:val="28"/>
          <w:szCs w:val="28"/>
        </w:rPr>
        <w:t>ю</w:t>
      </w:r>
      <w:r w:rsidRPr="005E5E3A">
        <w:rPr>
          <w:rFonts w:ascii="Times New Roman" w:eastAsia="Calibri" w:hAnsi="Times New Roman" w:cs="Times New Roman"/>
          <w:sz w:val="28"/>
          <w:szCs w:val="28"/>
        </w:rPr>
        <w:t xml:space="preserve">щиеся должны знать" и "должны уметь"). </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Темы, предлагаемые к изучению на пропедевтическом уровне, обязательны для ознакомления с ними всех учащихся. Отработка навыков по этим темам не предполагается (в требованиях к знаниям и умениям учащихся эти навыки отражены в рубриках "</w:t>
      </w:r>
      <w:r w:rsidR="004259F4">
        <w:rPr>
          <w:rFonts w:ascii="Times New Roman" w:eastAsia="Calibri" w:hAnsi="Times New Roman" w:cs="Times New Roman"/>
          <w:sz w:val="28"/>
          <w:szCs w:val="28"/>
        </w:rPr>
        <w:t>Обу</w:t>
      </w:r>
      <w:r w:rsidR="004259F4" w:rsidRPr="005E5E3A">
        <w:rPr>
          <w:rFonts w:ascii="Times New Roman" w:eastAsia="Calibri" w:hAnsi="Times New Roman" w:cs="Times New Roman"/>
          <w:sz w:val="28"/>
          <w:szCs w:val="28"/>
        </w:rPr>
        <w:t>ча</w:t>
      </w:r>
      <w:r w:rsidR="004259F4">
        <w:rPr>
          <w:rFonts w:ascii="Times New Roman" w:eastAsia="Calibri" w:hAnsi="Times New Roman" w:cs="Times New Roman"/>
          <w:sz w:val="28"/>
          <w:szCs w:val="28"/>
        </w:rPr>
        <w:t>ю</w:t>
      </w:r>
      <w:r w:rsidR="004259F4" w:rsidRPr="005E5E3A">
        <w:rPr>
          <w:rFonts w:ascii="Times New Roman" w:eastAsia="Calibri" w:hAnsi="Times New Roman" w:cs="Times New Roman"/>
          <w:sz w:val="28"/>
          <w:szCs w:val="28"/>
        </w:rPr>
        <w:t xml:space="preserve">щиеся </w:t>
      </w:r>
      <w:r w:rsidRPr="005E5E3A">
        <w:rPr>
          <w:rFonts w:ascii="Times New Roman" w:eastAsia="Calibri" w:hAnsi="Times New Roman" w:cs="Times New Roman"/>
          <w:sz w:val="28"/>
          <w:szCs w:val="28"/>
        </w:rPr>
        <w:t>могут знать" и "могут уметь").</w:t>
      </w:r>
    </w:p>
    <w:p w:rsidR="00F847EC" w:rsidRPr="005E5E3A" w:rsidRDefault="00F847EC" w:rsidP="00701952">
      <w:pPr>
        <w:spacing w:after="0" w:line="360" w:lineRule="auto"/>
        <w:jc w:val="both"/>
        <w:rPr>
          <w:rFonts w:ascii="Times New Roman" w:eastAsia="Calibri" w:hAnsi="Times New Roman" w:cs="Times New Roman"/>
          <w:sz w:val="28"/>
          <w:szCs w:val="28"/>
        </w:rPr>
      </w:pPr>
      <w:r w:rsidRPr="005E5E3A">
        <w:rPr>
          <w:rFonts w:ascii="Times New Roman" w:eastAsia="Calibri" w:hAnsi="Times New Roman" w:cs="Times New Roman"/>
          <w:sz w:val="28"/>
          <w:szCs w:val="28"/>
        </w:rPr>
        <w:t xml:space="preserve">      Последовательность изучения тем, представленных в каждом разделе программы, указана в примерном тематическом планировании.</w:t>
      </w:r>
    </w:p>
    <w:p w:rsidR="00F847EC" w:rsidRPr="005E5E3A" w:rsidRDefault="00F847EC" w:rsidP="00701952">
      <w:pPr>
        <w:numPr>
          <w:ilvl w:val="0"/>
          <w:numId w:val="1"/>
        </w:numPr>
        <w:spacing w:after="0" w:line="360" w:lineRule="auto"/>
        <w:ind w:left="284" w:right="300" w:hanging="284"/>
        <w:jc w:val="both"/>
        <w:rPr>
          <w:rFonts w:ascii="Times New Roman" w:eastAsia="Times New Roman" w:hAnsi="Times New Roman" w:cs="Times New Roman"/>
          <w:color w:val="170E02"/>
          <w:sz w:val="28"/>
          <w:szCs w:val="28"/>
        </w:rPr>
      </w:pPr>
      <w:r w:rsidRPr="005E5E3A">
        <w:rPr>
          <w:rFonts w:ascii="Times New Roman" w:eastAsia="Times New Roman" w:hAnsi="Times New Roman" w:cs="Times New Roman"/>
          <w:color w:val="170E02"/>
          <w:sz w:val="28"/>
          <w:szCs w:val="28"/>
        </w:rPr>
        <w:t xml:space="preserve">советов по улучшению, устранению возможных недостатков). </w:t>
      </w:r>
    </w:p>
    <w:p w:rsidR="0006257E" w:rsidRDefault="00F847EC" w:rsidP="00701952">
      <w:pPr>
        <w:spacing w:after="0" w:line="360" w:lineRule="auto"/>
        <w:ind w:right="300" w:firstLine="567"/>
        <w:jc w:val="both"/>
        <w:rPr>
          <w:rFonts w:ascii="Times New Roman" w:eastAsia="Times New Roman" w:hAnsi="Times New Roman" w:cs="Times New Roman"/>
          <w:color w:val="170E02"/>
          <w:sz w:val="28"/>
          <w:szCs w:val="28"/>
        </w:rPr>
      </w:pPr>
      <w:r w:rsidRPr="005E5E3A">
        <w:rPr>
          <w:rFonts w:ascii="Times New Roman" w:eastAsia="Times New Roman" w:hAnsi="Times New Roman" w:cs="Times New Roman"/>
          <w:color w:val="170E02"/>
          <w:sz w:val="28"/>
          <w:szCs w:val="28"/>
        </w:rPr>
        <w:t>Накопление этих отметок и оценок показывает результаты продвижения в усвоении новых знаний и умений каждым учеником, развитие его умений действовать.</w:t>
      </w:r>
    </w:p>
    <w:p w:rsidR="00EA76DF" w:rsidRDefault="00EA76DF" w:rsidP="00701952">
      <w:pPr>
        <w:tabs>
          <w:tab w:val="left" w:pos="5220"/>
        </w:tabs>
        <w:spacing w:after="0" w:line="360" w:lineRule="auto"/>
        <w:ind w:firstLine="567"/>
        <w:jc w:val="center"/>
        <w:rPr>
          <w:rFonts w:ascii="Times New Roman" w:eastAsia="Times New Roman" w:hAnsi="Times New Roman" w:cs="Times New Roman"/>
          <w:b/>
          <w:sz w:val="28"/>
          <w:szCs w:val="28"/>
        </w:rPr>
      </w:pPr>
    </w:p>
    <w:p w:rsidR="004259F4" w:rsidRPr="00737537" w:rsidRDefault="00B60B17" w:rsidP="00737537">
      <w:pPr>
        <w:widowControl w:val="0"/>
        <w:autoSpaceDE w:val="0"/>
        <w:autoSpaceDN w:val="0"/>
        <w:adjustRightInd w:val="0"/>
        <w:spacing w:after="0" w:line="360" w:lineRule="auto"/>
        <w:ind w:left="567"/>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6B34E4" w:rsidRPr="00737537">
        <w:rPr>
          <w:rFonts w:ascii="Times New Roman" w:eastAsia="Calibri" w:hAnsi="Times New Roman" w:cs="Times New Roman"/>
          <w:b/>
          <w:sz w:val="28"/>
          <w:szCs w:val="28"/>
        </w:rPr>
        <w:t>М</w:t>
      </w:r>
      <w:r w:rsidR="004259F4" w:rsidRPr="00737537">
        <w:rPr>
          <w:rFonts w:ascii="Times New Roman" w:eastAsia="Calibri" w:hAnsi="Times New Roman" w:cs="Times New Roman"/>
          <w:b/>
          <w:sz w:val="28"/>
          <w:szCs w:val="28"/>
        </w:rPr>
        <w:t>ест</w:t>
      </w:r>
      <w:r w:rsidR="006B34E4" w:rsidRPr="00737537">
        <w:rPr>
          <w:rFonts w:ascii="Times New Roman" w:eastAsia="Calibri" w:hAnsi="Times New Roman" w:cs="Times New Roman"/>
          <w:b/>
          <w:sz w:val="28"/>
          <w:szCs w:val="28"/>
        </w:rPr>
        <w:t>о</w:t>
      </w:r>
      <w:r>
        <w:rPr>
          <w:rFonts w:ascii="Times New Roman" w:eastAsia="Calibri" w:hAnsi="Times New Roman" w:cs="Times New Roman"/>
          <w:b/>
          <w:sz w:val="28"/>
          <w:szCs w:val="28"/>
        </w:rPr>
        <w:t xml:space="preserve"> предмета в учебном плане</w:t>
      </w:r>
    </w:p>
    <w:p w:rsidR="008275D0" w:rsidRPr="000520BE" w:rsidRDefault="004259F4" w:rsidP="000520BE">
      <w:pPr>
        <w:widowControl w:val="0"/>
        <w:autoSpaceDE w:val="0"/>
        <w:autoSpaceDN w:val="0"/>
        <w:adjustRightInd w:val="0"/>
        <w:spacing w:after="0" w:line="360" w:lineRule="auto"/>
        <w:ind w:firstLine="567"/>
        <w:jc w:val="both"/>
        <w:rPr>
          <w:rFonts w:ascii="Times New Roman" w:eastAsia="Times New Roman" w:hAnsi="Times New Roman" w:cs="Times New Roman"/>
          <w:b/>
          <w:sz w:val="28"/>
          <w:szCs w:val="28"/>
        </w:rPr>
      </w:pPr>
      <w:r w:rsidRPr="005E5E3A">
        <w:rPr>
          <w:rFonts w:ascii="Times New Roman" w:eastAsia="Calibri" w:hAnsi="Times New Roman" w:cs="Times New Roman"/>
          <w:sz w:val="28"/>
          <w:szCs w:val="28"/>
        </w:rPr>
        <w:t>В учебн</w:t>
      </w:r>
      <w:r>
        <w:rPr>
          <w:rFonts w:ascii="Times New Roman" w:eastAsia="Calibri" w:hAnsi="Times New Roman" w:cs="Times New Roman"/>
          <w:sz w:val="28"/>
          <w:szCs w:val="28"/>
        </w:rPr>
        <w:t>о</w:t>
      </w:r>
      <w:r w:rsidRPr="005E5E3A">
        <w:rPr>
          <w:rFonts w:ascii="Times New Roman" w:eastAsia="Calibri" w:hAnsi="Times New Roman" w:cs="Times New Roman"/>
          <w:sz w:val="28"/>
          <w:szCs w:val="28"/>
        </w:rPr>
        <w:t>м план</w:t>
      </w:r>
      <w:r>
        <w:rPr>
          <w:rFonts w:ascii="Times New Roman" w:eastAsia="Calibri" w:hAnsi="Times New Roman" w:cs="Times New Roman"/>
          <w:sz w:val="28"/>
          <w:szCs w:val="28"/>
        </w:rPr>
        <w:t xml:space="preserve">е МБОУ Свердловской СОШ им. М.П. Марченко ЩМР МО на изучение учебного предмета </w:t>
      </w:r>
      <w:r w:rsidRPr="005E5E3A">
        <w:rPr>
          <w:rFonts w:ascii="Times New Roman" w:eastAsia="Calibri" w:hAnsi="Times New Roman" w:cs="Times New Roman"/>
          <w:sz w:val="28"/>
          <w:szCs w:val="28"/>
        </w:rPr>
        <w:t xml:space="preserve">«Математика» </w:t>
      </w:r>
      <w:r w:rsidR="00A73401">
        <w:rPr>
          <w:rFonts w:ascii="Times New Roman" w:eastAsia="Calibri" w:hAnsi="Times New Roman" w:cs="Times New Roman"/>
          <w:sz w:val="28"/>
          <w:szCs w:val="28"/>
        </w:rPr>
        <w:t>отводится  136</w:t>
      </w:r>
      <w:r>
        <w:rPr>
          <w:rFonts w:ascii="Times New Roman" w:eastAsia="Calibri" w:hAnsi="Times New Roman" w:cs="Times New Roman"/>
          <w:sz w:val="28"/>
          <w:szCs w:val="28"/>
        </w:rPr>
        <w:t xml:space="preserve"> часов (</w:t>
      </w:r>
      <w:r w:rsidRPr="005E5E3A">
        <w:rPr>
          <w:rFonts w:ascii="Times New Roman" w:eastAsia="Calibri" w:hAnsi="Times New Roman" w:cs="Times New Roman"/>
          <w:sz w:val="28"/>
          <w:szCs w:val="28"/>
        </w:rPr>
        <w:t>4 часа в неде</w:t>
      </w:r>
      <w:r w:rsidR="00A73401">
        <w:rPr>
          <w:rFonts w:ascii="Times New Roman" w:eastAsia="Calibri" w:hAnsi="Times New Roman" w:cs="Times New Roman"/>
          <w:sz w:val="28"/>
          <w:szCs w:val="28"/>
        </w:rPr>
        <w:t>лю, 34 учебные недели</w:t>
      </w:r>
      <w:r>
        <w:rPr>
          <w:rFonts w:ascii="Times New Roman" w:eastAsia="Calibri" w:hAnsi="Times New Roman" w:cs="Times New Roman"/>
          <w:sz w:val="28"/>
          <w:szCs w:val="28"/>
        </w:rPr>
        <w:t xml:space="preserve">) </w:t>
      </w:r>
    </w:p>
    <w:p w:rsidR="00AE06C8" w:rsidRDefault="00AE06C8" w:rsidP="00701952">
      <w:pPr>
        <w:widowControl w:val="0"/>
        <w:spacing w:after="0" w:line="360" w:lineRule="auto"/>
        <w:jc w:val="center"/>
        <w:rPr>
          <w:rFonts w:ascii="Times New Roman" w:eastAsia="Times New Roman" w:hAnsi="Times New Roman" w:cs="Times New Roman"/>
          <w:b/>
          <w:noProof/>
          <w:color w:val="000000"/>
          <w:sz w:val="28"/>
          <w:szCs w:val="28"/>
        </w:rPr>
      </w:pPr>
    </w:p>
    <w:p w:rsidR="00AE06C8" w:rsidRDefault="00AE06C8" w:rsidP="00701952">
      <w:pPr>
        <w:widowControl w:val="0"/>
        <w:spacing w:after="0" w:line="360" w:lineRule="auto"/>
        <w:jc w:val="center"/>
        <w:rPr>
          <w:rFonts w:ascii="Times New Roman" w:eastAsia="Times New Roman" w:hAnsi="Times New Roman" w:cs="Times New Roman"/>
          <w:b/>
          <w:noProof/>
          <w:color w:val="000000"/>
          <w:sz w:val="28"/>
          <w:szCs w:val="28"/>
        </w:rPr>
      </w:pPr>
    </w:p>
    <w:p w:rsidR="00AE06C8" w:rsidRDefault="00AE06C8" w:rsidP="00701952">
      <w:pPr>
        <w:widowControl w:val="0"/>
        <w:spacing w:after="0" w:line="360" w:lineRule="auto"/>
        <w:jc w:val="center"/>
        <w:rPr>
          <w:rFonts w:ascii="Times New Roman" w:eastAsia="Times New Roman" w:hAnsi="Times New Roman" w:cs="Times New Roman"/>
          <w:b/>
          <w:noProof/>
          <w:color w:val="000000"/>
          <w:sz w:val="28"/>
          <w:szCs w:val="28"/>
        </w:rPr>
      </w:pPr>
    </w:p>
    <w:p w:rsidR="00EA76DF" w:rsidRDefault="004259F4" w:rsidP="00701952">
      <w:pPr>
        <w:widowControl w:val="0"/>
        <w:spacing w:after="0" w:line="360" w:lineRule="auto"/>
        <w:jc w:val="center"/>
        <w:rPr>
          <w:rFonts w:ascii="Times New Roman" w:eastAsia="Times New Roman" w:hAnsi="Times New Roman" w:cs="Times New Roman"/>
          <w:b/>
          <w:sz w:val="28"/>
          <w:szCs w:val="28"/>
        </w:rPr>
      </w:pPr>
      <w:r w:rsidRPr="004259F4">
        <w:rPr>
          <w:rFonts w:ascii="Times New Roman" w:eastAsia="Times New Roman" w:hAnsi="Times New Roman" w:cs="Times New Roman"/>
          <w:b/>
          <w:noProof/>
          <w:color w:val="000000"/>
          <w:sz w:val="28"/>
          <w:szCs w:val="28"/>
        </w:rPr>
        <w:t>Роль математики в достижении результатов освоения о</w:t>
      </w:r>
      <w:r w:rsidR="00B60B17">
        <w:rPr>
          <w:rFonts w:ascii="Times New Roman" w:eastAsia="Times New Roman" w:hAnsi="Times New Roman" w:cs="Times New Roman"/>
          <w:b/>
          <w:noProof/>
          <w:color w:val="000000"/>
          <w:sz w:val="28"/>
          <w:szCs w:val="28"/>
        </w:rPr>
        <w:t>бразовательной</w:t>
      </w:r>
      <w:r w:rsidR="00B60B17">
        <w:rPr>
          <w:rFonts w:ascii="Times New Roman" w:eastAsia="Times New Roman" w:hAnsi="Times New Roman" w:cs="Times New Roman"/>
          <w:b/>
          <w:noProof/>
          <w:color w:val="000000"/>
          <w:sz w:val="28"/>
          <w:szCs w:val="28"/>
        </w:rPr>
        <w:tab/>
        <w:t xml:space="preserve"> программы школы</w:t>
      </w:r>
    </w:p>
    <w:p w:rsidR="004259F4" w:rsidRPr="00B60B17" w:rsidRDefault="001A4CB8" w:rsidP="00701952">
      <w:pPr>
        <w:tabs>
          <w:tab w:val="left" w:pos="284"/>
        </w:tabs>
        <w:suppressAutoHyphens/>
        <w:spacing w:before="120" w:after="0" w:line="360" w:lineRule="auto"/>
        <w:ind w:left="284"/>
        <w:jc w:val="both"/>
        <w:rPr>
          <w:rFonts w:ascii="Times New Roman" w:eastAsia="Times New Roman" w:hAnsi="Times New Roman" w:cs="Times New Roman"/>
          <w:bCs/>
          <w:sz w:val="28"/>
          <w:szCs w:val="28"/>
          <w:lang w:eastAsia="ar-SA"/>
        </w:rPr>
      </w:pPr>
      <w:r w:rsidRPr="00B60B17">
        <w:rPr>
          <w:rFonts w:ascii="Times New Roman" w:eastAsia="Times New Roman" w:hAnsi="Times New Roman" w:cs="Times New Roman"/>
          <w:bCs/>
          <w:sz w:val="28"/>
          <w:szCs w:val="28"/>
          <w:lang w:eastAsia="ar-SA"/>
        </w:rPr>
        <w:t>У обучающихся</w:t>
      </w:r>
      <w:r w:rsidR="00686024">
        <w:rPr>
          <w:rFonts w:ascii="Times New Roman" w:eastAsia="Times New Roman" w:hAnsi="Times New Roman" w:cs="Times New Roman"/>
          <w:bCs/>
          <w:sz w:val="28"/>
          <w:szCs w:val="28"/>
          <w:lang w:eastAsia="ar-SA"/>
        </w:rPr>
        <w:t xml:space="preserve"> </w:t>
      </w:r>
      <w:r w:rsidR="004259F4" w:rsidRPr="00B60B17">
        <w:rPr>
          <w:rFonts w:ascii="Times New Roman" w:eastAsia="Times New Roman" w:hAnsi="Times New Roman" w:cs="Times New Roman"/>
          <w:bCs/>
          <w:sz w:val="28"/>
          <w:szCs w:val="28"/>
          <w:lang w:eastAsia="ar-SA"/>
        </w:rPr>
        <w:t>могут быть сформированы:</w:t>
      </w:r>
    </w:p>
    <w:p w:rsidR="004259F4" w:rsidRPr="00B60B17" w:rsidRDefault="004259F4" w:rsidP="00701952">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умение оценивать трудность предлагаемого задания;</w:t>
      </w:r>
    </w:p>
    <w:p w:rsidR="004259F4" w:rsidRPr="00B60B17" w:rsidRDefault="004259F4" w:rsidP="00701952">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адекватная самооценка;</w:t>
      </w:r>
    </w:p>
    <w:p w:rsidR="004259F4" w:rsidRPr="00B60B17" w:rsidRDefault="004259F4" w:rsidP="00701952">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чувство ответственности за выполнение своей части работы при работе в группе (в ходе проектной деятельности);</w:t>
      </w:r>
    </w:p>
    <w:p w:rsidR="004259F4" w:rsidRPr="00B60B17" w:rsidRDefault="004259F4" w:rsidP="00701952">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восприятие математики как части общечеловеческой культуры;</w:t>
      </w:r>
    </w:p>
    <w:p w:rsidR="004259F4" w:rsidRPr="00B60B17" w:rsidRDefault="004259F4" w:rsidP="00701952">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lastRenderedPageBreak/>
        <w:t>устойчивая учебно-познавательная мотивация учения.</w:t>
      </w:r>
    </w:p>
    <w:p w:rsidR="004259F4" w:rsidRPr="00B60B17" w:rsidRDefault="003438C7" w:rsidP="00701952">
      <w:pPr>
        <w:tabs>
          <w:tab w:val="left" w:pos="284"/>
        </w:tabs>
        <w:spacing w:before="120" w:after="0" w:line="360" w:lineRule="auto"/>
        <w:ind w:left="284"/>
        <w:jc w:val="both"/>
        <w:rPr>
          <w:rFonts w:ascii="Times New Roman" w:eastAsia="Times New Roman" w:hAnsi="Times New Roman" w:cs="Times New Roman"/>
          <w:bCs/>
          <w:sz w:val="28"/>
          <w:szCs w:val="28"/>
        </w:rPr>
      </w:pPr>
      <w:r w:rsidRPr="00B60B17">
        <w:rPr>
          <w:rFonts w:ascii="Times New Roman" w:eastAsia="Times New Roman" w:hAnsi="Times New Roman"/>
          <w:bCs/>
          <w:iCs/>
          <w:sz w:val="28"/>
          <w:szCs w:val="28"/>
        </w:rPr>
        <w:t>Обучающиеся</w:t>
      </w:r>
      <w:r w:rsidR="00686024">
        <w:rPr>
          <w:rFonts w:ascii="Times New Roman" w:eastAsia="Times New Roman" w:hAnsi="Times New Roman"/>
          <w:bCs/>
          <w:iCs/>
          <w:sz w:val="28"/>
          <w:szCs w:val="28"/>
        </w:rPr>
        <w:t xml:space="preserve"> </w:t>
      </w:r>
      <w:r w:rsidR="004259F4" w:rsidRPr="00B60B17">
        <w:rPr>
          <w:rFonts w:ascii="Times New Roman" w:eastAsia="Times New Roman" w:hAnsi="Times New Roman" w:cs="Times New Roman"/>
          <w:bCs/>
          <w:sz w:val="28"/>
          <w:szCs w:val="28"/>
        </w:rPr>
        <w:t>получат возможность научиться:</w:t>
      </w:r>
    </w:p>
    <w:p w:rsidR="004259F4" w:rsidRPr="00B60B17" w:rsidRDefault="004259F4" w:rsidP="00701952">
      <w:pPr>
        <w:numPr>
          <w:ilvl w:val="0"/>
          <w:numId w:val="5"/>
        </w:numPr>
        <w:tabs>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выполнять умножение и деление на трёхзначное число;</w:t>
      </w:r>
    </w:p>
    <w:p w:rsidR="004259F4" w:rsidRPr="00B60B17" w:rsidRDefault="004259F4" w:rsidP="00701952">
      <w:pPr>
        <w:numPr>
          <w:ilvl w:val="0"/>
          <w:numId w:val="5"/>
        </w:numPr>
        <w:tabs>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вычислять значения числовых выражений рациональными способами, используя свойства арифметических действий;</w:t>
      </w:r>
    </w:p>
    <w:p w:rsidR="004259F4" w:rsidRPr="00B60B17" w:rsidRDefault="004259F4" w:rsidP="00701952">
      <w:pPr>
        <w:numPr>
          <w:ilvl w:val="0"/>
          <w:numId w:val="5"/>
        </w:numPr>
        <w:tabs>
          <w:tab w:val="left" w:pos="284"/>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 xml:space="preserve">прогнозировать результаты вычислений; оценивать результаты арифметических действий разными способами; </w:t>
      </w:r>
    </w:p>
    <w:p w:rsidR="004259F4" w:rsidRPr="00B60B17" w:rsidRDefault="004259F4" w:rsidP="00701952">
      <w:pPr>
        <w:numPr>
          <w:ilvl w:val="0"/>
          <w:numId w:val="6"/>
        </w:numPr>
        <w:tabs>
          <w:tab w:val="left" w:pos="284"/>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B60B17">
        <w:rPr>
          <w:rFonts w:ascii="Times New Roman" w:eastAsia="Times New Roman" w:hAnsi="Times New Roman" w:cs="Times New Roman"/>
          <w:sz w:val="28"/>
          <w:szCs w:val="28"/>
          <w:lang w:eastAsia="ar-SA"/>
        </w:rPr>
        <w:t xml:space="preserve">решать текстовые задачи в 3–4 действия: на увеличение/уменьшение количества; нахождение суммы, остатка, слагаемого, уменьшаемого, вычитаемого; произведения, деления на части и по содержанию; нахождение множителя, делимого, делителя; задачи на стоимость; движение одного объекта; задачи в 1-2 действия на движение в одном направлении; </w:t>
      </w:r>
    </w:p>
    <w:p w:rsidR="004259F4" w:rsidRPr="00D72F96" w:rsidRDefault="004259F4" w:rsidP="00701952">
      <w:pPr>
        <w:numPr>
          <w:ilvl w:val="0"/>
          <w:numId w:val="6"/>
        </w:numPr>
        <w:tabs>
          <w:tab w:val="left" w:pos="284"/>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видеть прямопропорциональную зависимость между величинами и использовать её при решении текстовых задач;</w:t>
      </w:r>
    </w:p>
    <w:p w:rsidR="004259F4" w:rsidRPr="00D72F96" w:rsidRDefault="004259F4" w:rsidP="00701952">
      <w:pPr>
        <w:numPr>
          <w:ilvl w:val="0"/>
          <w:numId w:val="6"/>
        </w:numPr>
        <w:tabs>
          <w:tab w:val="left" w:pos="284"/>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решать задачи разными способами.</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планировать собственную познавательную деятельность с учётом поставленной цели (под руководством учителя); </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использовать универсальные способы контроля результата вычислений (прогнозирование результата, приёмы приближённых вычислений, оценка результата).</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моделировать условия текстовых задач, составлять генеральную схему решения задачи в несколько действий; </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решать задачи разными способами; </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устанавливать причинно-следственные связи, строить логическое рассуждение, проводить аналогии и осваивать новые приёмы вычислений, способы решения задач; </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проявлять познавательную инициативу при решении конкурсных задач;</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выбирать наиболее эффективные способы вычисления значения конкретного выражения;</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lastRenderedPageBreak/>
        <w:t>сопоставлять информацию, представленную в разных видах, обобщать её, использовать при выполнении заданий; переводить информацию из одного вида в другой;</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находить нужную информацию в детской энциклопедии, Интернете;</w:t>
      </w:r>
    </w:p>
    <w:p w:rsidR="004259F4" w:rsidRPr="00D72F96" w:rsidRDefault="004259F4" w:rsidP="00701952">
      <w:pPr>
        <w:numPr>
          <w:ilvl w:val="0"/>
          <w:numId w:val="4"/>
        </w:numPr>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планировать маршрут движения, время, расход продуктов;</w:t>
      </w:r>
    </w:p>
    <w:p w:rsidR="004259F4" w:rsidRPr="00D72F96" w:rsidRDefault="004259F4" w:rsidP="00701952">
      <w:pPr>
        <w:numPr>
          <w:ilvl w:val="0"/>
          <w:numId w:val="4"/>
        </w:numPr>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планировать покупку, оценивать количество товара и его стоимость;</w:t>
      </w:r>
    </w:p>
    <w:p w:rsidR="004259F4" w:rsidRPr="004259F4" w:rsidRDefault="004259F4" w:rsidP="00701952">
      <w:pPr>
        <w:numPr>
          <w:ilvl w:val="0"/>
          <w:numId w:val="4"/>
        </w:numPr>
        <w:suppressAutoHyphens/>
        <w:spacing w:after="0" w:line="360" w:lineRule="auto"/>
        <w:ind w:left="284" w:hanging="284"/>
        <w:jc w:val="both"/>
        <w:rPr>
          <w:rFonts w:ascii="Times New Roman" w:eastAsia="Times New Roman" w:hAnsi="Times New Roman" w:cs="Times New Roman"/>
          <w:sz w:val="28"/>
          <w:szCs w:val="28"/>
          <w:lang w:eastAsia="ar-SA"/>
        </w:rPr>
      </w:pPr>
      <w:r w:rsidRPr="004259F4">
        <w:rPr>
          <w:rFonts w:ascii="Times New Roman" w:eastAsia="Times New Roman" w:hAnsi="Times New Roman" w:cs="Times New Roman"/>
          <w:sz w:val="28"/>
          <w:szCs w:val="28"/>
          <w:lang w:eastAsia="ar-SA"/>
        </w:rPr>
        <w:t>выбирать оптимальные варианты решения задач, связанных с бытовыми жизненными ситуациями (измерение величин, планирование затрат, расхода материалов).</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учитывать мнение партнёра, аргументировано критиковать допущенные ошибки, обосновывать своё решение; </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выполнять свою часть обязанностей в ходе групповой работы, учитывая общий план действий и конечную цель;</w:t>
      </w:r>
    </w:p>
    <w:p w:rsidR="004259F4" w:rsidRPr="00D72F96" w:rsidRDefault="004259F4"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задавать вопросы с целью планирования хода решения задачи, формулирования познавательных целей в ходе проектной деятельности.</w:t>
      </w:r>
    </w:p>
    <w:p w:rsidR="008275D0" w:rsidRDefault="008275D0" w:rsidP="00701952">
      <w:pPr>
        <w:tabs>
          <w:tab w:val="left" w:pos="5220"/>
        </w:tabs>
        <w:spacing w:after="0" w:line="360" w:lineRule="auto"/>
        <w:ind w:firstLine="567"/>
        <w:jc w:val="center"/>
        <w:rPr>
          <w:rFonts w:ascii="Times New Roman" w:eastAsia="Times New Roman" w:hAnsi="Times New Roman" w:cs="Times New Roman"/>
          <w:b/>
          <w:sz w:val="28"/>
          <w:szCs w:val="28"/>
        </w:rPr>
      </w:pPr>
    </w:p>
    <w:p w:rsidR="008275D0" w:rsidRDefault="008275D0" w:rsidP="00701952">
      <w:pPr>
        <w:tabs>
          <w:tab w:val="left" w:pos="5220"/>
        </w:tabs>
        <w:spacing w:after="0" w:line="360" w:lineRule="auto"/>
        <w:ind w:firstLine="567"/>
        <w:jc w:val="center"/>
        <w:rPr>
          <w:rFonts w:ascii="Times New Roman" w:eastAsia="Times New Roman" w:hAnsi="Times New Roman" w:cs="Times New Roman"/>
          <w:b/>
          <w:sz w:val="28"/>
          <w:szCs w:val="28"/>
        </w:rPr>
      </w:pPr>
    </w:p>
    <w:p w:rsidR="008275D0" w:rsidRDefault="008275D0" w:rsidP="00701952">
      <w:pPr>
        <w:tabs>
          <w:tab w:val="left" w:pos="5220"/>
        </w:tabs>
        <w:spacing w:after="0" w:line="360" w:lineRule="auto"/>
        <w:ind w:firstLine="567"/>
        <w:jc w:val="center"/>
        <w:rPr>
          <w:rFonts w:ascii="Times New Roman" w:eastAsia="Times New Roman" w:hAnsi="Times New Roman" w:cs="Times New Roman"/>
          <w:b/>
          <w:sz w:val="28"/>
          <w:szCs w:val="28"/>
        </w:rPr>
      </w:pPr>
    </w:p>
    <w:p w:rsidR="008275D0" w:rsidRDefault="008275D0" w:rsidP="00701952">
      <w:pPr>
        <w:tabs>
          <w:tab w:val="left" w:pos="5220"/>
        </w:tabs>
        <w:spacing w:after="0" w:line="360" w:lineRule="auto"/>
        <w:ind w:firstLine="567"/>
        <w:jc w:val="center"/>
        <w:rPr>
          <w:rFonts w:ascii="Times New Roman" w:eastAsia="Times New Roman" w:hAnsi="Times New Roman" w:cs="Times New Roman"/>
          <w:b/>
          <w:sz w:val="28"/>
          <w:szCs w:val="28"/>
        </w:rPr>
      </w:pPr>
    </w:p>
    <w:p w:rsidR="0006257E" w:rsidRPr="00B60B17" w:rsidRDefault="00B60B17" w:rsidP="00B60B17">
      <w:pPr>
        <w:tabs>
          <w:tab w:val="left" w:pos="5220"/>
        </w:tabs>
        <w:spacing w:after="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06257E" w:rsidRPr="00B60B17">
        <w:rPr>
          <w:rFonts w:ascii="Times New Roman" w:eastAsia="Times New Roman" w:hAnsi="Times New Roman" w:cs="Times New Roman"/>
          <w:b/>
          <w:sz w:val="28"/>
          <w:szCs w:val="28"/>
        </w:rPr>
        <w:t>Основное содержание программы</w:t>
      </w:r>
    </w:p>
    <w:p w:rsidR="0006257E" w:rsidRPr="00D72F96" w:rsidRDefault="0006257E" w:rsidP="00701952">
      <w:pPr>
        <w:spacing w:after="0" w:line="360" w:lineRule="auto"/>
        <w:jc w:val="center"/>
        <w:rPr>
          <w:rFonts w:ascii="Times New Roman" w:eastAsia="Calibri" w:hAnsi="Times New Roman" w:cs="Times New Roman"/>
          <w:b/>
          <w:sz w:val="28"/>
          <w:szCs w:val="28"/>
        </w:rPr>
      </w:pPr>
      <w:r w:rsidRPr="00D72F96">
        <w:rPr>
          <w:rFonts w:ascii="Times New Roman" w:eastAsia="Calibri" w:hAnsi="Times New Roman" w:cs="Times New Roman"/>
          <w:b/>
          <w:sz w:val="28"/>
          <w:szCs w:val="28"/>
        </w:rPr>
        <w:t>4 класс (1</w:t>
      </w:r>
      <w:r w:rsidR="00E73F80">
        <w:rPr>
          <w:rFonts w:ascii="Times New Roman" w:eastAsia="Calibri" w:hAnsi="Times New Roman" w:cs="Times New Roman"/>
          <w:b/>
          <w:sz w:val="28"/>
          <w:szCs w:val="28"/>
        </w:rPr>
        <w:t>36</w:t>
      </w:r>
      <w:r w:rsidRPr="00D72F96">
        <w:rPr>
          <w:rFonts w:ascii="Times New Roman" w:eastAsia="Calibri" w:hAnsi="Times New Roman" w:cs="Times New Roman"/>
          <w:b/>
          <w:sz w:val="28"/>
          <w:szCs w:val="28"/>
        </w:rPr>
        <w:t xml:space="preserve"> ч)</w:t>
      </w:r>
    </w:p>
    <w:p w:rsidR="007721EC" w:rsidRPr="00D72F96" w:rsidRDefault="007721EC" w:rsidP="007721EC">
      <w:pPr>
        <w:spacing w:after="0" w:line="360" w:lineRule="auto"/>
        <w:jc w:val="both"/>
        <w:rPr>
          <w:rFonts w:ascii="Times New Roman" w:eastAsia="Calibri" w:hAnsi="Times New Roman" w:cs="Times New Roman"/>
          <w:i/>
          <w:sz w:val="28"/>
          <w:szCs w:val="28"/>
        </w:rPr>
      </w:pPr>
      <w:r w:rsidRPr="00EC1187">
        <w:rPr>
          <w:rFonts w:ascii="Times New Roman" w:hAnsi="Times New Roman" w:cs="Times New Roman"/>
          <w:b/>
          <w:i/>
          <w:sz w:val="28"/>
          <w:szCs w:val="28"/>
        </w:rPr>
        <w:t>Многозначные числа</w:t>
      </w:r>
      <w:r>
        <w:rPr>
          <w:rFonts w:ascii="Times New Roman" w:eastAsia="Calibri" w:hAnsi="Times New Roman" w:cs="Times New Roman"/>
          <w:b/>
          <w:i/>
          <w:sz w:val="28"/>
          <w:szCs w:val="28"/>
        </w:rPr>
        <w:t>(10</w:t>
      </w:r>
      <w:r w:rsidRPr="00D72F96">
        <w:rPr>
          <w:rFonts w:ascii="Times New Roman" w:eastAsia="Calibri" w:hAnsi="Times New Roman" w:cs="Times New Roman"/>
          <w:b/>
          <w:i/>
          <w:sz w:val="28"/>
          <w:szCs w:val="28"/>
        </w:rPr>
        <w:t xml:space="preserve"> ч</w:t>
      </w:r>
      <w:r w:rsidRPr="00D72F96">
        <w:rPr>
          <w:rFonts w:ascii="Times New Roman" w:eastAsia="Calibri" w:hAnsi="Times New Roman" w:cs="Times New Roman"/>
          <w:i/>
          <w:sz w:val="28"/>
          <w:szCs w:val="28"/>
        </w:rPr>
        <w:t>)</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Названия, запись, последовательность чисел до 1 000 000. Классы и разряды. Сравнение чисел.</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Масса, единицы массы (центнер). Метрические соотношения между изученными единицами массы. Сравнение и упорядочивание величин по массе.</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Время, единицы времени (век). Метрические соотношения между изученными единицами времени. Сравнение и упорядочивание промежутков времени по длительности.</w:t>
      </w:r>
    </w:p>
    <w:p w:rsidR="007721EC" w:rsidRPr="00686024" w:rsidRDefault="007721EC" w:rsidP="007721EC">
      <w:pPr>
        <w:spacing w:after="0" w:line="360" w:lineRule="auto"/>
        <w:jc w:val="both"/>
        <w:rPr>
          <w:rFonts w:ascii="Times New Roman" w:eastAsia="Calibri" w:hAnsi="Times New Roman" w:cs="Times New Roman"/>
          <w:b/>
          <w:sz w:val="28"/>
          <w:szCs w:val="28"/>
        </w:rPr>
      </w:pPr>
      <w:r w:rsidRPr="00686024">
        <w:rPr>
          <w:rFonts w:ascii="Times New Roman" w:eastAsia="Calibri" w:hAnsi="Times New Roman" w:cs="Times New Roman"/>
          <w:b/>
          <w:sz w:val="28"/>
          <w:szCs w:val="28"/>
        </w:rPr>
        <w:t>Арифметические действия (63 ч)</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lastRenderedPageBreak/>
        <w:t xml:space="preserve">      Сложение и вычитание в пределах 1 000 000. Умножение и деление на двузначные и трехзначные числа. Рациональные приемы вычислений (разложение числа на удобные слагаемые или множители; умножение на 5, 25, 9, 99 и т. д.). Оценка результата вычислений, определение числа цифр в ответе. Способы проверки правильности вычислений.</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Числовые и буквенные выражения. Нахождение значения выражения с переменной. Обозначение неизвестного компонента арифметических действий буквой. Нахождение неизвестного компонента арифметических действий (усложненные случаи).</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Действия с величинами.</w:t>
      </w:r>
    </w:p>
    <w:p w:rsidR="007721EC" w:rsidRPr="00686024" w:rsidRDefault="007721EC" w:rsidP="007721EC">
      <w:pPr>
        <w:spacing w:after="0" w:line="360" w:lineRule="auto"/>
        <w:jc w:val="both"/>
        <w:rPr>
          <w:rFonts w:ascii="Times New Roman" w:eastAsia="Calibri" w:hAnsi="Times New Roman" w:cs="Times New Roman"/>
          <w:b/>
          <w:sz w:val="28"/>
          <w:szCs w:val="28"/>
        </w:rPr>
      </w:pPr>
      <w:r w:rsidRPr="00686024">
        <w:rPr>
          <w:rFonts w:ascii="Times New Roman" w:eastAsia="Calibri" w:hAnsi="Times New Roman" w:cs="Times New Roman"/>
          <w:b/>
          <w:sz w:val="28"/>
          <w:szCs w:val="28"/>
        </w:rPr>
        <w:t>Текстовые задачи (16ч)</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Моделирование условия задач на движение. Решение задач, содержащих однородные величины.</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Решение текстовых задач: разностное и кратное сравнение, движение в противоположных направлениях; определение объема работы, производительности и времени работы, определение расхода материалов.</w:t>
      </w:r>
    </w:p>
    <w:p w:rsidR="00E62D71" w:rsidRDefault="00E62D71" w:rsidP="00701952">
      <w:pPr>
        <w:spacing w:after="0" w:line="360" w:lineRule="auto"/>
        <w:jc w:val="both"/>
        <w:rPr>
          <w:rFonts w:ascii="Times New Roman" w:eastAsia="Calibri" w:hAnsi="Times New Roman" w:cs="Times New Roman"/>
          <w:b/>
          <w:i/>
          <w:sz w:val="28"/>
          <w:szCs w:val="28"/>
        </w:rPr>
      </w:pPr>
    </w:p>
    <w:p w:rsidR="00E62D71" w:rsidRDefault="00E62D71" w:rsidP="00701952">
      <w:pPr>
        <w:spacing w:after="0" w:line="360" w:lineRule="auto"/>
        <w:jc w:val="both"/>
        <w:rPr>
          <w:rFonts w:ascii="Times New Roman" w:eastAsia="Calibri" w:hAnsi="Times New Roman" w:cs="Times New Roman"/>
          <w:b/>
          <w:i/>
          <w:sz w:val="28"/>
          <w:szCs w:val="28"/>
        </w:rPr>
      </w:pPr>
    </w:p>
    <w:p w:rsidR="0006257E" w:rsidRPr="00686024" w:rsidRDefault="0006257E" w:rsidP="00701952">
      <w:pPr>
        <w:spacing w:after="0" w:line="360" w:lineRule="auto"/>
        <w:jc w:val="both"/>
        <w:rPr>
          <w:rFonts w:ascii="Times New Roman" w:eastAsia="Calibri" w:hAnsi="Times New Roman" w:cs="Times New Roman"/>
          <w:b/>
          <w:sz w:val="28"/>
          <w:szCs w:val="28"/>
        </w:rPr>
      </w:pPr>
      <w:r w:rsidRPr="00D72F96">
        <w:rPr>
          <w:rFonts w:ascii="Times New Roman" w:eastAsia="Calibri" w:hAnsi="Times New Roman" w:cs="Times New Roman"/>
          <w:b/>
          <w:i/>
          <w:sz w:val="28"/>
          <w:szCs w:val="28"/>
        </w:rPr>
        <w:t xml:space="preserve">  </w:t>
      </w:r>
      <w:r w:rsidRPr="00686024">
        <w:rPr>
          <w:rFonts w:ascii="Times New Roman" w:eastAsia="Calibri" w:hAnsi="Times New Roman" w:cs="Times New Roman"/>
          <w:b/>
          <w:sz w:val="28"/>
          <w:szCs w:val="28"/>
        </w:rPr>
        <w:t>Геометрические фигуры и величины (</w:t>
      </w:r>
      <w:r w:rsidR="007721EC" w:rsidRPr="00686024">
        <w:rPr>
          <w:rFonts w:ascii="Times New Roman" w:eastAsia="Calibri" w:hAnsi="Times New Roman" w:cs="Times New Roman"/>
          <w:b/>
          <w:sz w:val="28"/>
          <w:szCs w:val="28"/>
        </w:rPr>
        <w:t>40</w:t>
      </w:r>
      <w:r w:rsidRPr="00686024">
        <w:rPr>
          <w:rFonts w:ascii="Times New Roman" w:eastAsia="Calibri" w:hAnsi="Times New Roman" w:cs="Times New Roman"/>
          <w:b/>
          <w:sz w:val="28"/>
          <w:szCs w:val="28"/>
        </w:rPr>
        <w:t>ч)</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Плоские и пространственные геометрические фигуры. Куб. Изображение геометрических фигур на клетчатой бумаге.</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Метрические соотношения между изученными единицами длины. Сравнение и упорядочивание величин по длине.</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Единицы площади (ар, гектар). Метрические соотношения между изученными единицами площади. Сравнение и упорядочивание величин по площади.</w:t>
      </w:r>
    </w:p>
    <w:p w:rsidR="0006257E" w:rsidRPr="00D72F96"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t xml:space="preserve">      Формулы периметра и площади прямоугольника. Решение задач на определение периметра и площади.</w:t>
      </w:r>
    </w:p>
    <w:p w:rsidR="0006257E" w:rsidRPr="00686024" w:rsidRDefault="00D924D6" w:rsidP="00701952">
      <w:pPr>
        <w:spacing w:after="0" w:line="360" w:lineRule="auto"/>
        <w:jc w:val="both"/>
        <w:rPr>
          <w:rFonts w:ascii="Times New Roman" w:eastAsia="Calibri" w:hAnsi="Times New Roman" w:cs="Times New Roman"/>
          <w:b/>
          <w:sz w:val="28"/>
          <w:szCs w:val="28"/>
        </w:rPr>
      </w:pPr>
      <w:r w:rsidRPr="00686024">
        <w:rPr>
          <w:rFonts w:ascii="Times New Roman" w:eastAsia="Calibri" w:hAnsi="Times New Roman" w:cs="Times New Roman"/>
          <w:b/>
          <w:sz w:val="28"/>
          <w:szCs w:val="28"/>
        </w:rPr>
        <w:t>Работа с данными (</w:t>
      </w:r>
      <w:r w:rsidR="007721EC" w:rsidRPr="00686024">
        <w:rPr>
          <w:rFonts w:ascii="Times New Roman" w:eastAsia="Calibri" w:hAnsi="Times New Roman" w:cs="Times New Roman"/>
          <w:b/>
          <w:sz w:val="28"/>
          <w:szCs w:val="28"/>
        </w:rPr>
        <w:t>7</w:t>
      </w:r>
      <w:r w:rsidR="0006257E" w:rsidRPr="00686024">
        <w:rPr>
          <w:rFonts w:ascii="Times New Roman" w:eastAsia="Calibri" w:hAnsi="Times New Roman" w:cs="Times New Roman"/>
          <w:b/>
          <w:sz w:val="28"/>
          <w:szCs w:val="28"/>
        </w:rPr>
        <w:t>ч)</w:t>
      </w:r>
    </w:p>
    <w:p w:rsidR="00EA76DF" w:rsidRDefault="0006257E" w:rsidP="00701952">
      <w:pPr>
        <w:spacing w:after="0" w:line="360" w:lineRule="auto"/>
        <w:jc w:val="both"/>
        <w:rPr>
          <w:rFonts w:ascii="Times New Roman" w:eastAsia="Calibri" w:hAnsi="Times New Roman" w:cs="Times New Roman"/>
          <w:sz w:val="28"/>
          <w:szCs w:val="28"/>
        </w:rPr>
      </w:pPr>
      <w:r w:rsidRPr="00D72F96">
        <w:rPr>
          <w:rFonts w:ascii="Times New Roman" w:eastAsia="Calibri" w:hAnsi="Times New Roman" w:cs="Times New Roman"/>
          <w:sz w:val="28"/>
          <w:szCs w:val="28"/>
        </w:rPr>
        <w:lastRenderedPageBreak/>
        <w:t xml:space="preserve">      Информация, способы представления информации, работа с информацией (сбор, передача, хранение). Виды диаграмм (столбчатая, линейная, круговая). Планирование действий (знакомство с понятием «алгоритм»).</w:t>
      </w:r>
    </w:p>
    <w:p w:rsidR="00514825" w:rsidRPr="00506668" w:rsidRDefault="00506668" w:rsidP="00506668">
      <w:pPr>
        <w:spacing w:after="0" w:line="360" w:lineRule="auto"/>
        <w:jc w:val="center"/>
        <w:rPr>
          <w:rFonts w:ascii="Times New Roman" w:eastAsia="Calibri" w:hAnsi="Times New Roman" w:cs="Times New Roman"/>
          <w:b/>
          <w:sz w:val="28"/>
          <w:szCs w:val="28"/>
        </w:rPr>
      </w:pPr>
      <w:r w:rsidRPr="00506668">
        <w:rPr>
          <w:rFonts w:ascii="Times New Roman" w:eastAsia="Calibri" w:hAnsi="Times New Roman" w:cs="Times New Roman"/>
          <w:b/>
          <w:sz w:val="28"/>
          <w:szCs w:val="28"/>
        </w:rPr>
        <w:t>Планируемые результаты</w:t>
      </w:r>
      <w:r w:rsidR="000520BE">
        <w:rPr>
          <w:rFonts w:ascii="Times New Roman" w:eastAsia="Calibri" w:hAnsi="Times New Roman" w:cs="Times New Roman"/>
          <w:b/>
          <w:sz w:val="28"/>
          <w:szCs w:val="28"/>
        </w:rPr>
        <w:t xml:space="preserve"> освоения программы</w:t>
      </w:r>
    </w:p>
    <w:p w:rsidR="00506668" w:rsidRDefault="00506668" w:rsidP="00506668">
      <w:pPr>
        <w:tabs>
          <w:tab w:val="left" w:pos="284"/>
        </w:tabs>
        <w:suppressAutoHyphens/>
        <w:spacing w:after="0" w:line="360" w:lineRule="auto"/>
        <w:ind w:left="284"/>
        <w:jc w:val="both"/>
        <w:rPr>
          <w:rFonts w:ascii="Times New Roman" w:eastAsia="Times New Roman" w:hAnsi="Times New Roman" w:cs="Times New Roman"/>
          <w:b/>
          <w:sz w:val="28"/>
          <w:szCs w:val="28"/>
          <w:lang w:eastAsia="ar-SA"/>
        </w:rPr>
      </w:pPr>
      <w:r w:rsidRPr="00D72F96">
        <w:rPr>
          <w:rFonts w:ascii="Times New Roman" w:eastAsia="Times New Roman" w:hAnsi="Times New Roman" w:cs="Times New Roman"/>
          <w:b/>
          <w:sz w:val="28"/>
          <w:szCs w:val="28"/>
          <w:lang w:eastAsia="ar-SA"/>
        </w:rPr>
        <w:t>Личностные</w:t>
      </w:r>
    </w:p>
    <w:p w:rsidR="00506668" w:rsidRPr="00686024" w:rsidRDefault="00506668" w:rsidP="00506668">
      <w:pPr>
        <w:tabs>
          <w:tab w:val="left" w:pos="284"/>
        </w:tabs>
        <w:suppressAutoHyphens/>
        <w:spacing w:after="0" w:line="360" w:lineRule="auto"/>
        <w:ind w:left="284"/>
        <w:jc w:val="both"/>
        <w:rPr>
          <w:rFonts w:ascii="Times New Roman" w:eastAsia="Times New Roman" w:hAnsi="Times New Roman" w:cs="Times New Roman"/>
          <w:bCs/>
          <w:sz w:val="28"/>
          <w:szCs w:val="28"/>
          <w:lang w:eastAsia="ar-SA"/>
        </w:rPr>
      </w:pPr>
      <w:r w:rsidRPr="00686024">
        <w:rPr>
          <w:rFonts w:ascii="Times New Roman" w:eastAsia="Times New Roman" w:hAnsi="Times New Roman" w:cs="Times New Roman"/>
          <w:bCs/>
          <w:sz w:val="28"/>
          <w:szCs w:val="28"/>
          <w:lang w:eastAsia="ar-SA"/>
        </w:rPr>
        <w:t>У обучающихсябудут сформированы:</w:t>
      </w:r>
    </w:p>
    <w:p w:rsidR="00506668" w:rsidRPr="00D72F96" w:rsidRDefault="00506668" w:rsidP="00506668">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положительное отношение и интерес к изучению математики;</w:t>
      </w:r>
    </w:p>
    <w:p w:rsidR="00506668" w:rsidRPr="00D72F96" w:rsidRDefault="00506668" w:rsidP="00506668">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ориентация на понимание причин личной успешности/неуспешности в освоении материала;</w:t>
      </w:r>
    </w:p>
    <w:p w:rsidR="00506668" w:rsidRPr="00D72F96" w:rsidRDefault="00506668" w:rsidP="00506668">
      <w:pPr>
        <w:numPr>
          <w:ilvl w:val="0"/>
          <w:numId w:val="7"/>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умение признавать </w:t>
      </w:r>
      <w:r>
        <w:rPr>
          <w:rFonts w:ascii="Times New Roman" w:eastAsia="Times New Roman" w:hAnsi="Times New Roman" w:cs="Times New Roman"/>
          <w:sz w:val="28"/>
          <w:szCs w:val="28"/>
          <w:lang w:eastAsia="ar-SA"/>
        </w:rPr>
        <w:t>собственные ошибки.</w:t>
      </w:r>
    </w:p>
    <w:p w:rsidR="00506668" w:rsidRDefault="00506668" w:rsidP="00506668">
      <w:pPr>
        <w:tabs>
          <w:tab w:val="left" w:pos="284"/>
        </w:tabs>
        <w:suppressAutoHyphens/>
        <w:spacing w:after="0" w:line="360" w:lineRule="auto"/>
        <w:ind w:left="284"/>
        <w:jc w:val="both"/>
        <w:rPr>
          <w:rFonts w:ascii="Times New Roman" w:eastAsia="Times New Roman" w:hAnsi="Times New Roman" w:cs="Times New Roman"/>
          <w:b/>
          <w:sz w:val="28"/>
          <w:szCs w:val="28"/>
          <w:lang w:eastAsia="ar-SA"/>
        </w:rPr>
      </w:pPr>
      <w:r w:rsidRPr="00D72F96">
        <w:rPr>
          <w:rFonts w:ascii="Times New Roman" w:eastAsia="Times New Roman" w:hAnsi="Times New Roman" w:cs="Times New Roman"/>
          <w:b/>
          <w:sz w:val="28"/>
          <w:szCs w:val="28"/>
          <w:lang w:eastAsia="ar-SA"/>
        </w:rPr>
        <w:t>Метапредметные</w:t>
      </w:r>
    </w:p>
    <w:p w:rsidR="00506668" w:rsidRPr="00D72F96" w:rsidRDefault="00506668" w:rsidP="00506668">
      <w:pPr>
        <w:tabs>
          <w:tab w:val="left" w:pos="284"/>
        </w:tabs>
        <w:suppressAutoHyphens/>
        <w:spacing w:after="0" w:line="360" w:lineRule="auto"/>
        <w:ind w:left="284"/>
        <w:jc w:val="both"/>
        <w:rPr>
          <w:rFonts w:ascii="Times New Roman" w:eastAsia="Times New Roman" w:hAnsi="Times New Roman" w:cs="Times New Roman"/>
          <w:b/>
          <w:bCs/>
          <w:kern w:val="32"/>
          <w:sz w:val="28"/>
          <w:szCs w:val="28"/>
        </w:rPr>
      </w:pPr>
      <w:r w:rsidRPr="00D72F96">
        <w:rPr>
          <w:rFonts w:ascii="Times New Roman" w:eastAsia="Times New Roman" w:hAnsi="Times New Roman" w:cs="Times New Roman"/>
          <w:b/>
          <w:bCs/>
          <w:kern w:val="32"/>
          <w:sz w:val="28"/>
          <w:szCs w:val="28"/>
        </w:rPr>
        <w:t>Регулятивные</w:t>
      </w:r>
    </w:p>
    <w:p w:rsidR="00506668" w:rsidRPr="00D72F96" w:rsidRDefault="00506668" w:rsidP="00506668">
      <w:pPr>
        <w:tabs>
          <w:tab w:val="left" w:pos="284"/>
        </w:tabs>
        <w:suppressAutoHyphens/>
        <w:spacing w:before="120" w:after="0" w:line="360" w:lineRule="auto"/>
        <w:ind w:left="284"/>
        <w:jc w:val="both"/>
        <w:rPr>
          <w:rFonts w:ascii="Times New Roman" w:eastAsia="Times New Roman" w:hAnsi="Times New Roman" w:cs="Times New Roman"/>
          <w:bCs/>
          <w:i/>
          <w:sz w:val="28"/>
          <w:szCs w:val="28"/>
          <w:lang w:eastAsia="ar-SA"/>
        </w:rPr>
      </w:pPr>
      <w:r>
        <w:rPr>
          <w:rFonts w:ascii="Times New Roman" w:eastAsia="Times New Roman" w:hAnsi="Times New Roman" w:cs="Times New Roman"/>
          <w:bCs/>
          <w:i/>
          <w:sz w:val="28"/>
          <w:szCs w:val="28"/>
          <w:lang w:eastAsia="ar-SA"/>
        </w:rPr>
        <w:t>Обу</w:t>
      </w:r>
      <w:r w:rsidRPr="00D72F96">
        <w:rPr>
          <w:rFonts w:ascii="Times New Roman" w:eastAsia="Times New Roman" w:hAnsi="Times New Roman" w:cs="Times New Roman"/>
          <w:bCs/>
          <w:i/>
          <w:sz w:val="28"/>
          <w:szCs w:val="28"/>
          <w:lang w:eastAsia="ar-SA"/>
        </w:rPr>
        <w:t>ча</w:t>
      </w:r>
      <w:r>
        <w:rPr>
          <w:rFonts w:ascii="Times New Roman" w:eastAsia="Times New Roman" w:hAnsi="Times New Roman" w:cs="Times New Roman"/>
          <w:bCs/>
          <w:i/>
          <w:sz w:val="28"/>
          <w:szCs w:val="28"/>
          <w:lang w:eastAsia="ar-SA"/>
        </w:rPr>
        <w:t>ю</w:t>
      </w:r>
      <w:r w:rsidRPr="00D72F96">
        <w:rPr>
          <w:rFonts w:ascii="Times New Roman" w:eastAsia="Times New Roman" w:hAnsi="Times New Roman" w:cs="Times New Roman"/>
          <w:bCs/>
          <w:i/>
          <w:sz w:val="28"/>
          <w:szCs w:val="28"/>
          <w:lang w:eastAsia="ar-SA"/>
        </w:rPr>
        <w:t>щиеся научатся:</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удерживать цель учебной и внеучебной деятельности;</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учитывать ориентиры, данные учителем, при освоении нового учебного материала;</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использовать изученные правила, способы действий, приёмы вычислений, свойства объектов при выполнении учебных заданий и в познавательной деятельности; </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самостоятельно планировать собственную вычислительную деятельность и действия, необходимые для решения задачи; </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осуществлять итоговый и пошаговый контроль результатов вычислений с опорой на знание алгоритмов вычислений и с помощью освоенных приемов контроля результата (определение последней цифры ответа при сложении, вычитании, умножении, первой цифры ответа и количества цифр в ответе при делении);</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вносить необходимые коррективы в собственные действия по итогам самопроверки;</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сопоставлять результаты собственной деятельности с оценкой её товарищами, учителем;</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lastRenderedPageBreak/>
        <w:t xml:space="preserve">адекватно воспринимать аргументированную критику ошибок и учитывать её в работе над ошибками. </w:t>
      </w:r>
    </w:p>
    <w:p w:rsidR="00506668" w:rsidRPr="00D72F96" w:rsidRDefault="00506668" w:rsidP="00506668">
      <w:pPr>
        <w:tabs>
          <w:tab w:val="left" w:pos="284"/>
        </w:tabs>
        <w:suppressAutoHyphens/>
        <w:spacing w:after="0" w:line="360" w:lineRule="auto"/>
        <w:ind w:left="284"/>
        <w:jc w:val="both"/>
        <w:rPr>
          <w:rFonts w:ascii="Times New Roman" w:eastAsia="Times New Roman" w:hAnsi="Times New Roman" w:cs="Times New Roman"/>
          <w:b/>
          <w:sz w:val="28"/>
          <w:szCs w:val="28"/>
          <w:lang w:eastAsia="ar-SA"/>
        </w:rPr>
      </w:pPr>
      <w:r w:rsidRPr="00D72F96">
        <w:rPr>
          <w:rFonts w:ascii="Times New Roman" w:eastAsia="Times New Roman" w:hAnsi="Times New Roman" w:cs="Times New Roman"/>
          <w:b/>
          <w:sz w:val="28"/>
          <w:szCs w:val="28"/>
          <w:lang w:eastAsia="ar-SA"/>
        </w:rPr>
        <w:t>Предметные</w:t>
      </w:r>
    </w:p>
    <w:p w:rsidR="00506668" w:rsidRPr="00686024" w:rsidRDefault="00506668" w:rsidP="00506668">
      <w:pPr>
        <w:tabs>
          <w:tab w:val="left" w:pos="284"/>
        </w:tabs>
        <w:suppressAutoHyphens/>
        <w:spacing w:before="120" w:after="0" w:line="360" w:lineRule="auto"/>
        <w:ind w:left="284"/>
        <w:jc w:val="both"/>
        <w:rPr>
          <w:rFonts w:ascii="Times New Roman" w:eastAsia="Times New Roman" w:hAnsi="Times New Roman" w:cs="Times New Roman"/>
          <w:bCs/>
          <w:sz w:val="28"/>
          <w:szCs w:val="28"/>
          <w:lang w:eastAsia="ar-SA"/>
        </w:rPr>
      </w:pPr>
      <w:r w:rsidRPr="00686024">
        <w:rPr>
          <w:rFonts w:ascii="Times New Roman" w:eastAsia="Times New Roman" w:hAnsi="Times New Roman" w:cs="Times New Roman"/>
          <w:bCs/>
          <w:sz w:val="28"/>
          <w:szCs w:val="28"/>
          <w:lang w:eastAsia="ar-SA"/>
        </w:rPr>
        <w:t>Обучающиеся научатся:</w:t>
      </w:r>
    </w:p>
    <w:p w:rsidR="00506668" w:rsidRPr="00D72F96" w:rsidRDefault="00506668" w:rsidP="00506668">
      <w:pPr>
        <w:numPr>
          <w:ilvl w:val="0"/>
          <w:numId w:val="8"/>
        </w:numPr>
        <w:tabs>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читать, записывать и сравнивать числа в пределах 1 000 000;</w:t>
      </w:r>
    </w:p>
    <w:p w:rsidR="00506668" w:rsidRPr="00D72F96" w:rsidRDefault="00506668" w:rsidP="00506668">
      <w:pPr>
        <w:numPr>
          <w:ilvl w:val="0"/>
          <w:numId w:val="8"/>
        </w:numPr>
        <w:tabs>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представлять многозначное число в виде суммы разрядных слагаемых;</w:t>
      </w:r>
    </w:p>
    <w:p w:rsidR="00506668" w:rsidRPr="00D72F96" w:rsidRDefault="00506668" w:rsidP="00506668">
      <w:pPr>
        <w:numPr>
          <w:ilvl w:val="0"/>
          <w:numId w:val="4"/>
        </w:numPr>
        <w:tabs>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iCs/>
          <w:sz w:val="28"/>
          <w:szCs w:val="28"/>
          <w:lang w:eastAsia="ar-SA"/>
        </w:rPr>
        <w:t>правильно и уместно использовать в речи</w:t>
      </w:r>
      <w:r w:rsidRPr="00D72F96">
        <w:rPr>
          <w:rFonts w:ascii="Times New Roman" w:eastAsia="Times New Roman" w:hAnsi="Times New Roman" w:cs="Times New Roman"/>
          <w:sz w:val="28"/>
          <w:szCs w:val="28"/>
          <w:lang w:eastAsia="ar-SA"/>
        </w:rPr>
        <w:t xml:space="preserve"> названия изученных единиц длины (метр, сантиметр, миллиметр, километр), площади (квадратный сантиметр, квадратный метр, квадратный километр), вместимости (литр), массы (грамм, килограмм, центнер, тонна), времени (секунда, минута, час, сутки, неделя, месяц, год, век); единицами длины, площади, массы, времени;</w:t>
      </w:r>
    </w:p>
    <w:p w:rsidR="00506668" w:rsidRPr="00D72F96" w:rsidRDefault="00506668" w:rsidP="00506668">
      <w:pPr>
        <w:numPr>
          <w:ilvl w:val="0"/>
          <w:numId w:val="4"/>
        </w:numPr>
        <w:tabs>
          <w:tab w:val="left" w:pos="284"/>
          <w:tab w:val="left" w:pos="36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сравнивать и упорядочивать изученные величины по их числовым значениям на основе знания метрических соотношений между ними; выражать величины в разных единицах измерения; </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выполнять арифметические действия с величинами;</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правильно употреблять в речи названия числовых выражений (сумма, разность, произведение, частное); названия компонентов сложения (слагаемые, сумма), вычитания (уменьшаемое, вычитаемое, разность), умножения (множители, произведение) и деления (делимое, делитель, частное);</w:t>
      </w:r>
    </w:p>
    <w:p w:rsidR="00506668" w:rsidRPr="00D72F96" w:rsidRDefault="00506668" w:rsidP="00506668">
      <w:pPr>
        <w:numPr>
          <w:ilvl w:val="0"/>
          <w:numId w:val="3"/>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находить неизвестные компоненты арифметических действий;</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вычислять значение числового выражения, содержащего 3-4 действия на основе знания правил порядка выполнения действий;</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выполнять арифметические действия с числами 0 и 1;</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выполнять простые устные вычисления в пределах 1000;</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устно выполнять простые арифметические действия с многозначными числами;</w:t>
      </w:r>
    </w:p>
    <w:p w:rsidR="00506668" w:rsidRPr="00D72F96" w:rsidRDefault="00506668" w:rsidP="00506668">
      <w:pPr>
        <w:numPr>
          <w:ilvl w:val="0"/>
          <w:numId w:val="4"/>
        </w:numPr>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lastRenderedPageBreak/>
        <w:t>письменно выполнять сложение и вычитание многозначных чисел; умножение и деление многозначных чисел на однозначные и двузначные числа;</w:t>
      </w:r>
    </w:p>
    <w:p w:rsidR="00506668" w:rsidRPr="00D72F96" w:rsidRDefault="00506668" w:rsidP="00506668">
      <w:pPr>
        <w:numPr>
          <w:ilvl w:val="0"/>
          <w:numId w:val="4"/>
        </w:numPr>
        <w:tabs>
          <w:tab w:val="left" w:pos="284"/>
          <w:tab w:val="left" w:pos="360"/>
          <w:tab w:val="left" w:pos="540"/>
        </w:tabs>
        <w:suppressAutoHyphens/>
        <w:spacing w:after="0" w:line="360" w:lineRule="auto"/>
        <w:ind w:left="360"/>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проверять результаты арифметических действий разными способами;</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 xml:space="preserve">использовать изученные свойства арифметических действий при вычислении значений выражений; </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осуществлять анализ числового выражения, условия текстовой задачи и устанавливать зависимости между компонентами числового выражения, данными текстовой задачи;</w:t>
      </w:r>
    </w:p>
    <w:p w:rsidR="00506668" w:rsidRPr="00D72F96" w:rsidRDefault="00506668" w:rsidP="00506668">
      <w:pPr>
        <w:numPr>
          <w:ilvl w:val="0"/>
          <w:numId w:val="2"/>
        </w:numPr>
        <w:tabs>
          <w:tab w:val="left" w:pos="284"/>
          <w:tab w:val="num" w:pos="1080"/>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iCs/>
          <w:sz w:val="28"/>
          <w:szCs w:val="28"/>
          <w:lang w:eastAsia="ar-SA"/>
        </w:rPr>
        <w:t>понимать</w:t>
      </w:r>
      <w:r w:rsidRPr="00D72F96">
        <w:rPr>
          <w:rFonts w:ascii="Times New Roman" w:eastAsia="Times New Roman" w:hAnsi="Times New Roman" w:cs="Times New Roman"/>
          <w:sz w:val="28"/>
          <w:szCs w:val="28"/>
          <w:lang w:eastAsia="ar-SA"/>
        </w:rPr>
        <w:t xml:space="preserve"> зависимости между: скоростью, временем движением и длиной пройденного пути; стоимостью единицы товара, количеством купленных единиц товара и общей стоимостью покупки; производительностью, временем работы и общим объёмом выполненной работы; затратами на изготовление изделия, количеством изделий и расходом материалов;</w:t>
      </w:r>
    </w:p>
    <w:p w:rsidR="00506668" w:rsidRPr="00D72F96" w:rsidRDefault="00506668" w:rsidP="00506668">
      <w:pPr>
        <w:numPr>
          <w:ilvl w:val="0"/>
          <w:numId w:val="2"/>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решать текстовые задачи в 2–3 действия: на увеличение/уменьшение количества; нахождение суммы, остатка, слагаемого, уменьшаемого, вычитаемого; нахождение произведения, деления на части и по содержанию, нахождение множителя, делимого, делителя; на стоимость; движение одного объекта; разностное и кратное сравнение;</w:t>
      </w:r>
    </w:p>
    <w:p w:rsidR="00506668" w:rsidRPr="00D72F96" w:rsidRDefault="00506668" w:rsidP="00506668">
      <w:pPr>
        <w:numPr>
          <w:ilvl w:val="0"/>
          <w:numId w:val="2"/>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задачи в 1-2 действия на нахождение доли числа и числа по доле; на встречное движение и движение в противоположных направлениях: на производительность; на расход материалов;</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распознавать изображения геометрических фигур и называть их (точка, отрезок, ломаная, прямая, треугольник, четырёхугольник, многоугольник, прямоугольник, квадрат, куб, шар);</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различать плоские и пространственные геометрические фигуры;</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изображать геометрические фигуры на клетчатой бумаге;</w:t>
      </w:r>
    </w:p>
    <w:p w:rsidR="00506668" w:rsidRPr="00D72F96" w:rsidRDefault="00506668" w:rsidP="00506668">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строить прямоугольник с заданными параметрами с помощью угольника;</w:t>
      </w:r>
    </w:p>
    <w:p w:rsidR="00514825" w:rsidRPr="000520BE" w:rsidRDefault="00506668" w:rsidP="00701952">
      <w:pPr>
        <w:numPr>
          <w:ilvl w:val="0"/>
          <w:numId w:val="4"/>
        </w:numPr>
        <w:tabs>
          <w:tab w:val="left" w:pos="284"/>
        </w:tabs>
        <w:suppressAutoHyphens/>
        <w:spacing w:after="0" w:line="360" w:lineRule="auto"/>
        <w:ind w:left="284" w:hanging="284"/>
        <w:jc w:val="both"/>
        <w:rPr>
          <w:rFonts w:ascii="Times New Roman" w:eastAsia="Times New Roman" w:hAnsi="Times New Roman" w:cs="Times New Roman"/>
          <w:sz w:val="28"/>
          <w:szCs w:val="28"/>
          <w:lang w:eastAsia="ar-SA"/>
        </w:rPr>
      </w:pPr>
      <w:r w:rsidRPr="00D72F96">
        <w:rPr>
          <w:rFonts w:ascii="Times New Roman" w:eastAsia="Times New Roman" w:hAnsi="Times New Roman" w:cs="Times New Roman"/>
          <w:sz w:val="28"/>
          <w:szCs w:val="28"/>
          <w:lang w:eastAsia="ar-SA"/>
        </w:rPr>
        <w:t>решать геометрические задачи на определение площади и периметра прямоугольника.</w:t>
      </w:r>
    </w:p>
    <w:p w:rsidR="00506668" w:rsidRDefault="00506668" w:rsidP="00506668">
      <w:pPr>
        <w:spacing w:after="0" w:line="360" w:lineRule="auto"/>
        <w:ind w:firstLine="15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Система  оценки планируемых результатов</w:t>
      </w:r>
    </w:p>
    <w:p w:rsidR="00506668" w:rsidRPr="00506668" w:rsidRDefault="00506668" w:rsidP="00506668">
      <w:pPr>
        <w:spacing w:line="360" w:lineRule="auto"/>
        <w:jc w:val="both"/>
        <w:rPr>
          <w:rFonts w:ascii="Times New Roman" w:hAnsi="Times New Roman" w:cs="Times New Roman"/>
          <w:b/>
          <w:sz w:val="28"/>
          <w:szCs w:val="28"/>
        </w:rPr>
      </w:pPr>
      <w:r w:rsidRPr="00506668">
        <w:rPr>
          <w:rFonts w:ascii="Times New Roman" w:hAnsi="Times New Roman" w:cs="Times New Roman"/>
          <w:b/>
          <w:sz w:val="28"/>
          <w:szCs w:val="28"/>
        </w:rPr>
        <w:t>Критерии оценки самостоятельных письменных работ учащихся по математике.</w:t>
      </w:r>
    </w:p>
    <w:tbl>
      <w:tblPr>
        <w:tblW w:w="6069" w:type="pct"/>
        <w:tblInd w:w="-1271" w:type="dxa"/>
        <w:tblCellMar>
          <w:left w:w="0" w:type="dxa"/>
          <w:right w:w="0" w:type="dxa"/>
        </w:tblCellMar>
        <w:tblLook w:val="04A0" w:firstRow="1" w:lastRow="0" w:firstColumn="1" w:lastColumn="0" w:noHBand="0" w:noVBand="1"/>
      </w:tblPr>
      <w:tblGrid>
        <w:gridCol w:w="2411"/>
        <w:gridCol w:w="2589"/>
        <w:gridCol w:w="1891"/>
        <w:gridCol w:w="2082"/>
        <w:gridCol w:w="2394"/>
      </w:tblGrid>
      <w:tr w:rsidR="00506668" w:rsidRPr="00506668" w:rsidTr="00506668">
        <w:trPr>
          <w:trHeight w:hRule="exact" w:val="2432"/>
        </w:trPr>
        <w:tc>
          <w:tcPr>
            <w:tcW w:w="1060"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Вид работы</w:t>
            </w:r>
          </w:p>
        </w:tc>
        <w:tc>
          <w:tcPr>
            <w:tcW w:w="1139"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«5»</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(отлично)</w:t>
            </w:r>
          </w:p>
        </w:tc>
        <w:tc>
          <w:tcPr>
            <w:tcW w:w="832"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«4»</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(хорошо)</w:t>
            </w:r>
          </w:p>
        </w:tc>
        <w:tc>
          <w:tcPr>
            <w:tcW w:w="916"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«3»</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(удовлетвори</w:t>
            </w:r>
            <w:r w:rsidRPr="00506668">
              <w:rPr>
                <w:rFonts w:ascii="Times New Roman" w:hAnsi="Times New Roman" w:cs="Times New Roman"/>
                <w:b/>
                <w:bCs/>
                <w:sz w:val="28"/>
                <w:szCs w:val="28"/>
              </w:rPr>
              <w:softHyphen/>
              <w:t>-</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тельно)</w:t>
            </w:r>
          </w:p>
        </w:tc>
        <w:tc>
          <w:tcPr>
            <w:tcW w:w="1053" w:type="pct"/>
            <w:tcBorders>
              <w:top w:val="single" w:sz="4" w:space="0" w:color="auto"/>
              <w:left w:val="single" w:sz="4" w:space="0" w:color="auto"/>
              <w:bottom w:val="nil"/>
              <w:right w:val="single" w:sz="4" w:space="0" w:color="auto"/>
            </w:tcBorders>
            <w:shd w:val="clear" w:color="auto" w:fill="FFFFFF"/>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«2»</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(неудовлетвори</w:t>
            </w:r>
            <w:r w:rsidRPr="00506668">
              <w:rPr>
                <w:rFonts w:ascii="Times New Roman" w:hAnsi="Times New Roman" w:cs="Times New Roman"/>
                <w:b/>
                <w:bCs/>
                <w:sz w:val="28"/>
                <w:szCs w:val="28"/>
              </w:rPr>
              <w:softHyphen/>
              <w:t>-</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тельно)</w:t>
            </w:r>
          </w:p>
        </w:tc>
      </w:tr>
      <w:tr w:rsidR="00506668" w:rsidRPr="00506668" w:rsidTr="00B60B17">
        <w:trPr>
          <w:trHeight w:hRule="exact" w:val="2938"/>
        </w:trPr>
        <w:tc>
          <w:tcPr>
            <w:tcW w:w="1060"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Комбиниро</w:t>
            </w:r>
            <w:r w:rsidRPr="00506668">
              <w:rPr>
                <w:rFonts w:ascii="Times New Roman" w:hAnsi="Times New Roman" w:cs="Times New Roman"/>
                <w:bCs/>
                <w:sz w:val="28"/>
                <w:szCs w:val="28"/>
              </w:rPr>
              <w:softHyphen/>
            </w:r>
          </w:p>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ванная</w:t>
            </w:r>
          </w:p>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письменная</w:t>
            </w:r>
          </w:p>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контрольная</w:t>
            </w:r>
          </w:p>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работа</w:t>
            </w:r>
          </w:p>
        </w:tc>
        <w:tc>
          <w:tcPr>
            <w:tcW w:w="1139"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ра</w:t>
            </w:r>
            <w:r w:rsidRPr="00506668">
              <w:rPr>
                <w:rFonts w:ascii="Times New Roman" w:hAnsi="Times New Roman" w:cs="Times New Roman"/>
                <w:bCs/>
                <w:sz w:val="28"/>
                <w:szCs w:val="28"/>
              </w:rPr>
              <w:softHyphen/>
              <w:t>боты без оши</w:t>
            </w:r>
            <w:r w:rsidRPr="00506668">
              <w:rPr>
                <w:rFonts w:ascii="Times New Roman" w:hAnsi="Times New Roman" w:cs="Times New Roman"/>
                <w:bCs/>
                <w:sz w:val="28"/>
                <w:szCs w:val="28"/>
              </w:rPr>
              <w:softHyphen/>
              <w:t>бок, допускают</w:t>
            </w:r>
            <w:r w:rsidRPr="00506668">
              <w:rPr>
                <w:rFonts w:ascii="Times New Roman" w:hAnsi="Times New Roman" w:cs="Times New Roman"/>
                <w:bCs/>
                <w:sz w:val="28"/>
                <w:szCs w:val="28"/>
              </w:rPr>
              <w:softHyphen/>
              <w:t>ся аккуратные исправления (не в результатах вычислений)</w:t>
            </w:r>
          </w:p>
        </w:tc>
        <w:tc>
          <w:tcPr>
            <w:tcW w:w="832"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1-2 ошибки в вычислениях</w:t>
            </w:r>
          </w:p>
        </w:tc>
        <w:tc>
          <w:tcPr>
            <w:tcW w:w="916"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3-5 ошибок в вы</w:t>
            </w:r>
            <w:r w:rsidRPr="00506668">
              <w:rPr>
                <w:rFonts w:ascii="Times New Roman" w:hAnsi="Times New Roman" w:cs="Times New Roman"/>
                <w:bCs/>
                <w:sz w:val="28"/>
                <w:szCs w:val="28"/>
              </w:rPr>
              <w:softHyphen/>
              <w:t>числениях либо неверный ход ре</w:t>
            </w:r>
            <w:r w:rsidRPr="00506668">
              <w:rPr>
                <w:rFonts w:ascii="Times New Roman" w:hAnsi="Times New Roman" w:cs="Times New Roman"/>
                <w:bCs/>
                <w:sz w:val="28"/>
                <w:szCs w:val="28"/>
              </w:rPr>
              <w:softHyphen/>
              <w:t>шения задачи</w:t>
            </w:r>
          </w:p>
        </w:tc>
        <w:tc>
          <w:tcPr>
            <w:tcW w:w="1053" w:type="pct"/>
            <w:tcBorders>
              <w:top w:val="single" w:sz="4" w:space="0" w:color="auto"/>
              <w:left w:val="single" w:sz="4" w:space="0" w:color="auto"/>
              <w:bottom w:val="single" w:sz="4" w:space="0" w:color="auto"/>
              <w:right w:val="single" w:sz="4" w:space="0" w:color="auto"/>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Более 5 ошибок в вычислениях либо неверный ход реше</w:t>
            </w:r>
            <w:r w:rsidRPr="00506668">
              <w:rPr>
                <w:rFonts w:ascii="Times New Roman" w:hAnsi="Times New Roman" w:cs="Times New Roman"/>
                <w:bCs/>
                <w:sz w:val="28"/>
                <w:szCs w:val="28"/>
              </w:rPr>
              <w:softHyphen/>
              <w:t>ния задачи и 1 ошиб</w:t>
            </w:r>
            <w:r w:rsidRPr="00506668">
              <w:rPr>
                <w:rFonts w:ascii="Times New Roman" w:hAnsi="Times New Roman" w:cs="Times New Roman"/>
                <w:bCs/>
                <w:sz w:val="28"/>
                <w:szCs w:val="28"/>
              </w:rPr>
              <w:softHyphen/>
              <w:t>ка в вычислениях</w:t>
            </w:r>
          </w:p>
        </w:tc>
      </w:tr>
      <w:tr w:rsidR="00506668" w:rsidRPr="00506668" w:rsidTr="00B60B17">
        <w:trPr>
          <w:trHeight w:hRule="exact" w:val="2220"/>
        </w:trPr>
        <w:tc>
          <w:tcPr>
            <w:tcW w:w="1060"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Проверочная работа, состоящая из заданий одного вида</w:t>
            </w:r>
          </w:p>
        </w:tc>
        <w:tc>
          <w:tcPr>
            <w:tcW w:w="1139"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ра</w:t>
            </w:r>
            <w:r w:rsidRPr="00506668">
              <w:rPr>
                <w:rFonts w:ascii="Times New Roman" w:hAnsi="Times New Roman" w:cs="Times New Roman"/>
                <w:bCs/>
                <w:sz w:val="28"/>
                <w:szCs w:val="28"/>
              </w:rPr>
              <w:softHyphen/>
              <w:t>боты без оши</w:t>
            </w:r>
            <w:r w:rsidRPr="00506668">
              <w:rPr>
                <w:rFonts w:ascii="Times New Roman" w:hAnsi="Times New Roman" w:cs="Times New Roman"/>
                <w:bCs/>
                <w:sz w:val="28"/>
                <w:szCs w:val="28"/>
              </w:rPr>
              <w:softHyphen/>
              <w:t>бок, допускают</w:t>
            </w:r>
            <w:r w:rsidRPr="00506668">
              <w:rPr>
                <w:rFonts w:ascii="Times New Roman" w:hAnsi="Times New Roman" w:cs="Times New Roman"/>
                <w:bCs/>
                <w:sz w:val="28"/>
                <w:szCs w:val="28"/>
              </w:rPr>
              <w:softHyphen/>
              <w:t>ся аккуратные исправления (не в результа</w:t>
            </w:r>
            <w:r w:rsidRPr="00506668">
              <w:rPr>
                <w:rFonts w:ascii="Times New Roman" w:hAnsi="Times New Roman" w:cs="Times New Roman"/>
                <w:bCs/>
                <w:sz w:val="28"/>
                <w:szCs w:val="28"/>
              </w:rPr>
              <w:softHyphen/>
              <w:t>тах вычислений)</w:t>
            </w:r>
          </w:p>
        </w:tc>
        <w:tc>
          <w:tcPr>
            <w:tcW w:w="832"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решение не менее 80 процентов зада</w:t>
            </w:r>
            <w:r w:rsidRPr="00506668">
              <w:rPr>
                <w:rFonts w:ascii="Times New Roman" w:hAnsi="Times New Roman" w:cs="Times New Roman"/>
                <w:bCs/>
                <w:sz w:val="28"/>
                <w:szCs w:val="28"/>
              </w:rPr>
              <w:softHyphen/>
              <w:t>ний</w:t>
            </w:r>
          </w:p>
        </w:tc>
        <w:tc>
          <w:tcPr>
            <w:tcW w:w="916"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решение не менее 60 про</w:t>
            </w:r>
            <w:r w:rsidRPr="00506668">
              <w:rPr>
                <w:rFonts w:ascii="Times New Roman" w:hAnsi="Times New Roman" w:cs="Times New Roman"/>
                <w:bCs/>
                <w:sz w:val="28"/>
                <w:szCs w:val="28"/>
              </w:rPr>
              <w:softHyphen/>
              <w:t>центов заданий</w:t>
            </w:r>
          </w:p>
        </w:tc>
        <w:tc>
          <w:tcPr>
            <w:tcW w:w="1053" w:type="pct"/>
            <w:tcBorders>
              <w:top w:val="single" w:sz="4" w:space="0" w:color="auto"/>
              <w:left w:val="single" w:sz="4" w:space="0" w:color="auto"/>
              <w:bottom w:val="single" w:sz="4" w:space="0" w:color="auto"/>
              <w:right w:val="single" w:sz="4" w:space="0" w:color="auto"/>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решение ме</w:t>
            </w:r>
            <w:r w:rsidRPr="00506668">
              <w:rPr>
                <w:rFonts w:ascii="Times New Roman" w:hAnsi="Times New Roman" w:cs="Times New Roman"/>
                <w:bCs/>
                <w:sz w:val="28"/>
                <w:szCs w:val="28"/>
              </w:rPr>
              <w:softHyphen/>
              <w:t>нее 60 процентов заданий</w:t>
            </w:r>
          </w:p>
        </w:tc>
      </w:tr>
      <w:tr w:rsidR="00B60B17" w:rsidRPr="00506668" w:rsidTr="00506668">
        <w:tc>
          <w:tcPr>
            <w:tcW w:w="1060" w:type="pct"/>
            <w:tcBorders>
              <w:top w:val="single" w:sz="4" w:space="0" w:color="auto"/>
              <w:left w:val="single" w:sz="4" w:space="0" w:color="auto"/>
              <w:bottom w:val="nil"/>
              <w:right w:val="nil"/>
            </w:tcBorders>
            <w:shd w:val="clear" w:color="auto" w:fill="FFFFFF"/>
          </w:tcPr>
          <w:p w:rsidR="00B60B17" w:rsidRPr="00506668" w:rsidRDefault="00B60B17" w:rsidP="00506668">
            <w:pPr>
              <w:spacing w:after="0" w:line="240" w:lineRule="auto"/>
              <w:jc w:val="center"/>
              <w:rPr>
                <w:rFonts w:ascii="Times New Roman" w:hAnsi="Times New Roman" w:cs="Times New Roman"/>
                <w:bCs/>
                <w:sz w:val="28"/>
                <w:szCs w:val="28"/>
              </w:rPr>
            </w:pPr>
          </w:p>
        </w:tc>
        <w:tc>
          <w:tcPr>
            <w:tcW w:w="1139" w:type="pct"/>
            <w:tcBorders>
              <w:top w:val="single" w:sz="4" w:space="0" w:color="auto"/>
              <w:left w:val="single" w:sz="4" w:space="0" w:color="auto"/>
              <w:bottom w:val="nil"/>
              <w:right w:val="nil"/>
            </w:tcBorders>
            <w:shd w:val="clear" w:color="auto" w:fill="FFFFFF"/>
          </w:tcPr>
          <w:p w:rsidR="00B60B17" w:rsidRPr="00506668" w:rsidRDefault="00B60B17" w:rsidP="00506668">
            <w:pPr>
              <w:spacing w:after="0" w:line="240" w:lineRule="auto"/>
              <w:jc w:val="center"/>
              <w:rPr>
                <w:rFonts w:ascii="Times New Roman" w:hAnsi="Times New Roman" w:cs="Times New Roman"/>
                <w:bCs/>
                <w:sz w:val="28"/>
                <w:szCs w:val="28"/>
              </w:rPr>
            </w:pPr>
          </w:p>
        </w:tc>
        <w:tc>
          <w:tcPr>
            <w:tcW w:w="832" w:type="pct"/>
            <w:tcBorders>
              <w:top w:val="single" w:sz="4" w:space="0" w:color="auto"/>
              <w:left w:val="single" w:sz="4" w:space="0" w:color="auto"/>
              <w:bottom w:val="nil"/>
              <w:right w:val="nil"/>
            </w:tcBorders>
            <w:shd w:val="clear" w:color="auto" w:fill="FFFFFF"/>
          </w:tcPr>
          <w:p w:rsidR="00B60B17" w:rsidRPr="00506668" w:rsidRDefault="00B60B17" w:rsidP="00506668">
            <w:pPr>
              <w:spacing w:after="0" w:line="240" w:lineRule="auto"/>
              <w:jc w:val="center"/>
              <w:rPr>
                <w:rFonts w:ascii="Times New Roman" w:hAnsi="Times New Roman" w:cs="Times New Roman"/>
                <w:bCs/>
                <w:sz w:val="28"/>
                <w:szCs w:val="28"/>
              </w:rPr>
            </w:pPr>
          </w:p>
        </w:tc>
        <w:tc>
          <w:tcPr>
            <w:tcW w:w="916" w:type="pct"/>
            <w:tcBorders>
              <w:top w:val="single" w:sz="4" w:space="0" w:color="auto"/>
              <w:left w:val="single" w:sz="4" w:space="0" w:color="auto"/>
              <w:bottom w:val="nil"/>
              <w:right w:val="nil"/>
            </w:tcBorders>
            <w:shd w:val="clear" w:color="auto" w:fill="FFFFFF"/>
          </w:tcPr>
          <w:p w:rsidR="00B60B17" w:rsidRPr="00506668" w:rsidRDefault="00B60B17" w:rsidP="00506668">
            <w:pPr>
              <w:spacing w:after="0" w:line="240" w:lineRule="auto"/>
              <w:jc w:val="center"/>
              <w:rPr>
                <w:rFonts w:ascii="Times New Roman" w:hAnsi="Times New Roman" w:cs="Times New Roman"/>
                <w:bCs/>
                <w:sz w:val="28"/>
                <w:szCs w:val="28"/>
              </w:rPr>
            </w:pPr>
          </w:p>
        </w:tc>
        <w:tc>
          <w:tcPr>
            <w:tcW w:w="1053" w:type="pct"/>
            <w:tcBorders>
              <w:top w:val="single" w:sz="4" w:space="0" w:color="auto"/>
              <w:left w:val="single" w:sz="4" w:space="0" w:color="auto"/>
              <w:bottom w:val="nil"/>
              <w:right w:val="single" w:sz="4" w:space="0" w:color="auto"/>
            </w:tcBorders>
            <w:shd w:val="clear" w:color="auto" w:fill="FFFFFF"/>
          </w:tcPr>
          <w:p w:rsidR="00B60B17" w:rsidRPr="00506668" w:rsidRDefault="00B60B17" w:rsidP="00506668">
            <w:pPr>
              <w:spacing w:after="0" w:line="240" w:lineRule="auto"/>
              <w:jc w:val="center"/>
              <w:rPr>
                <w:rFonts w:ascii="Times New Roman" w:hAnsi="Times New Roman" w:cs="Times New Roman"/>
                <w:bCs/>
                <w:sz w:val="28"/>
                <w:szCs w:val="28"/>
              </w:rPr>
            </w:pPr>
          </w:p>
        </w:tc>
      </w:tr>
      <w:tr w:rsidR="00506668" w:rsidRPr="00506668" w:rsidTr="00506668">
        <w:trPr>
          <w:trHeight w:hRule="exact" w:val="633"/>
        </w:trPr>
        <w:tc>
          <w:tcPr>
            <w:tcW w:w="1060" w:type="pct"/>
            <w:tcBorders>
              <w:top w:val="single" w:sz="4" w:space="0" w:color="auto"/>
              <w:left w:val="single" w:sz="4" w:space="0" w:color="auto"/>
              <w:bottom w:val="nil"/>
              <w:right w:val="nil"/>
            </w:tcBorders>
            <w:shd w:val="clear" w:color="auto" w:fill="FFFFFF"/>
            <w:vAlign w:val="bottom"/>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Контрольный устный счёт</w:t>
            </w:r>
          </w:p>
          <w:p w:rsidR="00506668" w:rsidRPr="00506668" w:rsidRDefault="00506668" w:rsidP="00506668">
            <w:pPr>
              <w:spacing w:after="0" w:line="240" w:lineRule="auto"/>
              <w:jc w:val="center"/>
              <w:rPr>
                <w:rFonts w:ascii="Times New Roman" w:hAnsi="Times New Roman" w:cs="Times New Roman"/>
                <w:bCs/>
                <w:sz w:val="28"/>
                <w:szCs w:val="28"/>
              </w:rPr>
            </w:pPr>
          </w:p>
        </w:tc>
        <w:tc>
          <w:tcPr>
            <w:tcW w:w="1139"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без ошибок</w:t>
            </w:r>
          </w:p>
        </w:tc>
        <w:tc>
          <w:tcPr>
            <w:tcW w:w="832"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1 ошибка</w:t>
            </w:r>
          </w:p>
        </w:tc>
        <w:tc>
          <w:tcPr>
            <w:tcW w:w="916"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2 ошибки</w:t>
            </w:r>
          </w:p>
        </w:tc>
        <w:tc>
          <w:tcPr>
            <w:tcW w:w="1053" w:type="pct"/>
            <w:tcBorders>
              <w:top w:val="single" w:sz="4" w:space="0" w:color="auto"/>
              <w:left w:val="single" w:sz="4" w:space="0" w:color="auto"/>
              <w:bottom w:val="nil"/>
              <w:right w:val="single" w:sz="4" w:space="0" w:color="auto"/>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Более 2 ошибок</w:t>
            </w:r>
          </w:p>
        </w:tc>
      </w:tr>
      <w:tr w:rsidR="00506668" w:rsidRPr="00506668" w:rsidTr="00506668">
        <w:trPr>
          <w:trHeight w:hRule="exact" w:val="2278"/>
        </w:trPr>
        <w:tc>
          <w:tcPr>
            <w:tcW w:w="1060"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Тестирование</w:t>
            </w:r>
          </w:p>
        </w:tc>
        <w:tc>
          <w:tcPr>
            <w:tcW w:w="1139"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работы без ошибок</w:t>
            </w:r>
          </w:p>
        </w:tc>
        <w:tc>
          <w:tcPr>
            <w:tcW w:w="832" w:type="pct"/>
            <w:tcBorders>
              <w:top w:val="single" w:sz="4" w:space="0" w:color="auto"/>
              <w:left w:val="single" w:sz="4" w:space="0" w:color="auto"/>
              <w:bottom w:val="nil"/>
              <w:right w:val="nil"/>
            </w:tcBorders>
            <w:shd w:val="clear" w:color="auto" w:fill="FFFFFF"/>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решение не менее 80 процентов зада</w:t>
            </w:r>
            <w:r w:rsidRPr="00506668">
              <w:rPr>
                <w:rFonts w:ascii="Times New Roman" w:hAnsi="Times New Roman" w:cs="Times New Roman"/>
                <w:bCs/>
                <w:sz w:val="28"/>
                <w:szCs w:val="28"/>
              </w:rPr>
              <w:softHyphen/>
              <w:t>ний</w:t>
            </w:r>
          </w:p>
          <w:p w:rsidR="00506668" w:rsidRPr="00506668" w:rsidRDefault="00506668" w:rsidP="00506668">
            <w:pPr>
              <w:spacing w:after="0" w:line="240" w:lineRule="auto"/>
              <w:jc w:val="center"/>
              <w:rPr>
                <w:rFonts w:ascii="Times New Roman" w:hAnsi="Times New Roman" w:cs="Times New Roman"/>
                <w:bCs/>
                <w:sz w:val="28"/>
                <w:szCs w:val="28"/>
              </w:rPr>
            </w:pPr>
          </w:p>
          <w:p w:rsidR="00506668" w:rsidRPr="00506668" w:rsidRDefault="00506668" w:rsidP="00506668">
            <w:pPr>
              <w:spacing w:after="0" w:line="240" w:lineRule="auto"/>
              <w:jc w:val="center"/>
              <w:rPr>
                <w:rFonts w:ascii="Times New Roman" w:hAnsi="Times New Roman" w:cs="Times New Roman"/>
                <w:bCs/>
                <w:sz w:val="28"/>
                <w:szCs w:val="28"/>
              </w:rPr>
            </w:pPr>
          </w:p>
        </w:tc>
        <w:tc>
          <w:tcPr>
            <w:tcW w:w="916"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решение не менее 60 про</w:t>
            </w:r>
            <w:r w:rsidRPr="00506668">
              <w:rPr>
                <w:rFonts w:ascii="Times New Roman" w:hAnsi="Times New Roman" w:cs="Times New Roman"/>
                <w:bCs/>
                <w:sz w:val="28"/>
                <w:szCs w:val="28"/>
              </w:rPr>
              <w:softHyphen/>
              <w:t>центов заданий</w:t>
            </w:r>
          </w:p>
        </w:tc>
        <w:tc>
          <w:tcPr>
            <w:tcW w:w="1053" w:type="pct"/>
            <w:tcBorders>
              <w:top w:val="single" w:sz="4" w:space="0" w:color="auto"/>
              <w:left w:val="single" w:sz="4" w:space="0" w:color="auto"/>
              <w:bottom w:val="nil"/>
              <w:right w:val="single" w:sz="4" w:space="0" w:color="auto"/>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решение ме</w:t>
            </w:r>
            <w:r w:rsidRPr="00506668">
              <w:rPr>
                <w:rFonts w:ascii="Times New Roman" w:hAnsi="Times New Roman" w:cs="Times New Roman"/>
                <w:bCs/>
                <w:sz w:val="28"/>
                <w:szCs w:val="28"/>
              </w:rPr>
              <w:softHyphen/>
              <w:t>нее 60 процентов заданий</w:t>
            </w:r>
          </w:p>
        </w:tc>
      </w:tr>
      <w:tr w:rsidR="00506668" w:rsidRPr="00506668" w:rsidTr="00506668">
        <w:trPr>
          <w:trHeight w:hRule="exact" w:val="1969"/>
        </w:trPr>
        <w:tc>
          <w:tcPr>
            <w:tcW w:w="1060"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Тестирование с разноуров</w:t>
            </w:r>
            <w:r w:rsidRPr="00506668">
              <w:rPr>
                <w:rFonts w:ascii="Times New Roman" w:hAnsi="Times New Roman" w:cs="Times New Roman"/>
                <w:bCs/>
                <w:sz w:val="28"/>
                <w:szCs w:val="28"/>
              </w:rPr>
              <w:softHyphen/>
              <w:t>невыми заданиями</w:t>
            </w:r>
          </w:p>
        </w:tc>
        <w:tc>
          <w:tcPr>
            <w:tcW w:w="1139"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всех заданий без ошибок</w:t>
            </w:r>
          </w:p>
        </w:tc>
        <w:tc>
          <w:tcPr>
            <w:tcW w:w="832"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выпол</w:t>
            </w:r>
            <w:r w:rsidRPr="00506668">
              <w:rPr>
                <w:rFonts w:ascii="Times New Roman" w:hAnsi="Times New Roman" w:cs="Times New Roman"/>
                <w:bCs/>
                <w:sz w:val="28"/>
                <w:szCs w:val="28"/>
              </w:rPr>
              <w:softHyphen/>
              <w:t>нение заданий минимального и программного уровня</w:t>
            </w:r>
          </w:p>
        </w:tc>
        <w:tc>
          <w:tcPr>
            <w:tcW w:w="916"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Верное выполне</w:t>
            </w:r>
            <w:r w:rsidRPr="00506668">
              <w:rPr>
                <w:rFonts w:ascii="Times New Roman" w:hAnsi="Times New Roman" w:cs="Times New Roman"/>
                <w:bCs/>
                <w:sz w:val="28"/>
                <w:szCs w:val="28"/>
              </w:rPr>
              <w:softHyphen/>
              <w:t>ние заданий мини</w:t>
            </w:r>
            <w:r w:rsidRPr="00506668">
              <w:rPr>
                <w:rFonts w:ascii="Times New Roman" w:hAnsi="Times New Roman" w:cs="Times New Roman"/>
                <w:bCs/>
                <w:sz w:val="28"/>
                <w:szCs w:val="28"/>
              </w:rPr>
              <w:softHyphen/>
              <w:t>мального уровня</w:t>
            </w:r>
          </w:p>
        </w:tc>
        <w:tc>
          <w:tcPr>
            <w:tcW w:w="1053" w:type="pct"/>
            <w:tcBorders>
              <w:top w:val="single" w:sz="4" w:space="0" w:color="auto"/>
              <w:left w:val="single" w:sz="4" w:space="0" w:color="auto"/>
              <w:bottom w:val="single" w:sz="4" w:space="0" w:color="auto"/>
              <w:right w:val="single" w:sz="4" w:space="0" w:color="auto"/>
            </w:tcBorders>
            <w:shd w:val="clear" w:color="auto" w:fill="FFFFFF"/>
            <w:hideMark/>
          </w:tcPr>
          <w:p w:rsidR="00506668" w:rsidRPr="00506668" w:rsidRDefault="00506668" w:rsidP="00506668">
            <w:pPr>
              <w:spacing w:after="0" w:line="240" w:lineRule="auto"/>
              <w:jc w:val="center"/>
              <w:rPr>
                <w:rFonts w:ascii="Times New Roman" w:hAnsi="Times New Roman" w:cs="Times New Roman"/>
                <w:bCs/>
                <w:sz w:val="28"/>
                <w:szCs w:val="28"/>
              </w:rPr>
            </w:pPr>
            <w:r w:rsidRPr="00506668">
              <w:rPr>
                <w:rFonts w:ascii="Times New Roman" w:hAnsi="Times New Roman" w:cs="Times New Roman"/>
                <w:bCs/>
                <w:sz w:val="28"/>
                <w:szCs w:val="28"/>
              </w:rPr>
              <w:t>1 и более ошибок в заданиях минималь</w:t>
            </w:r>
            <w:r w:rsidRPr="00506668">
              <w:rPr>
                <w:rFonts w:ascii="Times New Roman" w:hAnsi="Times New Roman" w:cs="Times New Roman"/>
                <w:bCs/>
                <w:sz w:val="28"/>
                <w:szCs w:val="28"/>
              </w:rPr>
              <w:softHyphen/>
              <w:t>ного уровня</w:t>
            </w:r>
          </w:p>
        </w:tc>
      </w:tr>
    </w:tbl>
    <w:p w:rsidR="00506668" w:rsidRPr="00506668" w:rsidRDefault="00506668" w:rsidP="00506668">
      <w:pPr>
        <w:spacing w:after="0" w:line="360" w:lineRule="auto"/>
        <w:jc w:val="both"/>
        <w:rPr>
          <w:rFonts w:ascii="Times New Roman" w:hAnsi="Times New Roman" w:cs="Times New Roman"/>
          <w:b/>
          <w:bCs/>
          <w:sz w:val="28"/>
          <w:szCs w:val="28"/>
        </w:rPr>
      </w:pP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lastRenderedPageBreak/>
        <w:t>Критерии оценивания</w:t>
      </w:r>
    </w:p>
    <w:p w:rsidR="00506668" w:rsidRPr="00506668" w:rsidRDefault="00506668" w:rsidP="00506668">
      <w:pPr>
        <w:spacing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Система оценки предметных достижений учащихся, предусмотренная в рабочей про</w:t>
      </w:r>
      <w:r w:rsidRPr="00506668">
        <w:rPr>
          <w:rFonts w:ascii="Times New Roman" w:hAnsi="Times New Roman" w:cs="Times New Roman"/>
          <w:bCs/>
          <w:sz w:val="28"/>
          <w:szCs w:val="28"/>
        </w:rPr>
        <w:softHyphen/>
        <w:t>грамме, предполагает:</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 xml:space="preserve"> ориентацию образовательного процесса на достижение планируемых результатов освоения содержания предмета и формирование универсальных учебных действий;</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 xml:space="preserve"> оценку достижений обучающихся и оценку эффективности деятельности учителя;</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 xml:space="preserve"> осуществление оценки динамики учебных достижений обучающихся;</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 xml:space="preserve"> включение учащихся в контрольно-оценочную деятельность с тем, чтобы они при</w:t>
      </w:r>
      <w:r w:rsidRPr="00506668">
        <w:rPr>
          <w:rFonts w:ascii="Times New Roman" w:hAnsi="Times New Roman" w:cs="Times New Roman"/>
          <w:bCs/>
          <w:sz w:val="28"/>
          <w:szCs w:val="28"/>
        </w:rPr>
        <w:softHyphen/>
        <w:t>обретали навыки и привычку к самооценке и самоанализу (рефлексии);</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 xml:space="preserve"> использование критериальной системы оценивания;</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оценивание как достигаемых образовательных результатов, так и процесса их формирования;</w:t>
      </w:r>
    </w:p>
    <w:p w:rsidR="00506668" w:rsidRPr="00506668" w:rsidRDefault="00506668" w:rsidP="00506668">
      <w:pPr>
        <w:numPr>
          <w:ilvl w:val="0"/>
          <w:numId w:val="38"/>
        </w:numPr>
        <w:spacing w:after="0"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 xml:space="preserve"> разнообразные формы оценивания, выбор которых определяется этапом обучения, общими и специальными целями обучения, текущими учебными задачами; целью получения информации.</w:t>
      </w:r>
    </w:p>
    <w:p w:rsidR="00506668" w:rsidRPr="00506668" w:rsidRDefault="00506668" w:rsidP="00506668">
      <w:pPr>
        <w:spacing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Оценка уровня достижений учащихся по предмету соотносится с 4-балльной системой (отметка «1» не выставляется).</w:t>
      </w:r>
    </w:p>
    <w:p w:rsidR="00506668" w:rsidRDefault="00506668" w:rsidP="00506668">
      <w:pPr>
        <w:spacing w:line="360" w:lineRule="auto"/>
        <w:jc w:val="both"/>
        <w:rPr>
          <w:rFonts w:ascii="Times New Roman" w:hAnsi="Times New Roman" w:cs="Times New Roman"/>
          <w:bCs/>
          <w:sz w:val="28"/>
          <w:szCs w:val="28"/>
        </w:rPr>
      </w:pPr>
      <w:r w:rsidRPr="00506668">
        <w:rPr>
          <w:rFonts w:ascii="Times New Roman" w:hAnsi="Times New Roman" w:cs="Times New Roman"/>
          <w:bCs/>
          <w:sz w:val="28"/>
          <w:szCs w:val="28"/>
        </w:rPr>
        <w:t>Овладение учащимися опорным уровнем (образовательным минимумом «Ученик нау</w:t>
      </w:r>
      <w:r w:rsidRPr="00506668">
        <w:rPr>
          <w:rFonts w:ascii="Times New Roman" w:hAnsi="Times New Roman" w:cs="Times New Roman"/>
          <w:bCs/>
          <w:sz w:val="28"/>
          <w:szCs w:val="28"/>
        </w:rPr>
        <w:softHyphen/>
        <w:t>чится») расценивается как учебный успех ученика и соотносится с отметкой «удовлетвори</w:t>
      </w:r>
      <w:r w:rsidRPr="00506668">
        <w:rPr>
          <w:rFonts w:ascii="Times New Roman" w:hAnsi="Times New Roman" w:cs="Times New Roman"/>
          <w:bCs/>
          <w:sz w:val="28"/>
          <w:szCs w:val="28"/>
        </w:rPr>
        <w:softHyphen/>
        <w:t>тельно». Умение осознанно произвольно владеть опорной системой знаний, изученными операциями и действиями в различных условиях оценивается как «хорошо» и «отлично», что соответствует отметкам «4» и «5».</w:t>
      </w:r>
    </w:p>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Уровни овладения системой опорных знаний и умений по предмету</w:t>
      </w:r>
    </w:p>
    <w:tbl>
      <w:tblPr>
        <w:tblW w:w="5807" w:type="pct"/>
        <w:tblInd w:w="-1129" w:type="dxa"/>
        <w:tblCellMar>
          <w:left w:w="0" w:type="dxa"/>
          <w:right w:w="0" w:type="dxa"/>
        </w:tblCellMar>
        <w:tblLook w:val="04A0" w:firstRow="1" w:lastRow="0" w:firstColumn="1" w:lastColumn="0" w:noHBand="0" w:noVBand="1"/>
      </w:tblPr>
      <w:tblGrid>
        <w:gridCol w:w="3916"/>
        <w:gridCol w:w="2606"/>
        <w:gridCol w:w="4355"/>
      </w:tblGrid>
      <w:tr w:rsidR="00506668" w:rsidRPr="00506668" w:rsidTr="00506668">
        <w:trPr>
          <w:trHeight w:hRule="exact" w:val="860"/>
        </w:trPr>
        <w:tc>
          <w:tcPr>
            <w:tcW w:w="1800" w:type="pct"/>
            <w:tcBorders>
              <w:top w:val="single" w:sz="4" w:space="0" w:color="auto"/>
              <w:left w:val="single" w:sz="4" w:space="0" w:color="auto"/>
              <w:bottom w:val="nil"/>
              <w:right w:val="nil"/>
            </w:tcBorders>
            <w:shd w:val="clear" w:color="auto" w:fill="FFFFFF"/>
            <w:vAlign w:val="center"/>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Уровень</w:t>
            </w:r>
          </w:p>
        </w:tc>
        <w:tc>
          <w:tcPr>
            <w:tcW w:w="1198" w:type="pct"/>
            <w:tcBorders>
              <w:top w:val="single" w:sz="4" w:space="0" w:color="auto"/>
              <w:left w:val="single" w:sz="4" w:space="0" w:color="auto"/>
              <w:bottom w:val="nil"/>
              <w:right w:val="nil"/>
            </w:tcBorders>
            <w:shd w:val="clear" w:color="auto" w:fill="FFFFFF"/>
            <w:vAlign w:val="center"/>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Отметка</w:t>
            </w:r>
          </w:p>
        </w:tc>
        <w:tc>
          <w:tcPr>
            <w:tcW w:w="2002" w:type="pct"/>
            <w:tcBorders>
              <w:top w:val="single" w:sz="4" w:space="0" w:color="auto"/>
              <w:left w:val="single" w:sz="4" w:space="0" w:color="auto"/>
              <w:bottom w:val="nil"/>
              <w:right w:val="single" w:sz="4" w:space="0" w:color="auto"/>
            </w:tcBorders>
            <w:shd w:val="clear" w:color="auto" w:fill="FFFFFF"/>
            <w:vAlign w:val="center"/>
            <w:hideMark/>
          </w:tcPr>
          <w:p w:rsidR="00506668" w:rsidRPr="00506668" w:rsidRDefault="00506668" w:rsidP="00506668">
            <w:pPr>
              <w:spacing w:line="360" w:lineRule="auto"/>
              <w:jc w:val="both"/>
              <w:rPr>
                <w:rFonts w:ascii="Times New Roman" w:hAnsi="Times New Roman" w:cs="Times New Roman"/>
                <w:b/>
                <w:bCs/>
                <w:sz w:val="28"/>
                <w:szCs w:val="28"/>
              </w:rPr>
            </w:pPr>
            <w:r w:rsidRPr="00506668">
              <w:rPr>
                <w:rFonts w:ascii="Times New Roman" w:hAnsi="Times New Roman" w:cs="Times New Roman"/>
                <w:b/>
                <w:bCs/>
                <w:sz w:val="28"/>
                <w:szCs w:val="28"/>
              </w:rPr>
              <w:t>Комментарий</w:t>
            </w:r>
          </w:p>
        </w:tc>
      </w:tr>
      <w:tr w:rsidR="00506668" w:rsidRPr="00506668" w:rsidTr="00506668">
        <w:trPr>
          <w:trHeight w:hRule="exact" w:val="1472"/>
        </w:trPr>
        <w:tc>
          <w:tcPr>
            <w:tcW w:w="1800"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
                <w:bCs/>
                <w:sz w:val="28"/>
                <w:szCs w:val="28"/>
              </w:rPr>
              <w:lastRenderedPageBreak/>
              <w:t>Материал не усвоен</w:t>
            </w:r>
          </w:p>
        </w:tc>
        <w:tc>
          <w:tcPr>
            <w:tcW w:w="1198"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«2»</w:t>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(неудовлетвори</w:t>
            </w:r>
            <w:r w:rsidRPr="00506668">
              <w:rPr>
                <w:rFonts w:ascii="Times New Roman" w:hAnsi="Times New Roman" w:cs="Times New Roman"/>
                <w:bCs/>
                <w:sz w:val="28"/>
                <w:szCs w:val="28"/>
              </w:rPr>
              <w:softHyphen/>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тельно)</w:t>
            </w:r>
          </w:p>
        </w:tc>
        <w:tc>
          <w:tcPr>
            <w:tcW w:w="2002" w:type="pct"/>
            <w:tcBorders>
              <w:top w:val="single" w:sz="4" w:space="0" w:color="auto"/>
              <w:left w:val="single" w:sz="4" w:space="0" w:color="auto"/>
              <w:bottom w:val="nil"/>
              <w:right w:val="single" w:sz="4" w:space="0" w:color="auto"/>
            </w:tcBorders>
            <w:shd w:val="clear" w:color="auto" w:fill="FFFFFF"/>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Учащийся не справился с типовым заданием, отработанным на уроках многократно</w:t>
            </w:r>
          </w:p>
          <w:p w:rsidR="00506668" w:rsidRPr="00506668" w:rsidRDefault="00506668" w:rsidP="00506668">
            <w:pPr>
              <w:spacing w:after="0" w:line="360" w:lineRule="auto"/>
              <w:jc w:val="center"/>
              <w:rPr>
                <w:rFonts w:ascii="Times New Roman" w:hAnsi="Times New Roman" w:cs="Times New Roman"/>
                <w:bCs/>
                <w:sz w:val="28"/>
                <w:szCs w:val="28"/>
              </w:rPr>
            </w:pPr>
          </w:p>
        </w:tc>
      </w:tr>
      <w:tr w:rsidR="00506668" w:rsidRPr="00506668" w:rsidTr="00506668">
        <w:trPr>
          <w:trHeight w:hRule="exact" w:val="1563"/>
        </w:trPr>
        <w:tc>
          <w:tcPr>
            <w:tcW w:w="1800" w:type="pct"/>
            <w:vMerge w:val="restar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
                <w:bCs/>
                <w:sz w:val="28"/>
                <w:szCs w:val="28"/>
              </w:rPr>
              <w:t>Минимальный уровень</w:t>
            </w:r>
          </w:p>
        </w:tc>
        <w:tc>
          <w:tcPr>
            <w:tcW w:w="1198"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«3»</w:t>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(удовлетворительно)</w:t>
            </w:r>
          </w:p>
        </w:tc>
        <w:tc>
          <w:tcPr>
            <w:tcW w:w="2002" w:type="pct"/>
            <w:tcBorders>
              <w:top w:val="single" w:sz="4" w:space="0" w:color="auto"/>
              <w:left w:val="single" w:sz="4" w:space="0" w:color="auto"/>
              <w:bottom w:val="nil"/>
              <w:right w:val="single" w:sz="4" w:space="0" w:color="auto"/>
            </w:tcBorders>
            <w:shd w:val="clear" w:color="auto" w:fill="FFFFFF"/>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типового задания с незначи</w:t>
            </w:r>
            <w:r w:rsidRPr="00506668">
              <w:rPr>
                <w:rFonts w:ascii="Times New Roman" w:hAnsi="Times New Roman" w:cs="Times New Roman"/>
                <w:bCs/>
                <w:sz w:val="28"/>
                <w:szCs w:val="28"/>
              </w:rPr>
              <w:softHyphen/>
              <w:t>тельными ошибками или недочетами либо с привлечением сторонней помощи</w:t>
            </w:r>
          </w:p>
          <w:p w:rsidR="00506668" w:rsidRPr="00506668" w:rsidRDefault="00506668" w:rsidP="00506668">
            <w:pPr>
              <w:spacing w:after="0" w:line="360" w:lineRule="auto"/>
              <w:jc w:val="center"/>
              <w:rPr>
                <w:rFonts w:ascii="Times New Roman" w:hAnsi="Times New Roman" w:cs="Times New Roman"/>
                <w:bCs/>
                <w:sz w:val="28"/>
                <w:szCs w:val="28"/>
              </w:rPr>
            </w:pPr>
          </w:p>
        </w:tc>
      </w:tr>
      <w:tr w:rsidR="00506668" w:rsidRPr="00506668" w:rsidTr="00506668">
        <w:trPr>
          <w:trHeight w:hRule="exact" w:val="1254"/>
        </w:trPr>
        <w:tc>
          <w:tcPr>
            <w:tcW w:w="1800" w:type="pct"/>
            <w:vMerge/>
            <w:tcBorders>
              <w:top w:val="single" w:sz="4" w:space="0" w:color="auto"/>
              <w:left w:val="single" w:sz="4" w:space="0" w:color="auto"/>
              <w:bottom w:val="nil"/>
              <w:right w:val="nil"/>
            </w:tcBorders>
            <w:vAlign w:val="center"/>
            <w:hideMark/>
          </w:tcPr>
          <w:p w:rsidR="00506668" w:rsidRPr="00506668" w:rsidRDefault="00506668" w:rsidP="00506668">
            <w:pPr>
              <w:spacing w:after="0" w:line="360" w:lineRule="auto"/>
              <w:jc w:val="center"/>
              <w:rPr>
                <w:rFonts w:ascii="Times New Roman" w:hAnsi="Times New Roman" w:cs="Times New Roman"/>
                <w:bCs/>
                <w:sz w:val="28"/>
                <w:szCs w:val="28"/>
              </w:rPr>
            </w:pPr>
          </w:p>
        </w:tc>
        <w:tc>
          <w:tcPr>
            <w:tcW w:w="1198"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
                <w:bCs/>
                <w:sz w:val="28"/>
                <w:szCs w:val="28"/>
              </w:rPr>
            </w:pPr>
            <w:r w:rsidRPr="00506668">
              <w:rPr>
                <w:rFonts w:ascii="Times New Roman" w:hAnsi="Times New Roman" w:cs="Times New Roman"/>
                <w:b/>
                <w:bCs/>
                <w:sz w:val="28"/>
                <w:szCs w:val="28"/>
              </w:rPr>
              <w:t>«4»</w:t>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(хорошо)</w:t>
            </w:r>
          </w:p>
        </w:tc>
        <w:tc>
          <w:tcPr>
            <w:tcW w:w="2002" w:type="pct"/>
            <w:tcBorders>
              <w:top w:val="single" w:sz="4" w:space="0" w:color="auto"/>
              <w:left w:val="single" w:sz="4" w:space="0" w:color="auto"/>
              <w:bottom w:val="nil"/>
              <w:right w:val="single" w:sz="4" w:space="0" w:color="auto"/>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типового задания самостоя</w:t>
            </w:r>
            <w:r w:rsidRPr="00506668">
              <w:rPr>
                <w:rFonts w:ascii="Times New Roman" w:hAnsi="Times New Roman" w:cs="Times New Roman"/>
                <w:bCs/>
                <w:sz w:val="28"/>
                <w:szCs w:val="28"/>
              </w:rPr>
              <w:softHyphen/>
              <w:t>тельно и без ошибок</w:t>
            </w:r>
          </w:p>
        </w:tc>
      </w:tr>
      <w:tr w:rsidR="00506668" w:rsidRPr="00506668" w:rsidTr="00506668">
        <w:trPr>
          <w:trHeight w:hRule="exact" w:val="2851"/>
        </w:trPr>
        <w:tc>
          <w:tcPr>
            <w:tcW w:w="1800" w:type="pct"/>
            <w:vMerge w:val="restar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
                <w:bCs/>
                <w:sz w:val="28"/>
                <w:szCs w:val="28"/>
              </w:rPr>
              <w:t>Программный уровень</w:t>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(решение нестандартной задачи, которая требует применения новых знаний в непривычных условиях)</w:t>
            </w:r>
          </w:p>
        </w:tc>
        <w:tc>
          <w:tcPr>
            <w:tcW w:w="1198"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«4+» (очень хорошо)</w:t>
            </w:r>
          </w:p>
        </w:tc>
        <w:tc>
          <w:tcPr>
            <w:tcW w:w="2002" w:type="pct"/>
            <w:tcBorders>
              <w:top w:val="single" w:sz="4" w:space="0" w:color="auto"/>
              <w:left w:val="single" w:sz="4" w:space="0" w:color="auto"/>
              <w:bottom w:val="nil"/>
              <w:right w:val="single" w:sz="4" w:space="0" w:color="auto"/>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нестандартного задания с при</w:t>
            </w:r>
            <w:r w:rsidRPr="00506668">
              <w:rPr>
                <w:rFonts w:ascii="Times New Roman" w:hAnsi="Times New Roman" w:cs="Times New Roman"/>
                <w:bCs/>
                <w:sz w:val="28"/>
                <w:szCs w:val="28"/>
              </w:rPr>
              <w:softHyphen/>
              <w:t>влечением посторонней помощи или незна</w:t>
            </w:r>
            <w:r w:rsidRPr="00506668">
              <w:rPr>
                <w:rFonts w:ascii="Times New Roman" w:hAnsi="Times New Roman" w:cs="Times New Roman"/>
                <w:bCs/>
                <w:sz w:val="28"/>
                <w:szCs w:val="28"/>
              </w:rPr>
              <w:softHyphen/>
              <w:t>чительными ошибками (недочетами), не влияющими на результат</w:t>
            </w:r>
          </w:p>
        </w:tc>
      </w:tr>
      <w:tr w:rsidR="00506668" w:rsidRPr="00506668" w:rsidTr="000520BE">
        <w:trPr>
          <w:trHeight w:hRule="exact" w:val="1803"/>
        </w:trPr>
        <w:tc>
          <w:tcPr>
            <w:tcW w:w="1800" w:type="pct"/>
            <w:vMerge/>
            <w:tcBorders>
              <w:top w:val="single" w:sz="4" w:space="0" w:color="auto"/>
              <w:left w:val="single" w:sz="4" w:space="0" w:color="auto"/>
              <w:bottom w:val="nil"/>
              <w:right w:val="nil"/>
            </w:tcBorders>
            <w:vAlign w:val="center"/>
            <w:hideMark/>
          </w:tcPr>
          <w:p w:rsidR="00506668" w:rsidRPr="00506668" w:rsidRDefault="00506668" w:rsidP="00506668">
            <w:pPr>
              <w:spacing w:after="0" w:line="360" w:lineRule="auto"/>
              <w:jc w:val="center"/>
              <w:rPr>
                <w:rFonts w:ascii="Times New Roman" w:hAnsi="Times New Roman" w:cs="Times New Roman"/>
                <w:bCs/>
                <w:sz w:val="28"/>
                <w:szCs w:val="28"/>
              </w:rPr>
            </w:pPr>
          </w:p>
        </w:tc>
        <w:tc>
          <w:tcPr>
            <w:tcW w:w="1198" w:type="pct"/>
            <w:tcBorders>
              <w:top w:val="single" w:sz="4" w:space="0" w:color="auto"/>
              <w:left w:val="single" w:sz="4" w:space="0" w:color="auto"/>
              <w:bottom w:val="nil"/>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«5»</w:t>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(отлично)</w:t>
            </w:r>
          </w:p>
        </w:tc>
        <w:tc>
          <w:tcPr>
            <w:tcW w:w="2002" w:type="pct"/>
            <w:tcBorders>
              <w:top w:val="single" w:sz="4" w:space="0" w:color="auto"/>
              <w:left w:val="single" w:sz="4" w:space="0" w:color="auto"/>
              <w:bottom w:val="nil"/>
              <w:right w:val="single" w:sz="4" w:space="0" w:color="auto"/>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задания без ошибок, аккуратно и самостоятельно.</w:t>
            </w:r>
          </w:p>
        </w:tc>
      </w:tr>
      <w:tr w:rsidR="00506668" w:rsidRPr="00506668" w:rsidTr="00506668">
        <w:trPr>
          <w:trHeight w:hRule="exact" w:val="2042"/>
        </w:trPr>
        <w:tc>
          <w:tcPr>
            <w:tcW w:w="1800" w:type="pct"/>
            <w:tcBorders>
              <w:top w:val="single" w:sz="4" w:space="0" w:color="auto"/>
              <w:left w:val="single" w:sz="4" w:space="0" w:color="auto"/>
              <w:bottom w:val="single" w:sz="4" w:space="0" w:color="auto"/>
              <w:right w:val="nil"/>
            </w:tcBorders>
            <w:shd w:val="clear" w:color="auto" w:fill="FFFFFF"/>
            <w:vAlign w:val="bottom"/>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
                <w:bCs/>
                <w:sz w:val="28"/>
                <w:szCs w:val="28"/>
              </w:rPr>
              <w:t xml:space="preserve">Высокий уровень </w:t>
            </w:r>
            <w:r w:rsidRPr="00506668">
              <w:rPr>
                <w:rFonts w:ascii="Times New Roman" w:hAnsi="Times New Roman" w:cs="Times New Roman"/>
                <w:bCs/>
                <w:sz w:val="28"/>
                <w:szCs w:val="28"/>
              </w:rPr>
              <w:t>(решение нестандартной задачи с при</w:t>
            </w:r>
            <w:r w:rsidRPr="00506668">
              <w:rPr>
                <w:rFonts w:ascii="Times New Roman" w:hAnsi="Times New Roman" w:cs="Times New Roman"/>
                <w:bCs/>
                <w:sz w:val="28"/>
                <w:szCs w:val="28"/>
              </w:rPr>
              <w:softHyphen/>
              <w:t>влечением не входящих в программу данного класса знаний, умений и навыков)</w:t>
            </w:r>
          </w:p>
          <w:p w:rsidR="00506668" w:rsidRPr="00506668" w:rsidRDefault="00506668" w:rsidP="00506668">
            <w:pPr>
              <w:spacing w:after="0" w:line="360" w:lineRule="auto"/>
              <w:jc w:val="center"/>
              <w:rPr>
                <w:rFonts w:ascii="Times New Roman" w:hAnsi="Times New Roman" w:cs="Times New Roman"/>
                <w:bCs/>
                <w:sz w:val="28"/>
                <w:szCs w:val="28"/>
              </w:rPr>
            </w:pPr>
          </w:p>
        </w:tc>
        <w:tc>
          <w:tcPr>
            <w:tcW w:w="1198" w:type="pct"/>
            <w:tcBorders>
              <w:top w:val="single" w:sz="4" w:space="0" w:color="auto"/>
              <w:left w:val="single" w:sz="4" w:space="0" w:color="auto"/>
              <w:bottom w:val="single" w:sz="4" w:space="0" w:color="auto"/>
              <w:right w:val="nil"/>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«5+»</w:t>
            </w:r>
          </w:p>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(превосходно)</w:t>
            </w:r>
          </w:p>
        </w:tc>
        <w:tc>
          <w:tcPr>
            <w:tcW w:w="2002" w:type="pct"/>
            <w:tcBorders>
              <w:top w:val="single" w:sz="4" w:space="0" w:color="auto"/>
              <w:left w:val="single" w:sz="4" w:space="0" w:color="auto"/>
              <w:bottom w:val="single" w:sz="4" w:space="0" w:color="auto"/>
              <w:right w:val="single" w:sz="4" w:space="0" w:color="auto"/>
            </w:tcBorders>
            <w:shd w:val="clear" w:color="auto" w:fill="FFFFFF"/>
            <w:hideMark/>
          </w:tcPr>
          <w:p w:rsidR="00506668" w:rsidRPr="00506668" w:rsidRDefault="00506668" w:rsidP="00506668">
            <w:pPr>
              <w:spacing w:after="0" w:line="360" w:lineRule="auto"/>
              <w:jc w:val="center"/>
              <w:rPr>
                <w:rFonts w:ascii="Times New Roman" w:hAnsi="Times New Roman" w:cs="Times New Roman"/>
                <w:bCs/>
                <w:sz w:val="28"/>
                <w:szCs w:val="28"/>
              </w:rPr>
            </w:pPr>
            <w:r w:rsidRPr="00506668">
              <w:rPr>
                <w:rFonts w:ascii="Times New Roman" w:hAnsi="Times New Roman" w:cs="Times New Roman"/>
                <w:bCs/>
                <w:sz w:val="28"/>
                <w:szCs w:val="28"/>
              </w:rPr>
              <w:t>Выполнение задания в нестандартной форме (с выходом за пределы программы) само</w:t>
            </w:r>
            <w:r w:rsidRPr="00506668">
              <w:rPr>
                <w:rFonts w:ascii="Times New Roman" w:hAnsi="Times New Roman" w:cs="Times New Roman"/>
                <w:bCs/>
                <w:sz w:val="28"/>
                <w:szCs w:val="28"/>
              </w:rPr>
              <w:softHyphen/>
              <w:t>стоятельно и без ошибок</w:t>
            </w:r>
          </w:p>
        </w:tc>
      </w:tr>
    </w:tbl>
    <w:p w:rsidR="00506668" w:rsidRDefault="00506668" w:rsidP="00506668">
      <w:pPr>
        <w:spacing w:after="0" w:line="360" w:lineRule="auto"/>
        <w:ind w:firstLine="150"/>
        <w:jc w:val="center"/>
        <w:rPr>
          <w:rFonts w:ascii="Times New Roman" w:eastAsia="Times New Roman" w:hAnsi="Times New Roman" w:cs="Times New Roman"/>
          <w:sz w:val="28"/>
          <w:szCs w:val="28"/>
        </w:rPr>
      </w:pPr>
    </w:p>
    <w:p w:rsidR="00506668" w:rsidRPr="00506668" w:rsidRDefault="00506668" w:rsidP="00506668">
      <w:pPr>
        <w:spacing w:line="360" w:lineRule="auto"/>
        <w:jc w:val="both"/>
        <w:rPr>
          <w:rFonts w:ascii="Times New Roman" w:hAnsi="Times New Roman" w:cs="Times New Roman"/>
          <w:sz w:val="28"/>
          <w:szCs w:val="28"/>
        </w:rPr>
      </w:pPr>
      <w:r w:rsidRPr="00686024">
        <w:rPr>
          <w:rFonts w:ascii="Times New Roman" w:hAnsi="Times New Roman" w:cs="Times New Roman"/>
          <w:b/>
          <w:bCs/>
          <w:iCs/>
          <w:sz w:val="28"/>
          <w:szCs w:val="28"/>
        </w:rPr>
        <w:t>Текущий контроль</w:t>
      </w:r>
      <w:r w:rsidRPr="00506668">
        <w:rPr>
          <w:rFonts w:ascii="Times New Roman" w:hAnsi="Times New Roman" w:cs="Times New Roman"/>
          <w:sz w:val="28"/>
          <w:szCs w:val="28"/>
        </w:rPr>
        <w:t xml:space="preserve"> усвоения материала по математике осуществляется в различных формах: математический диктант, самостоятельная работа, тестирование, по результатам которых учитель может сделать выводы об уровне понимания изучаемого материала и уровне приобретенных умений и навыков.</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lastRenderedPageBreak/>
        <w:t>Текущий контроль является одним из этапов урока и проводится учителем по необхо</w:t>
      </w:r>
      <w:r w:rsidRPr="00506668">
        <w:rPr>
          <w:rFonts w:ascii="Times New Roman" w:hAnsi="Times New Roman" w:cs="Times New Roman"/>
          <w:sz w:val="28"/>
          <w:szCs w:val="28"/>
        </w:rPr>
        <w:softHyphen/>
        <w:t>димости для проверки усвоения материала по теме урока либо по комплексу уроков.</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t>Для текущего контроля в учебниках предусмотрены разделы «Проверяем, чему мы научились», «Математический тренажер», которые включают в себя набор заданий для са</w:t>
      </w:r>
      <w:r w:rsidRPr="00506668">
        <w:rPr>
          <w:rFonts w:ascii="Times New Roman" w:hAnsi="Times New Roman" w:cs="Times New Roman"/>
          <w:sz w:val="28"/>
          <w:szCs w:val="28"/>
        </w:rPr>
        <w:softHyphen/>
        <w:t>мостоятельной работы учащихся, по результатам которых учитель оценивает уровень овладения системой опорных знаний по теме. В данных разделах предусмотрены задания для применения теоретических знаний, практических умений, а также для проверки овладения навыком письма под диктовку, списывания с печатного текста. В рабочих тетрадях преду</w:t>
      </w:r>
      <w:r w:rsidRPr="00506668">
        <w:rPr>
          <w:rFonts w:ascii="Times New Roman" w:hAnsi="Times New Roman" w:cs="Times New Roman"/>
          <w:sz w:val="28"/>
          <w:szCs w:val="28"/>
        </w:rPr>
        <w:softHyphen/>
        <w:t>смотрены страницы «Самостоятельная работа», «Контрольная работа», «Математический тренажер». Задания для самостоятельных работ в рабочей тетради дифференцированы по уровням сложности и обычно представлены в 4 вариантах.</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t xml:space="preserve">Для проведения </w:t>
      </w:r>
      <w:r w:rsidRPr="00686024">
        <w:rPr>
          <w:rFonts w:ascii="Times New Roman" w:hAnsi="Times New Roman" w:cs="Times New Roman"/>
          <w:b/>
          <w:bCs/>
          <w:iCs/>
          <w:sz w:val="28"/>
          <w:szCs w:val="28"/>
        </w:rPr>
        <w:t>тематического контроля</w:t>
      </w:r>
      <w:r w:rsidRPr="00506668">
        <w:rPr>
          <w:rFonts w:ascii="Times New Roman" w:hAnsi="Times New Roman" w:cs="Times New Roman"/>
          <w:sz w:val="28"/>
          <w:szCs w:val="28"/>
        </w:rPr>
        <w:t xml:space="preserve"> учитель подбирает содержание прове</w:t>
      </w:r>
      <w:r w:rsidRPr="00506668">
        <w:rPr>
          <w:rFonts w:ascii="Times New Roman" w:hAnsi="Times New Roman" w:cs="Times New Roman"/>
          <w:sz w:val="28"/>
          <w:szCs w:val="28"/>
        </w:rPr>
        <w:softHyphen/>
        <w:t>рочной работы самостоятельно по системе «1 задание - 1 навык (умение)». Задания долж</w:t>
      </w:r>
      <w:r w:rsidRPr="00506668">
        <w:rPr>
          <w:rFonts w:ascii="Times New Roman" w:hAnsi="Times New Roman" w:cs="Times New Roman"/>
          <w:sz w:val="28"/>
          <w:szCs w:val="28"/>
        </w:rPr>
        <w:softHyphen/>
        <w:t>ны соответствовать темам, изученным в данном крупном разделе, и проверять уровень ус</w:t>
      </w:r>
      <w:r w:rsidRPr="00506668">
        <w:rPr>
          <w:rFonts w:ascii="Times New Roman" w:hAnsi="Times New Roman" w:cs="Times New Roman"/>
          <w:sz w:val="28"/>
          <w:szCs w:val="28"/>
        </w:rPr>
        <w:softHyphen/>
        <w:t>воения опорных знаний, умений и навыков по разделу. Каждое задание оценивается, от</w:t>
      </w:r>
      <w:r w:rsidRPr="00506668">
        <w:rPr>
          <w:rFonts w:ascii="Times New Roman" w:hAnsi="Times New Roman" w:cs="Times New Roman"/>
          <w:sz w:val="28"/>
          <w:szCs w:val="28"/>
        </w:rPr>
        <w:softHyphen/>
        <w:t>дельно в соответствии с предусмотренными критериями по 5-балльной накопительной сис</w:t>
      </w:r>
      <w:r w:rsidRPr="00506668">
        <w:rPr>
          <w:rFonts w:ascii="Times New Roman" w:hAnsi="Times New Roman" w:cs="Times New Roman"/>
          <w:sz w:val="28"/>
          <w:szCs w:val="28"/>
        </w:rPr>
        <w:softHyphen/>
        <w:t>теме (1 критерий - 1 балл), которые заранее предлагаются детям, отметка за всю провероч</w:t>
      </w:r>
      <w:r w:rsidRPr="00506668">
        <w:rPr>
          <w:rFonts w:ascii="Times New Roman" w:hAnsi="Times New Roman" w:cs="Times New Roman"/>
          <w:sz w:val="28"/>
          <w:szCs w:val="28"/>
        </w:rPr>
        <w:softHyphen/>
        <w:t>ную работу выставляется приведением к среднеарифметическому баллу. Тематический контроль может быть осуществлен в разных формах как по отдельности, так и в комплексе. Например, последовательно тестирование (для проверки теоретических знаний и умений), проверочный устный счет (для проверки устных вычислительных навыков разделу), затем письменная проверочная работа (для выявления умения применять полученные знания при самостоятельном решении учебных задач).</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lastRenderedPageBreak/>
        <w:t>Любая положительная отметка за задание означает учебный успех учащегося по сис</w:t>
      </w:r>
      <w:r w:rsidRPr="00506668">
        <w:rPr>
          <w:rFonts w:ascii="Times New Roman" w:hAnsi="Times New Roman" w:cs="Times New Roman"/>
          <w:sz w:val="28"/>
          <w:szCs w:val="28"/>
        </w:rPr>
        <w:softHyphen/>
        <w:t>теме «зачет-незачет» и является доказательством усвоения необходимого минимума сис</w:t>
      </w:r>
      <w:r w:rsidRPr="00506668">
        <w:rPr>
          <w:rFonts w:ascii="Times New Roman" w:hAnsi="Times New Roman" w:cs="Times New Roman"/>
          <w:sz w:val="28"/>
          <w:szCs w:val="28"/>
        </w:rPr>
        <w:softHyphen/>
        <w:t>темы опорных знаний.</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t>С целью создания ситуации успеха для ученика с любым уровнем учебных возможно</w:t>
      </w:r>
      <w:r w:rsidRPr="00506668">
        <w:rPr>
          <w:rFonts w:ascii="Times New Roman" w:hAnsi="Times New Roman" w:cs="Times New Roman"/>
          <w:sz w:val="28"/>
          <w:szCs w:val="28"/>
        </w:rPr>
        <w:softHyphen/>
        <w:t>стей целесообразно вести лист достижений (требований) с перечислением требуемых ре</w:t>
      </w:r>
      <w:r w:rsidRPr="00506668">
        <w:rPr>
          <w:rFonts w:ascii="Times New Roman" w:hAnsi="Times New Roman" w:cs="Times New Roman"/>
          <w:sz w:val="28"/>
          <w:szCs w:val="28"/>
        </w:rPr>
        <w:softHyphen/>
        <w:t>зультатов, которые ученик обязан достигнуть в концу учебного года. В этом листе отмечают</w:t>
      </w:r>
      <w:r w:rsidRPr="00506668">
        <w:rPr>
          <w:rFonts w:ascii="Times New Roman" w:hAnsi="Times New Roman" w:cs="Times New Roman"/>
          <w:sz w:val="28"/>
          <w:szCs w:val="28"/>
        </w:rPr>
        <w:softHyphen/>
        <w:t>ся учебные достижения ребенка без строгого ограничения времени их появления. Т. е. уче</w:t>
      </w:r>
      <w:r w:rsidRPr="00506668">
        <w:rPr>
          <w:rFonts w:ascii="Times New Roman" w:hAnsi="Times New Roman" w:cs="Times New Roman"/>
          <w:sz w:val="28"/>
          <w:szCs w:val="28"/>
        </w:rPr>
        <w:softHyphen/>
        <w:t>ник может освоить данное умение чуть позже, чем основная масса учащихся, главное, чтобы он его освоил, когда у него появится возможность для этого, но в течение четверти (учебно</w:t>
      </w:r>
      <w:r w:rsidRPr="00506668">
        <w:rPr>
          <w:rFonts w:ascii="Times New Roman" w:hAnsi="Times New Roman" w:cs="Times New Roman"/>
          <w:sz w:val="28"/>
          <w:szCs w:val="28"/>
        </w:rPr>
        <w:softHyphen/>
        <w:t>го года).</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t>Для отслеживания уровня освоения универсальных учебных действий и метапредметных умений можно использовать проектную деятельность, для которой рекомендуется ис</w:t>
      </w:r>
      <w:r w:rsidRPr="00506668">
        <w:rPr>
          <w:rFonts w:ascii="Times New Roman" w:hAnsi="Times New Roman" w:cs="Times New Roman"/>
          <w:sz w:val="28"/>
          <w:szCs w:val="28"/>
        </w:rPr>
        <w:softHyphen/>
        <w:t>пользовать специально предназначенные страницы учебника, а также страницы с занима</w:t>
      </w:r>
      <w:r w:rsidRPr="00506668">
        <w:rPr>
          <w:rFonts w:ascii="Times New Roman" w:hAnsi="Times New Roman" w:cs="Times New Roman"/>
          <w:sz w:val="28"/>
          <w:szCs w:val="28"/>
        </w:rPr>
        <w:softHyphen/>
        <w:t>тельными заданиями «Разворот истории», «Проекты».</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t>Уровень личностных достижений отслеживается через портфолио учащегося (папка достижений), туда же помещаются заполненные листы требований, материалы проектной деятельности, результаты предметных олимпиад, викторин и конкурсов, работы учащихся, которые позволяют оценить уровень индивидуальных предметных и надпредметных дости</w:t>
      </w:r>
      <w:r w:rsidRPr="00506668">
        <w:rPr>
          <w:rFonts w:ascii="Times New Roman" w:hAnsi="Times New Roman" w:cs="Times New Roman"/>
          <w:sz w:val="28"/>
          <w:szCs w:val="28"/>
        </w:rPr>
        <w:softHyphen/>
        <w:t>жений учащихся в комплексе.</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sz w:val="28"/>
          <w:szCs w:val="28"/>
        </w:rPr>
        <w:t>Итоговый контроль проводится в виде письменной работы по результатам четверти, учебного года. Для проведения итогового контроля используются письменные контрольные работы в стандартной форме либо в форме тестирования.</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b/>
          <w:bCs/>
          <w:sz w:val="28"/>
          <w:szCs w:val="28"/>
        </w:rPr>
        <w:t xml:space="preserve">Входная диагностика </w:t>
      </w:r>
      <w:r w:rsidRPr="00506668">
        <w:rPr>
          <w:rFonts w:ascii="Times New Roman" w:hAnsi="Times New Roman" w:cs="Times New Roman"/>
          <w:sz w:val="28"/>
          <w:szCs w:val="28"/>
        </w:rPr>
        <w:t>позволяет выявить остаточные знания и умения, скорректиро</w:t>
      </w:r>
      <w:r w:rsidRPr="00506668">
        <w:rPr>
          <w:rFonts w:ascii="Times New Roman" w:hAnsi="Times New Roman" w:cs="Times New Roman"/>
          <w:sz w:val="28"/>
          <w:szCs w:val="28"/>
        </w:rPr>
        <w:softHyphen/>
        <w:t>вать дальнейшую работу по повторению изученного в первом классе. Работа не оценивает</w:t>
      </w:r>
      <w:r w:rsidRPr="00506668">
        <w:rPr>
          <w:rFonts w:ascii="Times New Roman" w:hAnsi="Times New Roman" w:cs="Times New Roman"/>
          <w:sz w:val="28"/>
          <w:szCs w:val="28"/>
        </w:rPr>
        <w:softHyphen/>
        <w:t xml:space="preserve">ся баллами для учащихся, но анализируется </w:t>
      </w:r>
      <w:r w:rsidRPr="00506668">
        <w:rPr>
          <w:rFonts w:ascii="Times New Roman" w:hAnsi="Times New Roman" w:cs="Times New Roman"/>
          <w:sz w:val="28"/>
          <w:szCs w:val="28"/>
        </w:rPr>
        <w:lastRenderedPageBreak/>
        <w:t>учителем. В зависимости от того, с какими за</w:t>
      </w:r>
      <w:r w:rsidRPr="00506668">
        <w:rPr>
          <w:rFonts w:ascii="Times New Roman" w:hAnsi="Times New Roman" w:cs="Times New Roman"/>
          <w:sz w:val="28"/>
          <w:szCs w:val="28"/>
        </w:rPr>
        <w:softHyphen/>
        <w:t>даниями не справилось большинство учеников, учитель корректирует дальнейшую работу по более глубокой отработке данных тем.</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b/>
          <w:bCs/>
          <w:sz w:val="28"/>
          <w:szCs w:val="28"/>
        </w:rPr>
        <w:t xml:space="preserve">Проверочная работа </w:t>
      </w:r>
      <w:r w:rsidRPr="00506668">
        <w:rPr>
          <w:rFonts w:ascii="Times New Roman" w:hAnsi="Times New Roman" w:cs="Times New Roman"/>
          <w:sz w:val="28"/>
          <w:szCs w:val="28"/>
        </w:rPr>
        <w:t>- вид письменной работы, предназначенной для текущего кон</w:t>
      </w:r>
      <w:r w:rsidRPr="00506668">
        <w:rPr>
          <w:rFonts w:ascii="Times New Roman" w:hAnsi="Times New Roman" w:cs="Times New Roman"/>
          <w:sz w:val="28"/>
          <w:szCs w:val="28"/>
        </w:rPr>
        <w:softHyphen/>
        <w:t>троля по конкретной теме.</w:t>
      </w:r>
    </w:p>
    <w:p w:rsidR="00506668" w:rsidRPr="00506668" w:rsidRDefault="00506668" w:rsidP="00506668">
      <w:pPr>
        <w:spacing w:line="360" w:lineRule="auto"/>
        <w:jc w:val="both"/>
        <w:rPr>
          <w:rFonts w:ascii="Times New Roman" w:hAnsi="Times New Roman" w:cs="Times New Roman"/>
          <w:sz w:val="28"/>
          <w:szCs w:val="28"/>
        </w:rPr>
      </w:pPr>
      <w:r w:rsidRPr="00506668">
        <w:rPr>
          <w:rFonts w:ascii="Times New Roman" w:hAnsi="Times New Roman" w:cs="Times New Roman"/>
          <w:b/>
          <w:bCs/>
          <w:sz w:val="28"/>
          <w:szCs w:val="28"/>
        </w:rPr>
        <w:t xml:space="preserve">Контрольная работа </w:t>
      </w:r>
      <w:r w:rsidRPr="00506668">
        <w:rPr>
          <w:rFonts w:ascii="Times New Roman" w:hAnsi="Times New Roman" w:cs="Times New Roman"/>
          <w:sz w:val="28"/>
          <w:szCs w:val="28"/>
        </w:rPr>
        <w:t>дается после изучения большой темы (для выявления уровня сформированности вычислительных навыков) либо в конце четверти для подведения итогов учебного периода.</w:t>
      </w:r>
      <w:r w:rsidRPr="00506668">
        <w:rPr>
          <w:rFonts w:ascii="Times New Roman" w:hAnsi="Times New Roman" w:cs="Times New Roman"/>
          <w:sz w:val="28"/>
          <w:szCs w:val="28"/>
        </w:rPr>
        <w:softHyphen/>
      </w:r>
    </w:p>
    <w:p w:rsidR="00506668" w:rsidRDefault="00506668" w:rsidP="00506668">
      <w:pPr>
        <w:spacing w:after="0" w:line="360" w:lineRule="auto"/>
        <w:ind w:firstLine="150"/>
        <w:jc w:val="center"/>
        <w:rPr>
          <w:rFonts w:ascii="Times New Roman" w:eastAsia="Times New Roman" w:hAnsi="Times New Roman" w:cs="Times New Roman"/>
          <w:sz w:val="28"/>
          <w:szCs w:val="28"/>
        </w:rPr>
      </w:pPr>
    </w:p>
    <w:p w:rsidR="00955F55" w:rsidRPr="00AE06C8" w:rsidRDefault="00955F55" w:rsidP="00AE06C8">
      <w:pPr>
        <w:tabs>
          <w:tab w:val="left" w:pos="284"/>
        </w:tabs>
        <w:suppressAutoHyphens/>
        <w:spacing w:after="0" w:line="360" w:lineRule="auto"/>
        <w:jc w:val="both"/>
        <w:rPr>
          <w:rFonts w:ascii="Times New Roman" w:eastAsia="Times New Roman" w:hAnsi="Times New Roman" w:cs="Times New Roman"/>
          <w:sz w:val="28"/>
          <w:szCs w:val="28"/>
          <w:lang w:eastAsia="ar-SA"/>
        </w:rPr>
        <w:sectPr w:rsidR="00955F55" w:rsidRPr="00AE06C8" w:rsidSect="00B60B17">
          <w:footerReference w:type="default" r:id="rId8"/>
          <w:footerReference w:type="first" r:id="rId9"/>
          <w:pgSz w:w="11906" w:h="16838" w:code="9"/>
          <w:pgMar w:top="567" w:right="850" w:bottom="426" w:left="1701" w:header="708" w:footer="708" w:gutter="0"/>
          <w:pgNumType w:start="1"/>
          <w:cols w:space="708"/>
          <w:titlePg/>
          <w:docGrid w:linePitch="360"/>
        </w:sectPr>
      </w:pPr>
    </w:p>
    <w:p w:rsidR="00955F55" w:rsidRPr="00B60B17" w:rsidRDefault="00B60B17" w:rsidP="00B60B17">
      <w:pPr>
        <w:spacing w:after="0" w:line="360" w:lineRule="auto"/>
        <w:rPr>
          <w:rFonts w:ascii="Times New Roman" w:hAnsi="Times New Roman" w:cs="Times New Roman"/>
          <w:b/>
          <w:sz w:val="24"/>
          <w:szCs w:val="24"/>
        </w:rPr>
      </w:pPr>
      <w:r>
        <w:rPr>
          <w:rFonts w:ascii="Times New Roman" w:hAnsi="Times New Roman" w:cs="Times New Roman"/>
          <w:b/>
          <w:sz w:val="28"/>
          <w:szCs w:val="28"/>
        </w:rPr>
        <w:lastRenderedPageBreak/>
        <w:t xml:space="preserve">                                   </w:t>
      </w:r>
      <w:r w:rsidR="00955F55" w:rsidRPr="00B60B17">
        <w:rPr>
          <w:rFonts w:ascii="Times New Roman" w:hAnsi="Times New Roman" w:cs="Times New Roman"/>
          <w:b/>
          <w:sz w:val="24"/>
          <w:szCs w:val="24"/>
        </w:rPr>
        <w:t>Календарно – тематическ</w:t>
      </w:r>
      <w:r w:rsidR="001A4CB8" w:rsidRPr="00B60B17">
        <w:rPr>
          <w:rFonts w:ascii="Times New Roman" w:hAnsi="Times New Roman" w:cs="Times New Roman"/>
          <w:b/>
          <w:sz w:val="24"/>
          <w:szCs w:val="24"/>
        </w:rPr>
        <w:t>ое</w:t>
      </w:r>
      <w:r w:rsidR="00955F55" w:rsidRPr="00B60B17">
        <w:rPr>
          <w:rFonts w:ascii="Times New Roman" w:hAnsi="Times New Roman" w:cs="Times New Roman"/>
          <w:b/>
          <w:sz w:val="24"/>
          <w:szCs w:val="24"/>
        </w:rPr>
        <w:t xml:space="preserve"> план</w:t>
      </w:r>
      <w:r w:rsidR="001A4CB8" w:rsidRPr="00B60B17">
        <w:rPr>
          <w:rFonts w:ascii="Times New Roman" w:hAnsi="Times New Roman" w:cs="Times New Roman"/>
          <w:b/>
          <w:sz w:val="24"/>
          <w:szCs w:val="24"/>
        </w:rPr>
        <w:t>ирование</w:t>
      </w:r>
      <w:r w:rsidR="00955F55" w:rsidRPr="00B60B17">
        <w:rPr>
          <w:rFonts w:ascii="Times New Roman" w:hAnsi="Times New Roman" w:cs="Times New Roman"/>
          <w:b/>
          <w:sz w:val="24"/>
          <w:szCs w:val="24"/>
        </w:rPr>
        <w:t xml:space="preserve"> по </w:t>
      </w:r>
      <w:r w:rsidR="003E1A03" w:rsidRPr="00B60B17">
        <w:rPr>
          <w:rFonts w:ascii="Times New Roman" w:hAnsi="Times New Roman" w:cs="Times New Roman"/>
          <w:b/>
          <w:sz w:val="24"/>
          <w:szCs w:val="24"/>
        </w:rPr>
        <w:t xml:space="preserve">математике в 4 </w:t>
      </w:r>
      <w:r w:rsidR="001D2C33" w:rsidRPr="00B60B17">
        <w:rPr>
          <w:rFonts w:ascii="Times New Roman" w:hAnsi="Times New Roman" w:cs="Times New Roman"/>
          <w:b/>
          <w:sz w:val="24"/>
          <w:szCs w:val="24"/>
        </w:rPr>
        <w:t>«</w:t>
      </w:r>
      <w:r w:rsidR="00140788">
        <w:rPr>
          <w:rFonts w:ascii="Times New Roman" w:hAnsi="Times New Roman" w:cs="Times New Roman"/>
          <w:b/>
          <w:sz w:val="24"/>
          <w:szCs w:val="24"/>
        </w:rPr>
        <w:t>А</w:t>
      </w:r>
      <w:r w:rsidR="00506668" w:rsidRPr="00B60B17">
        <w:rPr>
          <w:rFonts w:ascii="Times New Roman" w:hAnsi="Times New Roman" w:cs="Times New Roman"/>
          <w:b/>
          <w:sz w:val="24"/>
          <w:szCs w:val="24"/>
        </w:rPr>
        <w:t>»</w:t>
      </w:r>
      <w:r w:rsidR="005405EF" w:rsidRPr="00B60B17">
        <w:rPr>
          <w:rFonts w:ascii="Times New Roman" w:hAnsi="Times New Roman" w:cs="Times New Roman"/>
          <w:b/>
          <w:sz w:val="24"/>
          <w:szCs w:val="24"/>
        </w:rPr>
        <w:t xml:space="preserve"> классе на</w:t>
      </w:r>
    </w:p>
    <w:p w:rsidR="00955F55" w:rsidRPr="00B60B17" w:rsidRDefault="00945338" w:rsidP="00B60B17">
      <w:pPr>
        <w:spacing w:after="0" w:line="360" w:lineRule="auto"/>
        <w:jc w:val="center"/>
        <w:rPr>
          <w:rFonts w:ascii="Times New Roman" w:hAnsi="Times New Roman" w:cs="Times New Roman"/>
          <w:b/>
          <w:sz w:val="24"/>
          <w:szCs w:val="24"/>
        </w:rPr>
      </w:pPr>
      <w:r w:rsidRPr="00B60B17">
        <w:rPr>
          <w:rFonts w:ascii="Times New Roman" w:hAnsi="Times New Roman" w:cs="Times New Roman"/>
          <w:b/>
          <w:sz w:val="24"/>
          <w:szCs w:val="24"/>
        </w:rPr>
        <w:t>2016-2017</w:t>
      </w:r>
      <w:r w:rsidR="005405EF" w:rsidRPr="00B60B17">
        <w:rPr>
          <w:rFonts w:ascii="Times New Roman" w:hAnsi="Times New Roman" w:cs="Times New Roman"/>
          <w:b/>
          <w:sz w:val="24"/>
          <w:szCs w:val="24"/>
        </w:rPr>
        <w:t xml:space="preserve"> учебный год</w:t>
      </w:r>
    </w:p>
    <w:tbl>
      <w:tblPr>
        <w:tblStyle w:val="1"/>
        <w:tblpPr w:leftFromText="180" w:rightFromText="180" w:vertAnchor="text" w:tblpY="1"/>
        <w:tblOverlap w:val="never"/>
        <w:tblW w:w="14709" w:type="dxa"/>
        <w:tblLayout w:type="fixed"/>
        <w:tblLook w:val="04A0" w:firstRow="1" w:lastRow="0" w:firstColumn="1" w:lastColumn="0" w:noHBand="0" w:noVBand="1"/>
      </w:tblPr>
      <w:tblGrid>
        <w:gridCol w:w="664"/>
        <w:gridCol w:w="11"/>
        <w:gridCol w:w="3544"/>
        <w:gridCol w:w="6095"/>
        <w:gridCol w:w="2268"/>
        <w:gridCol w:w="2127"/>
      </w:tblGrid>
      <w:tr w:rsidR="00760F32" w:rsidRPr="00B60B17" w:rsidTr="001D1ADF">
        <w:trPr>
          <w:trHeight w:val="322"/>
        </w:trPr>
        <w:tc>
          <w:tcPr>
            <w:tcW w:w="664" w:type="dxa"/>
            <w:vMerge w:val="restart"/>
            <w:vAlign w:val="center"/>
          </w:tcPr>
          <w:p w:rsidR="00760F32" w:rsidRPr="00B60B17" w:rsidRDefault="00760F32" w:rsidP="001D1ADF">
            <w:pPr>
              <w:jc w:val="center"/>
              <w:rPr>
                <w:rFonts w:ascii="Times New Roman" w:hAnsi="Times New Roman" w:cs="Times New Roman"/>
                <w:b/>
                <w:sz w:val="24"/>
                <w:szCs w:val="24"/>
              </w:rPr>
            </w:pPr>
          </w:p>
          <w:p w:rsidR="00760F32" w:rsidRPr="00B60B17" w:rsidRDefault="00760F32" w:rsidP="001D1ADF">
            <w:pPr>
              <w:jc w:val="center"/>
              <w:rPr>
                <w:rFonts w:ascii="Times New Roman" w:hAnsi="Times New Roman" w:cs="Times New Roman"/>
                <w:b/>
                <w:sz w:val="24"/>
                <w:szCs w:val="24"/>
              </w:rPr>
            </w:pPr>
            <w:r w:rsidRPr="00B60B17">
              <w:rPr>
                <w:rFonts w:ascii="Times New Roman" w:hAnsi="Times New Roman" w:cs="Times New Roman"/>
                <w:b/>
                <w:sz w:val="24"/>
                <w:szCs w:val="24"/>
              </w:rPr>
              <w:t>№ п/п</w:t>
            </w:r>
          </w:p>
        </w:tc>
        <w:tc>
          <w:tcPr>
            <w:tcW w:w="3555" w:type="dxa"/>
            <w:gridSpan w:val="2"/>
            <w:vMerge w:val="restart"/>
            <w:vAlign w:val="center"/>
          </w:tcPr>
          <w:p w:rsidR="00760F32" w:rsidRPr="00B60B17" w:rsidRDefault="00760F32" w:rsidP="001D1ADF">
            <w:pPr>
              <w:spacing w:line="360" w:lineRule="auto"/>
              <w:jc w:val="center"/>
              <w:rPr>
                <w:rFonts w:ascii="Times New Roman" w:hAnsi="Times New Roman" w:cs="Times New Roman"/>
                <w:b/>
                <w:sz w:val="24"/>
                <w:szCs w:val="24"/>
              </w:rPr>
            </w:pPr>
            <w:r w:rsidRPr="00B60B17">
              <w:rPr>
                <w:rFonts w:ascii="Times New Roman" w:hAnsi="Times New Roman" w:cs="Times New Roman"/>
                <w:b/>
                <w:sz w:val="24"/>
                <w:szCs w:val="24"/>
              </w:rPr>
              <w:t xml:space="preserve">Наименование разделов и тем </w:t>
            </w:r>
          </w:p>
        </w:tc>
        <w:tc>
          <w:tcPr>
            <w:tcW w:w="6095" w:type="dxa"/>
            <w:vMerge w:val="restart"/>
            <w:vAlign w:val="center"/>
          </w:tcPr>
          <w:p w:rsidR="00760F32" w:rsidRPr="00B60B17" w:rsidRDefault="00760F32" w:rsidP="001D1ADF">
            <w:pPr>
              <w:spacing w:line="360" w:lineRule="auto"/>
              <w:jc w:val="center"/>
              <w:rPr>
                <w:rFonts w:ascii="Times New Roman" w:hAnsi="Times New Roman" w:cs="Times New Roman"/>
                <w:b/>
                <w:sz w:val="24"/>
                <w:szCs w:val="24"/>
              </w:rPr>
            </w:pPr>
            <w:r w:rsidRPr="00B60B17">
              <w:rPr>
                <w:rFonts w:ascii="Times New Roman" w:hAnsi="Times New Roman" w:cs="Times New Roman"/>
                <w:b/>
                <w:sz w:val="24"/>
                <w:szCs w:val="24"/>
              </w:rPr>
              <w:t>Характеристика основных видов деятельности</w:t>
            </w:r>
          </w:p>
        </w:tc>
        <w:tc>
          <w:tcPr>
            <w:tcW w:w="2268" w:type="dxa"/>
            <w:vMerge w:val="restart"/>
            <w:vAlign w:val="center"/>
          </w:tcPr>
          <w:p w:rsidR="00760F32" w:rsidRPr="00B60B17" w:rsidRDefault="00AA7C79" w:rsidP="00B60B17">
            <w:pPr>
              <w:spacing w:line="360" w:lineRule="auto"/>
              <w:rPr>
                <w:rFonts w:ascii="Times New Roman" w:hAnsi="Times New Roman" w:cs="Times New Roman"/>
                <w:b/>
                <w:sz w:val="24"/>
                <w:szCs w:val="24"/>
              </w:rPr>
            </w:pPr>
            <w:r w:rsidRPr="00B60B17">
              <w:rPr>
                <w:rFonts w:ascii="Times New Roman" w:hAnsi="Times New Roman" w:cs="Times New Roman"/>
                <w:b/>
                <w:sz w:val="24"/>
                <w:szCs w:val="24"/>
              </w:rPr>
              <w:t xml:space="preserve">Запланированные </w:t>
            </w:r>
            <w:r w:rsidR="00760F32" w:rsidRPr="00B60B17">
              <w:rPr>
                <w:rFonts w:ascii="Times New Roman" w:hAnsi="Times New Roman" w:cs="Times New Roman"/>
                <w:b/>
                <w:sz w:val="24"/>
                <w:szCs w:val="24"/>
              </w:rPr>
              <w:t xml:space="preserve">сроки </w:t>
            </w:r>
          </w:p>
        </w:tc>
        <w:tc>
          <w:tcPr>
            <w:tcW w:w="2127" w:type="dxa"/>
            <w:vMerge w:val="restart"/>
            <w:vAlign w:val="center"/>
          </w:tcPr>
          <w:p w:rsidR="00760F32" w:rsidRPr="00B60B17" w:rsidRDefault="00AA7C79" w:rsidP="00B60B17">
            <w:pPr>
              <w:spacing w:line="360" w:lineRule="auto"/>
              <w:rPr>
                <w:rFonts w:ascii="Times New Roman" w:hAnsi="Times New Roman" w:cs="Times New Roman"/>
                <w:b/>
                <w:sz w:val="24"/>
                <w:szCs w:val="24"/>
              </w:rPr>
            </w:pPr>
            <w:r w:rsidRPr="00B60B17">
              <w:rPr>
                <w:rFonts w:ascii="Times New Roman" w:hAnsi="Times New Roman" w:cs="Times New Roman"/>
                <w:b/>
                <w:sz w:val="24"/>
                <w:szCs w:val="24"/>
              </w:rPr>
              <w:t xml:space="preserve">Фактические </w:t>
            </w:r>
            <w:r w:rsidR="00760F32" w:rsidRPr="00B60B17">
              <w:rPr>
                <w:rFonts w:ascii="Times New Roman" w:hAnsi="Times New Roman" w:cs="Times New Roman"/>
                <w:b/>
                <w:sz w:val="24"/>
                <w:szCs w:val="24"/>
              </w:rPr>
              <w:t xml:space="preserve">сроки </w:t>
            </w:r>
          </w:p>
        </w:tc>
      </w:tr>
      <w:tr w:rsidR="00760F32" w:rsidRPr="00D72F96" w:rsidTr="001D1ADF">
        <w:trPr>
          <w:trHeight w:val="322"/>
        </w:trPr>
        <w:tc>
          <w:tcPr>
            <w:tcW w:w="664" w:type="dxa"/>
            <w:vMerge/>
          </w:tcPr>
          <w:p w:rsidR="00760F32" w:rsidRPr="00A968D2" w:rsidRDefault="00760F32" w:rsidP="001D1ADF">
            <w:pPr>
              <w:rPr>
                <w:rFonts w:ascii="Times New Roman" w:hAnsi="Times New Roman" w:cs="Times New Roman"/>
                <w:b/>
                <w:sz w:val="24"/>
                <w:szCs w:val="24"/>
              </w:rPr>
            </w:pPr>
          </w:p>
        </w:tc>
        <w:tc>
          <w:tcPr>
            <w:tcW w:w="3555" w:type="dxa"/>
            <w:gridSpan w:val="2"/>
            <w:vMerge/>
          </w:tcPr>
          <w:p w:rsidR="00760F32" w:rsidRPr="00A968D2" w:rsidRDefault="00760F32" w:rsidP="001D1ADF">
            <w:pPr>
              <w:rPr>
                <w:rFonts w:ascii="Times New Roman" w:hAnsi="Times New Roman" w:cs="Times New Roman"/>
                <w:b/>
                <w:sz w:val="24"/>
                <w:szCs w:val="24"/>
              </w:rPr>
            </w:pPr>
          </w:p>
        </w:tc>
        <w:tc>
          <w:tcPr>
            <w:tcW w:w="6095" w:type="dxa"/>
            <w:vMerge/>
          </w:tcPr>
          <w:p w:rsidR="00760F32" w:rsidRPr="00A968D2" w:rsidRDefault="00760F32" w:rsidP="001D1ADF">
            <w:pPr>
              <w:rPr>
                <w:rFonts w:ascii="Times New Roman" w:hAnsi="Times New Roman" w:cs="Times New Roman"/>
                <w:b/>
                <w:sz w:val="24"/>
                <w:szCs w:val="24"/>
              </w:rPr>
            </w:pPr>
          </w:p>
        </w:tc>
        <w:tc>
          <w:tcPr>
            <w:tcW w:w="2268" w:type="dxa"/>
            <w:vMerge/>
          </w:tcPr>
          <w:p w:rsidR="00760F32" w:rsidRPr="00A968D2" w:rsidRDefault="00760F32" w:rsidP="001D1ADF">
            <w:pPr>
              <w:rPr>
                <w:rFonts w:ascii="Times New Roman" w:hAnsi="Times New Roman" w:cs="Times New Roman"/>
                <w:b/>
                <w:sz w:val="24"/>
                <w:szCs w:val="24"/>
              </w:rPr>
            </w:pPr>
          </w:p>
        </w:tc>
        <w:tc>
          <w:tcPr>
            <w:tcW w:w="2127" w:type="dxa"/>
            <w:vMerge/>
          </w:tcPr>
          <w:p w:rsidR="00760F32" w:rsidRPr="00A968D2" w:rsidRDefault="00760F32" w:rsidP="001D1ADF">
            <w:pPr>
              <w:rPr>
                <w:rFonts w:ascii="Times New Roman" w:hAnsi="Times New Roman" w:cs="Times New Roman"/>
                <w:b/>
                <w:sz w:val="24"/>
                <w:szCs w:val="24"/>
              </w:rPr>
            </w:pPr>
          </w:p>
        </w:tc>
      </w:tr>
      <w:tr w:rsidR="00760F32" w:rsidRPr="00D72F96" w:rsidTr="00B60B17">
        <w:trPr>
          <w:trHeight w:val="276"/>
        </w:trPr>
        <w:tc>
          <w:tcPr>
            <w:tcW w:w="664" w:type="dxa"/>
            <w:vMerge/>
          </w:tcPr>
          <w:p w:rsidR="00760F32" w:rsidRPr="00A968D2" w:rsidRDefault="00760F32" w:rsidP="001D1ADF">
            <w:pPr>
              <w:rPr>
                <w:rFonts w:ascii="Times New Roman" w:hAnsi="Times New Roman" w:cs="Times New Roman"/>
                <w:b/>
                <w:sz w:val="24"/>
                <w:szCs w:val="24"/>
              </w:rPr>
            </w:pPr>
          </w:p>
        </w:tc>
        <w:tc>
          <w:tcPr>
            <w:tcW w:w="3555" w:type="dxa"/>
            <w:gridSpan w:val="2"/>
            <w:vMerge/>
          </w:tcPr>
          <w:p w:rsidR="00760F32" w:rsidRPr="00A968D2" w:rsidRDefault="00760F32" w:rsidP="001D1ADF">
            <w:pPr>
              <w:rPr>
                <w:rFonts w:ascii="Times New Roman" w:hAnsi="Times New Roman" w:cs="Times New Roman"/>
                <w:b/>
                <w:sz w:val="24"/>
                <w:szCs w:val="24"/>
              </w:rPr>
            </w:pPr>
          </w:p>
        </w:tc>
        <w:tc>
          <w:tcPr>
            <w:tcW w:w="6095" w:type="dxa"/>
            <w:vMerge/>
          </w:tcPr>
          <w:p w:rsidR="00760F32" w:rsidRPr="00A968D2" w:rsidRDefault="00760F32" w:rsidP="001D1ADF">
            <w:pPr>
              <w:rPr>
                <w:rFonts w:ascii="Times New Roman" w:hAnsi="Times New Roman" w:cs="Times New Roman"/>
                <w:b/>
                <w:sz w:val="24"/>
                <w:szCs w:val="24"/>
              </w:rPr>
            </w:pPr>
          </w:p>
        </w:tc>
        <w:tc>
          <w:tcPr>
            <w:tcW w:w="2268" w:type="dxa"/>
            <w:vMerge/>
          </w:tcPr>
          <w:p w:rsidR="00760F32" w:rsidRPr="00A968D2" w:rsidRDefault="00760F32" w:rsidP="001D1ADF">
            <w:pPr>
              <w:rPr>
                <w:rFonts w:ascii="Times New Roman" w:hAnsi="Times New Roman" w:cs="Times New Roman"/>
                <w:b/>
                <w:sz w:val="24"/>
                <w:szCs w:val="24"/>
              </w:rPr>
            </w:pPr>
          </w:p>
        </w:tc>
        <w:tc>
          <w:tcPr>
            <w:tcW w:w="2127" w:type="dxa"/>
            <w:vMerge/>
          </w:tcPr>
          <w:p w:rsidR="00760F32" w:rsidRPr="00A968D2" w:rsidRDefault="00760F32" w:rsidP="001D1ADF">
            <w:pPr>
              <w:rPr>
                <w:rFonts w:ascii="Times New Roman" w:hAnsi="Times New Roman" w:cs="Times New Roman"/>
                <w:b/>
                <w:sz w:val="24"/>
                <w:szCs w:val="24"/>
              </w:rPr>
            </w:pPr>
          </w:p>
        </w:tc>
      </w:tr>
      <w:tr w:rsidR="00760F32" w:rsidRPr="00D72F96" w:rsidTr="001D1ADF">
        <w:trPr>
          <w:trHeight w:val="505"/>
        </w:trPr>
        <w:tc>
          <w:tcPr>
            <w:tcW w:w="14709" w:type="dxa"/>
            <w:gridSpan w:val="6"/>
          </w:tcPr>
          <w:p w:rsidR="00760F32" w:rsidRPr="00A968D2" w:rsidRDefault="00760F32" w:rsidP="001D1ADF">
            <w:pPr>
              <w:jc w:val="center"/>
              <w:rPr>
                <w:rFonts w:ascii="Times New Roman" w:hAnsi="Times New Roman" w:cs="Times New Roman"/>
                <w:b/>
                <w:sz w:val="24"/>
                <w:szCs w:val="24"/>
                <w:u w:val="single"/>
              </w:rPr>
            </w:pPr>
            <w:r w:rsidRPr="00A968D2">
              <w:rPr>
                <w:rFonts w:ascii="Times New Roman" w:hAnsi="Times New Roman" w:cs="Times New Roman"/>
                <w:b/>
                <w:sz w:val="24"/>
                <w:szCs w:val="24"/>
                <w:u w:val="single"/>
              </w:rPr>
              <w:t>Многозначные числа- 10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i/>
                <w:iCs/>
                <w:sz w:val="24"/>
                <w:szCs w:val="24"/>
              </w:rPr>
            </w:pPr>
            <w:r w:rsidRPr="00A968D2">
              <w:rPr>
                <w:rFonts w:ascii="Times New Roman" w:hAnsi="Times New Roman" w:cs="Times New Roman"/>
                <w:sz w:val="24"/>
                <w:szCs w:val="24"/>
              </w:rPr>
              <w:t>Десятичная система чисел.</w:t>
            </w:r>
          </w:p>
          <w:p w:rsidR="00760F32" w:rsidRPr="00A968D2" w:rsidRDefault="00760F32" w:rsidP="001D1ADF">
            <w:pPr>
              <w:rPr>
                <w:rFonts w:ascii="Times New Roman" w:hAnsi="Times New Roman" w:cs="Times New Roman"/>
                <w:i/>
                <w:iCs/>
                <w:sz w:val="24"/>
                <w:szCs w:val="24"/>
              </w:rPr>
            </w:pPr>
            <w:r w:rsidRPr="00A968D2">
              <w:rPr>
                <w:rFonts w:ascii="Times New Roman" w:hAnsi="Times New Roman" w:cs="Times New Roman"/>
                <w:i/>
                <w:iCs/>
                <w:sz w:val="24"/>
                <w:szCs w:val="24"/>
              </w:rPr>
              <w:t>Часть 1</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устная работа,совместное и 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Классы.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Классы и разряды.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индивидуальных заданий;</w:t>
            </w:r>
          </w:p>
          <w:p w:rsidR="00760F32" w:rsidRPr="00A968D2" w:rsidRDefault="00760F32" w:rsidP="001D1ADF">
            <w:pPr>
              <w:rPr>
                <w:rFonts w:ascii="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сравнения чисел и величин, их упорядочения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Таблица разрядов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самостоятельное выполнение упражнений.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Сравнение многозначных чисел.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сравнивать числа по классам и разрядам;  работа с информационными источниками (учебником); работа по образцу</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Закрепление темы «Многозначные числа».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 xml:space="preserve">Самостоятельная работа,  </w:t>
            </w:r>
            <w:r w:rsidRPr="00652DDA">
              <w:rPr>
                <w:rFonts w:ascii="Times New Roman" w:eastAsia="Times New Roman" w:hAnsi="Times New Roman" w:cs="Times New Roman"/>
                <w:sz w:val="24"/>
                <w:szCs w:val="24"/>
              </w:rPr>
              <w:t>арифметический диктант</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Решение текстовых задач на сложение и вычитание.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самостоятельное выполнение заданий;</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w:t>
            </w:r>
            <w:r w:rsidR="008258BB">
              <w:rPr>
                <w:rFonts w:ascii="Times New Roman" w:eastAsia="Times New Roman" w:hAnsi="Times New Roman" w:cs="Times New Roman"/>
                <w:sz w:val="24"/>
                <w:szCs w:val="24"/>
              </w:rPr>
              <w:t>е</w:t>
            </w:r>
            <w:r w:rsidRPr="00A968D2">
              <w:rPr>
                <w:rFonts w:ascii="Times New Roman" w:eastAsia="Times New Roman" w:hAnsi="Times New Roman" w:cs="Times New Roman"/>
                <w:sz w:val="24"/>
                <w:szCs w:val="24"/>
              </w:rPr>
              <w:t xml:space="preserve">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Решение текстовых задач на сложение и вычитание.</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чтение материала;</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i/>
                <w:sz w:val="24"/>
                <w:szCs w:val="24"/>
              </w:rPr>
            </w:pPr>
            <w:r w:rsidRPr="00A968D2">
              <w:rPr>
                <w:rFonts w:ascii="Times New Roman" w:hAnsi="Times New Roman" w:cs="Times New Roman"/>
                <w:b/>
                <w:i/>
                <w:sz w:val="24"/>
                <w:szCs w:val="24"/>
              </w:rPr>
              <w:t>Контрольная работа №1  по теме «Многозначные числа».</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Выполнение заданий на сложение и вычитание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477D4F" w:rsidRPr="00D72F96" w:rsidTr="001D1ADF">
        <w:trPr>
          <w:trHeight w:val="736"/>
        </w:trPr>
        <w:tc>
          <w:tcPr>
            <w:tcW w:w="14709" w:type="dxa"/>
            <w:gridSpan w:val="6"/>
          </w:tcPr>
          <w:p w:rsidR="00477D4F" w:rsidRPr="00A968D2" w:rsidRDefault="00477D4F" w:rsidP="001D1ADF">
            <w:pPr>
              <w:jc w:val="center"/>
              <w:rPr>
                <w:rFonts w:ascii="Times New Roman" w:hAnsi="Times New Roman" w:cs="Times New Roman"/>
                <w:b/>
                <w:sz w:val="24"/>
                <w:szCs w:val="24"/>
                <w:u w:val="single"/>
              </w:rPr>
            </w:pPr>
          </w:p>
          <w:p w:rsidR="00241DBB" w:rsidRPr="00B60B17" w:rsidRDefault="00241DBB" w:rsidP="001D1ADF">
            <w:pPr>
              <w:jc w:val="center"/>
              <w:rPr>
                <w:rFonts w:ascii="Times New Roman" w:eastAsia="Calibri" w:hAnsi="Times New Roman" w:cs="Times New Roman"/>
                <w:b/>
                <w:sz w:val="24"/>
                <w:szCs w:val="24"/>
                <w:u w:val="single"/>
              </w:rPr>
            </w:pPr>
            <w:r w:rsidRPr="00B60B17">
              <w:rPr>
                <w:rFonts w:ascii="Times New Roman" w:eastAsia="Calibri" w:hAnsi="Times New Roman" w:cs="Times New Roman"/>
                <w:b/>
                <w:sz w:val="24"/>
                <w:szCs w:val="24"/>
                <w:u w:val="single"/>
              </w:rPr>
              <w:t>Арифметические действия</w:t>
            </w:r>
          </w:p>
          <w:p w:rsidR="00477D4F" w:rsidRPr="00A968D2" w:rsidRDefault="00241DBB" w:rsidP="001D1ADF">
            <w:pPr>
              <w:jc w:val="center"/>
              <w:rPr>
                <w:rFonts w:ascii="Times New Roman" w:hAnsi="Times New Roman" w:cs="Times New Roman"/>
                <w:b/>
                <w:sz w:val="24"/>
                <w:szCs w:val="24"/>
                <w:u w:val="single"/>
              </w:rPr>
            </w:pPr>
            <w:r>
              <w:rPr>
                <w:rFonts w:ascii="Times New Roman" w:hAnsi="Times New Roman" w:cs="Times New Roman"/>
                <w:b/>
                <w:sz w:val="24"/>
                <w:szCs w:val="24"/>
                <w:u w:val="single"/>
              </w:rPr>
              <w:t>(</w:t>
            </w:r>
            <w:r w:rsidR="00477D4F" w:rsidRPr="00A968D2">
              <w:rPr>
                <w:rFonts w:ascii="Times New Roman" w:hAnsi="Times New Roman" w:cs="Times New Roman"/>
                <w:b/>
                <w:sz w:val="24"/>
                <w:szCs w:val="24"/>
                <w:u w:val="single"/>
              </w:rPr>
              <w:t>Сложение и вычитание многозначных чисел</w:t>
            </w:r>
            <w:r>
              <w:rPr>
                <w:rFonts w:ascii="Times New Roman" w:hAnsi="Times New Roman" w:cs="Times New Roman"/>
                <w:b/>
                <w:sz w:val="24"/>
                <w:szCs w:val="24"/>
                <w:u w:val="single"/>
              </w:rPr>
              <w:t>)</w:t>
            </w:r>
            <w:r w:rsidR="00477D4F" w:rsidRPr="00A968D2">
              <w:rPr>
                <w:rFonts w:ascii="Times New Roman" w:hAnsi="Times New Roman" w:cs="Times New Roman"/>
                <w:b/>
                <w:sz w:val="24"/>
                <w:szCs w:val="24"/>
                <w:u w:val="single"/>
              </w:rPr>
              <w:t>- 14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Складываем и вычитаем разрядные слагаемые.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сравнения разрядов;</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Сложение «круглых» чисел. </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рассуждение при сложении чисел;</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совместная и индивидуальная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Сложение «круглых» чисел. </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рассуждение при сложении чисел;</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совместная и индивидуальная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Сложение и вычитание по разрядам.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заданий устно и письменно;</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составление схем.</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Самостоятельная работа №1 по теме «Сложение и вычитание многозначных чисел».</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ind w:right="-157" w:hanging="37"/>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Сложение и вычитание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Сложение и вычитание по разрядам.  Решение  задач.</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Вычитание из</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lastRenderedPageBreak/>
              <w:t xml:space="preserve">« круглого числа».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lastRenderedPageBreak/>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lastRenderedPageBreak/>
              <w:t>решение с объяснением; 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Свойства сложения.</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правилами;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Использование свойств  сложения и вычитания при вычислениях.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анализ способов вычисления;</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самостоятельная работа по образцу.</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Нахождение неизвестного компонента  сложения и вычитания.</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с объяснением; 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по теме «Сложение и вычитание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Контрольная работа №2 по теме «Сложение  и вычитание многозначных чисел»</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Решение задач на сложение и вычитание.</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477D4F" w:rsidRPr="00D72F96" w:rsidTr="001D1ADF">
        <w:trPr>
          <w:trHeight w:val="668"/>
        </w:trPr>
        <w:tc>
          <w:tcPr>
            <w:tcW w:w="14709" w:type="dxa"/>
            <w:gridSpan w:val="6"/>
          </w:tcPr>
          <w:p w:rsidR="00477D4F" w:rsidRPr="00A968D2" w:rsidRDefault="00477D4F" w:rsidP="001D1ADF">
            <w:pPr>
              <w:jc w:val="center"/>
              <w:rPr>
                <w:rFonts w:ascii="Times New Roman" w:hAnsi="Times New Roman" w:cs="Times New Roman"/>
                <w:b/>
                <w:sz w:val="24"/>
                <w:szCs w:val="24"/>
                <w:u w:val="single"/>
              </w:rPr>
            </w:pPr>
          </w:p>
          <w:p w:rsidR="00241DBB" w:rsidRPr="00686024" w:rsidRDefault="00241DBB" w:rsidP="001D1ADF">
            <w:pPr>
              <w:jc w:val="center"/>
              <w:rPr>
                <w:rFonts w:ascii="Times New Roman" w:eastAsia="Calibri" w:hAnsi="Times New Roman" w:cs="Times New Roman"/>
                <w:b/>
                <w:sz w:val="24"/>
                <w:szCs w:val="24"/>
              </w:rPr>
            </w:pPr>
            <w:r w:rsidRPr="00686024">
              <w:rPr>
                <w:rFonts w:ascii="Times New Roman" w:eastAsia="Calibri" w:hAnsi="Times New Roman" w:cs="Times New Roman"/>
                <w:b/>
                <w:sz w:val="24"/>
                <w:szCs w:val="24"/>
              </w:rPr>
              <w:t>Арифметические действия</w:t>
            </w:r>
          </w:p>
          <w:p w:rsidR="00477D4F" w:rsidRPr="00A968D2" w:rsidRDefault="00241DBB" w:rsidP="001D1ADF">
            <w:pPr>
              <w:jc w:val="center"/>
              <w:rPr>
                <w:rFonts w:ascii="Times New Roman" w:hAnsi="Times New Roman" w:cs="Times New Roman"/>
                <w:b/>
                <w:sz w:val="24"/>
                <w:szCs w:val="24"/>
                <w:u w:val="single"/>
              </w:rPr>
            </w:pPr>
            <w:r>
              <w:rPr>
                <w:rFonts w:ascii="Times New Roman" w:eastAsia="Calibri" w:hAnsi="Times New Roman" w:cs="Times New Roman"/>
                <w:b/>
                <w:i/>
                <w:sz w:val="28"/>
                <w:szCs w:val="28"/>
              </w:rPr>
              <w:t>(</w:t>
            </w:r>
            <w:r w:rsidR="00477D4F" w:rsidRPr="00A968D2">
              <w:rPr>
                <w:rFonts w:ascii="Times New Roman" w:hAnsi="Times New Roman" w:cs="Times New Roman"/>
                <w:b/>
                <w:sz w:val="24"/>
                <w:szCs w:val="24"/>
                <w:u w:val="single"/>
              </w:rPr>
              <w:t>Длина и ее измерение</w:t>
            </w:r>
            <w:r>
              <w:rPr>
                <w:rFonts w:ascii="Times New Roman" w:hAnsi="Times New Roman" w:cs="Times New Roman"/>
                <w:b/>
                <w:sz w:val="24"/>
                <w:szCs w:val="24"/>
                <w:u w:val="single"/>
              </w:rPr>
              <w:t>)</w:t>
            </w:r>
            <w:r w:rsidR="00477D4F" w:rsidRPr="00A968D2">
              <w:rPr>
                <w:rFonts w:ascii="Times New Roman" w:hAnsi="Times New Roman" w:cs="Times New Roman"/>
                <w:b/>
                <w:sz w:val="24"/>
                <w:szCs w:val="24"/>
                <w:u w:val="single"/>
              </w:rPr>
              <w:t>-12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Соотношение между единицами длины</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метр и километр).</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 исследование ситуаций, требующих сравнения единиц длины.</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Решение задач на определение длины пути.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Соотношение между единицами длины  (метр, дециметр, сантиметр, миллиметр).</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сравнения единиц длины; 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Соотношение между единицами </w:t>
            </w:r>
            <w:r w:rsidRPr="00A968D2">
              <w:rPr>
                <w:rFonts w:ascii="Times New Roman" w:hAnsi="Times New Roman" w:cs="Times New Roman"/>
                <w:sz w:val="24"/>
                <w:szCs w:val="24"/>
              </w:rPr>
              <w:lastRenderedPageBreak/>
              <w:t>длины (метр, дециметр, сантиметр, миллиметр).</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lastRenderedPageBreak/>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lastRenderedPageBreak/>
              <w:t>исследование ситуаций, требующих сравнения единиц длины;работа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i/>
                <w:sz w:val="24"/>
                <w:szCs w:val="24"/>
              </w:rPr>
            </w:pPr>
            <w:r w:rsidRPr="00A968D2">
              <w:rPr>
                <w:rFonts w:ascii="Times New Roman" w:hAnsi="Times New Roman" w:cs="Times New Roman"/>
                <w:sz w:val="24"/>
                <w:szCs w:val="24"/>
              </w:rPr>
              <w:t>Периметр многоугольника</w:t>
            </w:r>
          </w:p>
          <w:p w:rsidR="00760F32" w:rsidRPr="00A968D2" w:rsidRDefault="00760F32" w:rsidP="001D1ADF">
            <w:pPr>
              <w:rPr>
                <w:rFonts w:ascii="Times New Roman" w:hAnsi="Times New Roman" w:cs="Times New Roman"/>
                <w:i/>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индивидуальная работа;совместная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Решение текстовых задач</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по теме «Длина и её измерение».</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задач,составлениесхем,сравнение единиц длины.</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ind w:right="-188"/>
              <w:rPr>
                <w:rFonts w:ascii="Times New Roman" w:hAnsi="Times New Roman" w:cs="Times New Roman"/>
                <w:sz w:val="24"/>
                <w:szCs w:val="24"/>
              </w:rPr>
            </w:pPr>
            <w:r w:rsidRPr="00A968D2">
              <w:rPr>
                <w:rFonts w:ascii="Times New Roman" w:hAnsi="Times New Roman" w:cs="Times New Roman"/>
                <w:sz w:val="24"/>
                <w:szCs w:val="24"/>
              </w:rPr>
              <w:t xml:space="preserve">Геометрические задачи. </w:t>
            </w:r>
          </w:p>
          <w:p w:rsidR="00760F32" w:rsidRPr="00A968D2" w:rsidRDefault="00760F32" w:rsidP="001D1ADF">
            <w:pPr>
              <w:ind w:right="-188"/>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выразить единицы длины и произвести с ними действия; самостоятельное выполнение заданий; взаимоконтроль.</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Решение текстовых задач</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Закрепление по теме «Длина и её измерение».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задач;</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индивидуальное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keepNext/>
              <w:spacing w:line="276" w:lineRule="auto"/>
              <w:outlineLvl w:val="7"/>
              <w:rPr>
                <w:rFonts w:ascii="Times New Roman" w:hAnsi="Times New Roman" w:cs="Times New Roman"/>
                <w:b/>
                <w:bCs/>
                <w:iCs/>
                <w:sz w:val="24"/>
                <w:szCs w:val="24"/>
              </w:rPr>
            </w:pPr>
            <w:r w:rsidRPr="00A968D2">
              <w:rPr>
                <w:rFonts w:ascii="Times New Roman" w:hAnsi="Times New Roman" w:cs="Times New Roman"/>
                <w:b/>
                <w:bCs/>
                <w:iCs/>
                <w:sz w:val="24"/>
                <w:szCs w:val="24"/>
              </w:rPr>
              <w:t>Контрольная работа №3 по теме «Длина и её измерение»</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Решение текстовых задач.</w:t>
            </w:r>
          </w:p>
          <w:p w:rsidR="00760F32" w:rsidRPr="00A968D2" w:rsidRDefault="00760F32" w:rsidP="001D1ADF">
            <w:pPr>
              <w:keepNext/>
              <w:spacing w:line="276" w:lineRule="auto"/>
              <w:outlineLvl w:val="7"/>
              <w:rPr>
                <w:rFonts w:ascii="Times New Roman" w:hAnsi="Times New Roman" w:cs="Times New Roman"/>
                <w:bCs/>
                <w:iCs/>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keepNext/>
              <w:spacing w:line="276" w:lineRule="auto"/>
              <w:outlineLvl w:val="7"/>
              <w:rPr>
                <w:rFonts w:ascii="Times New Roman" w:hAnsi="Times New Roman" w:cs="Times New Roman"/>
                <w:bCs/>
                <w:iCs/>
                <w:sz w:val="24"/>
                <w:szCs w:val="24"/>
              </w:rPr>
            </w:pPr>
            <w:r w:rsidRPr="00A968D2">
              <w:rPr>
                <w:rFonts w:ascii="Times New Roman" w:hAnsi="Times New Roman" w:cs="Times New Roman"/>
                <w:bCs/>
                <w:iCs/>
                <w:sz w:val="24"/>
                <w:szCs w:val="24"/>
              </w:rPr>
              <w:t>Закрепление по теме «Длина и её измерение».</w:t>
            </w:r>
          </w:p>
          <w:p w:rsidR="00760F32" w:rsidRPr="00A968D2" w:rsidRDefault="00760F32" w:rsidP="001D1ADF">
            <w:pPr>
              <w:keepNext/>
              <w:outlineLvl w:val="7"/>
              <w:rPr>
                <w:rFonts w:ascii="Times New Roman" w:hAnsi="Times New Roman" w:cs="Times New Roman"/>
                <w:bCs/>
                <w:iCs/>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взаимоконтроль;</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выразить единицы длины и произвести с ними действия.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Решение текстовых задач</w:t>
            </w:r>
          </w:p>
          <w:p w:rsidR="00760F32" w:rsidRPr="00A968D2" w:rsidRDefault="00760F32" w:rsidP="001D1ADF">
            <w:pPr>
              <w:keepNext/>
              <w:spacing w:line="276" w:lineRule="auto"/>
              <w:outlineLvl w:val="7"/>
              <w:rPr>
                <w:rFonts w:ascii="Times New Roman" w:hAnsi="Times New Roman" w:cs="Times New Roman"/>
                <w:bCs/>
                <w:iCs/>
                <w:sz w:val="24"/>
                <w:szCs w:val="24"/>
              </w:rPr>
            </w:pPr>
            <w:r w:rsidRPr="00A968D2">
              <w:rPr>
                <w:rFonts w:ascii="Times New Roman" w:hAnsi="Times New Roman" w:cs="Times New Roman"/>
                <w:bCs/>
                <w:iCs/>
                <w:sz w:val="24"/>
                <w:szCs w:val="24"/>
              </w:rPr>
              <w:t>Закрепление по теме «Длина и её измерение».</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задач, совместное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477D4F" w:rsidRPr="00D72F96" w:rsidTr="001D1ADF">
        <w:trPr>
          <w:trHeight w:val="697"/>
        </w:trPr>
        <w:tc>
          <w:tcPr>
            <w:tcW w:w="14709" w:type="dxa"/>
            <w:gridSpan w:val="6"/>
          </w:tcPr>
          <w:p w:rsidR="00477D4F" w:rsidRPr="00A968D2" w:rsidRDefault="00477D4F" w:rsidP="001D1ADF">
            <w:pPr>
              <w:jc w:val="center"/>
              <w:rPr>
                <w:rFonts w:ascii="Times New Roman" w:hAnsi="Times New Roman" w:cs="Times New Roman"/>
                <w:b/>
                <w:sz w:val="24"/>
                <w:szCs w:val="24"/>
                <w:u w:val="single"/>
              </w:rPr>
            </w:pPr>
          </w:p>
          <w:p w:rsidR="00241DBB" w:rsidRPr="00686024" w:rsidRDefault="00241DBB" w:rsidP="001D1ADF">
            <w:pPr>
              <w:jc w:val="center"/>
              <w:rPr>
                <w:rFonts w:ascii="Times New Roman" w:eastAsia="Calibri" w:hAnsi="Times New Roman" w:cs="Times New Roman"/>
                <w:b/>
                <w:sz w:val="24"/>
                <w:szCs w:val="24"/>
              </w:rPr>
            </w:pPr>
            <w:r w:rsidRPr="00686024">
              <w:rPr>
                <w:rFonts w:ascii="Times New Roman" w:eastAsia="Calibri" w:hAnsi="Times New Roman" w:cs="Times New Roman"/>
                <w:b/>
                <w:sz w:val="24"/>
                <w:szCs w:val="24"/>
              </w:rPr>
              <w:t>Арифметические действия</w:t>
            </w:r>
          </w:p>
          <w:p w:rsidR="00477D4F" w:rsidRPr="00A968D2" w:rsidRDefault="00241DBB" w:rsidP="001D1ADF">
            <w:pPr>
              <w:jc w:val="center"/>
              <w:rPr>
                <w:rFonts w:ascii="Times New Roman" w:hAnsi="Times New Roman" w:cs="Times New Roman"/>
                <w:b/>
                <w:sz w:val="24"/>
                <w:szCs w:val="24"/>
                <w:u w:val="single"/>
              </w:rPr>
            </w:pPr>
            <w:r>
              <w:rPr>
                <w:rFonts w:ascii="Times New Roman" w:hAnsi="Times New Roman" w:cs="Times New Roman"/>
                <w:b/>
                <w:sz w:val="24"/>
                <w:szCs w:val="24"/>
                <w:u w:val="single"/>
              </w:rPr>
              <w:t>(</w:t>
            </w:r>
            <w:r w:rsidR="00477D4F" w:rsidRPr="00A968D2">
              <w:rPr>
                <w:rFonts w:ascii="Times New Roman" w:hAnsi="Times New Roman" w:cs="Times New Roman"/>
                <w:b/>
                <w:sz w:val="24"/>
                <w:szCs w:val="24"/>
                <w:u w:val="single"/>
              </w:rPr>
              <w:t>Умножение на однозначное число</w:t>
            </w:r>
            <w:r>
              <w:rPr>
                <w:rFonts w:ascii="Times New Roman" w:hAnsi="Times New Roman" w:cs="Times New Roman"/>
                <w:b/>
                <w:sz w:val="24"/>
                <w:szCs w:val="24"/>
                <w:u w:val="single"/>
              </w:rPr>
              <w:t>)</w:t>
            </w:r>
            <w:r w:rsidR="00477D4F" w:rsidRPr="00A968D2">
              <w:rPr>
                <w:rFonts w:ascii="Times New Roman" w:hAnsi="Times New Roman" w:cs="Times New Roman"/>
                <w:b/>
                <w:sz w:val="24"/>
                <w:szCs w:val="24"/>
                <w:u w:val="single"/>
              </w:rPr>
              <w:t>- 8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Письменное умножение.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 xml:space="preserve">работа в парах, малых группах при выполнении </w:t>
            </w:r>
            <w:r w:rsidRPr="00A968D2">
              <w:rPr>
                <w:rFonts w:ascii="Times New Roman" w:eastAsia="Times New Roman" w:hAnsi="Times New Roman" w:cs="Times New Roman"/>
                <w:sz w:val="24"/>
                <w:szCs w:val="24"/>
              </w:rPr>
              <w:lastRenderedPageBreak/>
              <w:t>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Свойства умножения.</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самостоятельное выполнение заданий по образцу;</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правилами.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Умножение круглого числа (и на круглое число).</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Умножение круглого числа (и на круглое число).</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заданий по плану с проговариванием.</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Площадь прямоугольника.</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по теме «Умножение на однозначное число».</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геометрическим материалом, практическая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Контрольная работа № 4  по теме «Умножение на однозначное число»</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по теме «Умножение на однозначное число».</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0E69F3" w:rsidRPr="00D72F96" w:rsidTr="001D1ADF">
        <w:trPr>
          <w:trHeight w:val="523"/>
        </w:trPr>
        <w:tc>
          <w:tcPr>
            <w:tcW w:w="14709" w:type="dxa"/>
            <w:gridSpan w:val="6"/>
          </w:tcPr>
          <w:p w:rsidR="00241DBB" w:rsidRPr="00686024" w:rsidRDefault="00241DBB"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t>Арифметические действия</w:t>
            </w:r>
            <w:r w:rsidRPr="00686024">
              <w:rPr>
                <w:rFonts w:ascii="Times New Roman" w:hAnsi="Times New Roman" w:cs="Times New Roman"/>
                <w:b/>
                <w:sz w:val="24"/>
                <w:szCs w:val="24"/>
                <w:u w:val="single"/>
              </w:rPr>
              <w:t>(</w:t>
            </w:r>
            <w:r w:rsidR="000E69F3" w:rsidRPr="00686024">
              <w:rPr>
                <w:rFonts w:ascii="Times New Roman" w:hAnsi="Times New Roman" w:cs="Times New Roman"/>
                <w:b/>
                <w:sz w:val="24"/>
                <w:szCs w:val="24"/>
                <w:u w:val="single"/>
              </w:rPr>
              <w:t xml:space="preserve">Деление на однозначное число </w:t>
            </w:r>
            <w:r w:rsidRPr="00686024">
              <w:rPr>
                <w:rFonts w:ascii="Times New Roman" w:hAnsi="Times New Roman" w:cs="Times New Roman"/>
                <w:b/>
                <w:sz w:val="24"/>
                <w:szCs w:val="24"/>
                <w:u w:val="single"/>
              </w:rPr>
              <w:t>)</w:t>
            </w:r>
          </w:p>
          <w:p w:rsidR="000E69F3" w:rsidRPr="00A968D2" w:rsidRDefault="000E69F3" w:rsidP="001D1ADF">
            <w:pPr>
              <w:jc w:val="center"/>
              <w:rPr>
                <w:rFonts w:ascii="Times New Roman" w:hAnsi="Times New Roman" w:cs="Times New Roman"/>
                <w:b/>
                <w:sz w:val="24"/>
                <w:szCs w:val="24"/>
                <w:u w:val="single"/>
              </w:rPr>
            </w:pPr>
            <w:r w:rsidRPr="00A968D2">
              <w:rPr>
                <w:rFonts w:ascii="Times New Roman" w:hAnsi="Times New Roman" w:cs="Times New Roman"/>
                <w:b/>
                <w:sz w:val="24"/>
                <w:szCs w:val="24"/>
                <w:u w:val="single"/>
              </w:rPr>
              <w:t>– 11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Письменное деление.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тестовыми заданиями;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заданий по плану с проговариванием</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Письменное деление многозначного числа. </w:t>
            </w:r>
          </w:p>
          <w:p w:rsidR="00760F32" w:rsidRPr="00A968D2" w:rsidRDefault="00760F32" w:rsidP="001D1ADF">
            <w:pPr>
              <w:rPr>
                <w:rFonts w:ascii="Times New Roman" w:hAnsi="Times New Roman" w:cs="Times New Roman"/>
                <w:i/>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заданий по плану с проговариванием;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Свойства деления. Деление круглых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совместная и индивидуальная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Нахождение неизвестного компонента умножения и деления.</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нахождения неизвестного.</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Письменное деление.</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самостоятельное выполнение заданий, взаимоконтроль.</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чисел, в записи которых встречаются нули.</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чисел (случай – нуль в середине частного).</w:t>
            </w:r>
          </w:p>
          <w:p w:rsidR="00760F32" w:rsidRPr="00A968D2" w:rsidRDefault="00760F32" w:rsidP="001D1ADF">
            <w:pPr>
              <w:rPr>
                <w:rFonts w:ascii="Times New Roman" w:hAnsi="Times New Roman" w:cs="Times New Roman"/>
                <w:i/>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задания с рассуждением;самостоятельное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круглых чисел.</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задач;выполнение заданий по образцу</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по теме «Деление на однозначное число".</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Контрольная работа №5</w:t>
            </w:r>
          </w:p>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по теме «Умножение и деление многозначного числа на однозначное»</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Выполнение заданий на деление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0E69F3" w:rsidRPr="00D72F96" w:rsidTr="001D1ADF">
        <w:trPr>
          <w:trHeight w:val="375"/>
        </w:trPr>
        <w:tc>
          <w:tcPr>
            <w:tcW w:w="14709" w:type="dxa"/>
            <w:gridSpan w:val="6"/>
          </w:tcPr>
          <w:p w:rsidR="00241DBB" w:rsidRPr="00686024" w:rsidRDefault="00241DBB" w:rsidP="001D1ADF">
            <w:pPr>
              <w:jc w:val="center"/>
              <w:rPr>
                <w:rFonts w:ascii="Times New Roman" w:eastAsia="Calibri" w:hAnsi="Times New Roman" w:cs="Times New Roman"/>
                <w:b/>
                <w:sz w:val="24"/>
                <w:szCs w:val="24"/>
              </w:rPr>
            </w:pPr>
            <w:r w:rsidRPr="00241DBB">
              <w:rPr>
                <w:rFonts w:ascii="Times New Roman" w:eastAsia="Calibri" w:hAnsi="Times New Roman" w:cs="Times New Roman"/>
                <w:b/>
                <w:sz w:val="28"/>
                <w:szCs w:val="28"/>
              </w:rPr>
              <w:t xml:space="preserve">      </w:t>
            </w:r>
            <w:r w:rsidRPr="00686024">
              <w:rPr>
                <w:rFonts w:ascii="Times New Roman" w:eastAsia="Calibri" w:hAnsi="Times New Roman" w:cs="Times New Roman"/>
                <w:b/>
                <w:sz w:val="24"/>
                <w:szCs w:val="24"/>
              </w:rPr>
              <w:t>Геометрические фигуры и величины</w:t>
            </w:r>
          </w:p>
          <w:p w:rsidR="000E69F3" w:rsidRPr="00A968D2" w:rsidRDefault="00241DBB" w:rsidP="001D1ADF">
            <w:pPr>
              <w:jc w:val="center"/>
              <w:rPr>
                <w:rFonts w:ascii="Times New Roman" w:hAnsi="Times New Roman" w:cs="Times New Roman"/>
                <w:b/>
                <w:sz w:val="24"/>
                <w:szCs w:val="24"/>
                <w:u w:val="single"/>
              </w:rPr>
            </w:pPr>
            <w:r>
              <w:rPr>
                <w:rFonts w:ascii="Times New Roman" w:eastAsia="Calibri" w:hAnsi="Times New Roman" w:cs="Times New Roman"/>
                <w:b/>
                <w:i/>
                <w:sz w:val="28"/>
                <w:szCs w:val="28"/>
              </w:rPr>
              <w:t>(</w:t>
            </w:r>
            <w:r w:rsidR="000E69F3" w:rsidRPr="00A968D2">
              <w:rPr>
                <w:rFonts w:ascii="Times New Roman" w:hAnsi="Times New Roman" w:cs="Times New Roman"/>
                <w:b/>
                <w:sz w:val="24"/>
                <w:szCs w:val="24"/>
                <w:u w:val="single"/>
              </w:rPr>
              <w:t>Геометрические фигуры</w:t>
            </w:r>
            <w:r>
              <w:rPr>
                <w:rFonts w:ascii="Times New Roman" w:hAnsi="Times New Roman" w:cs="Times New Roman"/>
                <w:b/>
                <w:sz w:val="24"/>
                <w:szCs w:val="24"/>
                <w:u w:val="single"/>
              </w:rPr>
              <w:t>)</w:t>
            </w:r>
            <w:r w:rsidR="000E69F3" w:rsidRPr="00A968D2">
              <w:rPr>
                <w:rFonts w:ascii="Times New Roman" w:hAnsi="Times New Roman" w:cs="Times New Roman"/>
                <w:b/>
                <w:sz w:val="24"/>
                <w:szCs w:val="24"/>
                <w:u w:val="single"/>
              </w:rPr>
              <w:t>- 9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Геометрические фигуры.</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работа;дидактические игры.</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Четырёхугольники.</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работа;самостоятельная работа по образцу;взаимопроверка.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Решение задач на вычисление площади и периметра прямоугольника.</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заданий по готовому плану.</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rPr>
          <w:trHeight w:val="174"/>
        </w:trPr>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1D1ADF" w:rsidRPr="00A968D2" w:rsidRDefault="001D1ADF" w:rsidP="001D1ADF">
            <w:pPr>
              <w:rPr>
                <w:rFonts w:ascii="Times New Roman" w:hAnsi="Times New Roman" w:cs="Times New Roman"/>
                <w:sz w:val="24"/>
                <w:szCs w:val="24"/>
              </w:rPr>
            </w:pPr>
            <w:r w:rsidRPr="00A968D2">
              <w:rPr>
                <w:rFonts w:ascii="Times New Roman" w:hAnsi="Times New Roman" w:cs="Times New Roman"/>
                <w:sz w:val="24"/>
                <w:szCs w:val="24"/>
              </w:rPr>
              <w:t>Куб.</w:t>
            </w:r>
          </w:p>
          <w:p w:rsidR="00760F32" w:rsidRPr="00A968D2" w:rsidRDefault="00760F32" w:rsidP="001D1ADF">
            <w:pPr>
              <w:rPr>
                <w:rFonts w:ascii="Times New Roman" w:hAnsi="Times New Roman" w:cs="Times New Roman"/>
                <w:sz w:val="24"/>
                <w:szCs w:val="24"/>
              </w:rPr>
            </w:pPr>
          </w:p>
        </w:tc>
        <w:tc>
          <w:tcPr>
            <w:tcW w:w="6095" w:type="dxa"/>
          </w:tcPr>
          <w:p w:rsidR="001D1ADF" w:rsidRPr="00A968D2" w:rsidRDefault="001D1ADF"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1D1ADF"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работа;работа с помощью анализа ситуаций, требующих умения.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1D1ADF" w:rsidRPr="00D72F96" w:rsidTr="001D1ADF">
        <w:trPr>
          <w:trHeight w:val="269"/>
        </w:trPr>
        <w:tc>
          <w:tcPr>
            <w:tcW w:w="664" w:type="dxa"/>
          </w:tcPr>
          <w:p w:rsidR="001D1ADF" w:rsidRPr="00A968D2" w:rsidRDefault="001D1ADF" w:rsidP="001D1ADF">
            <w:pPr>
              <w:numPr>
                <w:ilvl w:val="0"/>
                <w:numId w:val="37"/>
              </w:numPr>
              <w:contextualSpacing/>
              <w:rPr>
                <w:rFonts w:ascii="Times New Roman" w:hAnsi="Times New Roman" w:cs="Times New Roman"/>
                <w:sz w:val="24"/>
                <w:szCs w:val="24"/>
              </w:rPr>
            </w:pPr>
          </w:p>
        </w:tc>
        <w:tc>
          <w:tcPr>
            <w:tcW w:w="3555" w:type="dxa"/>
            <w:gridSpan w:val="2"/>
          </w:tcPr>
          <w:p w:rsidR="001D1ADF" w:rsidRPr="00A968D2" w:rsidRDefault="001D1ADF" w:rsidP="001D1ADF">
            <w:pPr>
              <w:rPr>
                <w:rFonts w:ascii="Times New Roman" w:hAnsi="Times New Roman" w:cs="Times New Roman"/>
                <w:sz w:val="24"/>
                <w:szCs w:val="24"/>
              </w:rPr>
            </w:pPr>
            <w:r w:rsidRPr="00A968D2">
              <w:rPr>
                <w:rFonts w:ascii="Times New Roman" w:hAnsi="Times New Roman" w:cs="Times New Roman"/>
                <w:b/>
                <w:sz w:val="24"/>
                <w:szCs w:val="24"/>
              </w:rPr>
              <w:t>Самостоятельная  работа № 2 по теме «Геометрические фигуры»</w:t>
            </w:r>
          </w:p>
        </w:tc>
        <w:tc>
          <w:tcPr>
            <w:tcW w:w="6095" w:type="dxa"/>
          </w:tcPr>
          <w:p w:rsidR="001D1ADF" w:rsidRPr="00A968D2" w:rsidRDefault="001D1ADF" w:rsidP="001D1ADF">
            <w:pPr>
              <w:rPr>
                <w:rFonts w:ascii="Times New Roman" w:eastAsia="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1D1ADF" w:rsidRPr="00A968D2" w:rsidRDefault="001D1ADF" w:rsidP="001D1ADF">
            <w:pPr>
              <w:rPr>
                <w:rFonts w:ascii="Times New Roman" w:hAnsi="Times New Roman" w:cs="Times New Roman"/>
                <w:sz w:val="24"/>
                <w:szCs w:val="24"/>
              </w:rPr>
            </w:pPr>
          </w:p>
        </w:tc>
        <w:tc>
          <w:tcPr>
            <w:tcW w:w="2127" w:type="dxa"/>
          </w:tcPr>
          <w:p w:rsidR="001D1ADF" w:rsidRPr="00A968D2" w:rsidRDefault="001D1ADF" w:rsidP="001D1ADF">
            <w:pPr>
              <w:rPr>
                <w:rFonts w:ascii="Times New Roman" w:hAnsi="Times New Roman" w:cs="Times New Roman"/>
                <w:sz w:val="24"/>
                <w:szCs w:val="24"/>
              </w:rPr>
            </w:pPr>
          </w:p>
        </w:tc>
      </w:tr>
      <w:tr w:rsidR="001D1ADF" w:rsidRPr="00D72F96" w:rsidTr="001D1ADF">
        <w:trPr>
          <w:trHeight w:val="633"/>
        </w:trPr>
        <w:tc>
          <w:tcPr>
            <w:tcW w:w="664" w:type="dxa"/>
          </w:tcPr>
          <w:p w:rsidR="001D1ADF" w:rsidRPr="00A968D2" w:rsidRDefault="001D1ADF" w:rsidP="001D1ADF">
            <w:pPr>
              <w:numPr>
                <w:ilvl w:val="0"/>
                <w:numId w:val="37"/>
              </w:numPr>
              <w:contextualSpacing/>
              <w:rPr>
                <w:rFonts w:ascii="Times New Roman" w:hAnsi="Times New Roman" w:cs="Times New Roman"/>
                <w:sz w:val="24"/>
                <w:szCs w:val="24"/>
              </w:rPr>
            </w:pPr>
          </w:p>
        </w:tc>
        <w:tc>
          <w:tcPr>
            <w:tcW w:w="3555" w:type="dxa"/>
            <w:gridSpan w:val="2"/>
          </w:tcPr>
          <w:p w:rsidR="001D1ADF" w:rsidRPr="00A968D2" w:rsidRDefault="001D1ADF" w:rsidP="001D1ADF">
            <w:pPr>
              <w:rPr>
                <w:rFonts w:ascii="Times New Roman" w:hAnsi="Times New Roman" w:cs="Times New Roman"/>
                <w:sz w:val="24"/>
                <w:szCs w:val="24"/>
              </w:rPr>
            </w:pPr>
            <w:r w:rsidRPr="00A968D2">
              <w:rPr>
                <w:rFonts w:ascii="Times New Roman" w:hAnsi="Times New Roman" w:cs="Times New Roman"/>
                <w:sz w:val="24"/>
                <w:szCs w:val="24"/>
              </w:rPr>
              <w:t>Треугольники.</w:t>
            </w:r>
          </w:p>
        </w:tc>
        <w:tc>
          <w:tcPr>
            <w:tcW w:w="6095" w:type="dxa"/>
          </w:tcPr>
          <w:p w:rsidR="001D1ADF" w:rsidRPr="00A968D2" w:rsidRDefault="001D1ADF"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(учебником);практическая работа;решение геометрических задач;работа в парах, малых группах при выполнении совместных заданий.</w:t>
            </w:r>
          </w:p>
        </w:tc>
        <w:tc>
          <w:tcPr>
            <w:tcW w:w="2268" w:type="dxa"/>
          </w:tcPr>
          <w:p w:rsidR="001D1ADF" w:rsidRPr="00A968D2" w:rsidRDefault="001D1ADF" w:rsidP="001D1ADF">
            <w:pPr>
              <w:rPr>
                <w:rFonts w:ascii="Times New Roman" w:hAnsi="Times New Roman" w:cs="Times New Roman"/>
                <w:sz w:val="24"/>
                <w:szCs w:val="24"/>
              </w:rPr>
            </w:pPr>
          </w:p>
        </w:tc>
        <w:tc>
          <w:tcPr>
            <w:tcW w:w="2127" w:type="dxa"/>
          </w:tcPr>
          <w:p w:rsidR="001D1ADF" w:rsidRPr="00A968D2" w:rsidRDefault="001D1ADF"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eastAsia="Calibri" w:hAnsi="Times New Roman" w:cs="Times New Roman"/>
                <w:sz w:val="24"/>
                <w:szCs w:val="24"/>
              </w:rPr>
            </w:pPr>
            <w:r w:rsidRPr="00A968D2">
              <w:rPr>
                <w:rFonts w:ascii="Times New Roman" w:hAnsi="Times New Roman" w:cs="Times New Roman"/>
                <w:sz w:val="24"/>
                <w:szCs w:val="24"/>
              </w:rPr>
              <w:t>Обобщение знаний о геометрических фигурах. Решение задач.</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работа;решение задач с графическим изображением краткой записи.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Контрольная работа № 6</w:t>
            </w:r>
          </w:p>
          <w:p w:rsidR="00760F32" w:rsidRPr="00A968D2" w:rsidRDefault="00760F32" w:rsidP="001D1ADF">
            <w:pPr>
              <w:rPr>
                <w:rFonts w:ascii="Times New Roman" w:hAnsi="Times New Roman" w:cs="Times New Roman"/>
                <w:i/>
                <w:sz w:val="24"/>
                <w:szCs w:val="24"/>
              </w:rPr>
            </w:pPr>
            <w:r w:rsidRPr="00A968D2">
              <w:rPr>
                <w:rFonts w:ascii="Times New Roman" w:hAnsi="Times New Roman" w:cs="Times New Roman"/>
                <w:b/>
                <w:sz w:val="24"/>
                <w:szCs w:val="24"/>
              </w:rPr>
              <w:t>за I полугодие</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Анализ контрольной работы. Свойства геометрических фигур.</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C23A6D" w:rsidRPr="00D72F96" w:rsidTr="001D1ADF">
        <w:trPr>
          <w:trHeight w:val="567"/>
        </w:trPr>
        <w:tc>
          <w:tcPr>
            <w:tcW w:w="14709" w:type="dxa"/>
            <w:gridSpan w:val="6"/>
          </w:tcPr>
          <w:p w:rsidR="00482E44" w:rsidRPr="00686024" w:rsidRDefault="00482E44"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t>Геометрические фигуры и величины</w:t>
            </w:r>
          </w:p>
          <w:p w:rsidR="00C23A6D" w:rsidRPr="00A968D2" w:rsidRDefault="00482E44" w:rsidP="001D1ADF">
            <w:pPr>
              <w:jc w:val="center"/>
              <w:rPr>
                <w:rFonts w:ascii="Times New Roman" w:hAnsi="Times New Roman" w:cs="Times New Roman"/>
                <w:b/>
                <w:sz w:val="24"/>
                <w:szCs w:val="24"/>
                <w:u w:val="single"/>
              </w:rPr>
            </w:pPr>
            <w:r>
              <w:rPr>
                <w:rFonts w:ascii="Times New Roman" w:hAnsi="Times New Roman" w:cs="Times New Roman"/>
                <w:b/>
                <w:sz w:val="24"/>
                <w:szCs w:val="24"/>
                <w:u w:val="single"/>
              </w:rPr>
              <w:t>(</w:t>
            </w:r>
            <w:r w:rsidR="00C23A6D" w:rsidRPr="00A968D2">
              <w:rPr>
                <w:rFonts w:ascii="Times New Roman" w:hAnsi="Times New Roman" w:cs="Times New Roman"/>
                <w:b/>
                <w:sz w:val="24"/>
                <w:szCs w:val="24"/>
                <w:u w:val="single"/>
              </w:rPr>
              <w:t>Масса и ее измерение</w:t>
            </w:r>
            <w:r>
              <w:rPr>
                <w:rFonts w:ascii="Times New Roman" w:hAnsi="Times New Roman" w:cs="Times New Roman"/>
                <w:b/>
                <w:sz w:val="24"/>
                <w:szCs w:val="24"/>
                <w:u w:val="single"/>
              </w:rPr>
              <w:t>)</w:t>
            </w:r>
            <w:r w:rsidR="00C23A6D" w:rsidRPr="00A968D2">
              <w:rPr>
                <w:rFonts w:ascii="Times New Roman" w:hAnsi="Times New Roman" w:cs="Times New Roman"/>
                <w:b/>
                <w:sz w:val="24"/>
                <w:szCs w:val="24"/>
                <w:u w:val="single"/>
              </w:rPr>
              <w:t xml:space="preserve"> – 5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Центнер.</w:t>
            </w:r>
          </w:p>
          <w:p w:rsidR="00760F32" w:rsidRPr="00A968D2" w:rsidRDefault="00760F32" w:rsidP="001D1ADF">
            <w:pPr>
              <w:ind w:right="-108"/>
              <w:rPr>
                <w:rFonts w:ascii="Times New Roman" w:hAnsi="Times New Roman" w:cs="Times New Roman"/>
                <w:iCs/>
                <w:sz w:val="24"/>
                <w:szCs w:val="24"/>
              </w:rPr>
            </w:pPr>
            <w:r w:rsidRPr="00A968D2">
              <w:rPr>
                <w:rFonts w:ascii="Times New Roman" w:hAnsi="Times New Roman" w:cs="Times New Roman"/>
                <w:iCs/>
                <w:sz w:val="24"/>
                <w:szCs w:val="24"/>
              </w:rPr>
              <w:t>Часть 2</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w:t>
            </w:r>
            <w:r w:rsidR="008258BB">
              <w:rPr>
                <w:rFonts w:ascii="Times New Roman" w:eastAsia="Times New Roman" w:hAnsi="Times New Roman" w:cs="Times New Roman"/>
                <w:sz w:val="24"/>
                <w:szCs w:val="24"/>
              </w:rPr>
              <w:t xml:space="preserve">е </w:t>
            </w:r>
            <w:r w:rsidRPr="00A968D2">
              <w:rPr>
                <w:rFonts w:ascii="Times New Roman" w:eastAsia="Times New Roman" w:hAnsi="Times New Roman" w:cs="Times New Roman"/>
                <w:sz w:val="24"/>
                <w:szCs w:val="24"/>
              </w:rPr>
              <w:t>совместных заданий; исследование ситуаций, требующих знания единиц массы.</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Соотношение между единицами массы.</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 исследование ситуаций, требующих сравнения единиц массы.</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Решение текстовых задач. </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Единицы массы. Соотношение между единицами массы.</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сравнения единиц массы;работа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 xml:space="preserve">Самостоятельная работа №3 по теме «Масса и ее </w:t>
            </w:r>
            <w:r w:rsidR="00836ED8">
              <w:rPr>
                <w:rFonts w:ascii="Times New Roman" w:hAnsi="Times New Roman" w:cs="Times New Roman"/>
                <w:b/>
                <w:sz w:val="24"/>
                <w:szCs w:val="24"/>
              </w:rPr>
              <w:t>и</w:t>
            </w:r>
            <w:r w:rsidRPr="00A968D2">
              <w:rPr>
                <w:rFonts w:ascii="Times New Roman" w:hAnsi="Times New Roman" w:cs="Times New Roman"/>
                <w:b/>
                <w:sz w:val="24"/>
                <w:szCs w:val="24"/>
              </w:rPr>
              <w:t>змерение»</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C23A6D" w:rsidRPr="00D72F96" w:rsidTr="001D1ADF">
        <w:trPr>
          <w:trHeight w:val="429"/>
        </w:trPr>
        <w:tc>
          <w:tcPr>
            <w:tcW w:w="14709" w:type="dxa"/>
            <w:gridSpan w:val="6"/>
          </w:tcPr>
          <w:p w:rsidR="00482E44" w:rsidRPr="00686024" w:rsidRDefault="00482E44" w:rsidP="001D1ADF">
            <w:pPr>
              <w:jc w:val="center"/>
              <w:rPr>
                <w:rFonts w:ascii="Times New Roman" w:eastAsia="Calibri" w:hAnsi="Times New Roman" w:cs="Times New Roman"/>
                <w:b/>
                <w:i/>
                <w:sz w:val="24"/>
                <w:szCs w:val="24"/>
              </w:rPr>
            </w:pPr>
            <w:r w:rsidRPr="00686024">
              <w:rPr>
                <w:rFonts w:ascii="Times New Roman" w:eastAsia="Calibri" w:hAnsi="Times New Roman" w:cs="Times New Roman"/>
                <w:b/>
                <w:sz w:val="24"/>
                <w:szCs w:val="24"/>
              </w:rPr>
              <w:t>Текстовые задачи</w:t>
            </w:r>
          </w:p>
          <w:p w:rsidR="00C23A6D" w:rsidRPr="00A968D2" w:rsidRDefault="00C23A6D" w:rsidP="001D1ADF">
            <w:pPr>
              <w:jc w:val="center"/>
              <w:rPr>
                <w:rFonts w:ascii="Times New Roman" w:hAnsi="Times New Roman" w:cs="Times New Roman"/>
                <w:b/>
                <w:sz w:val="24"/>
                <w:szCs w:val="24"/>
                <w:u w:val="single"/>
              </w:rPr>
            </w:pPr>
            <w:r w:rsidRPr="00A968D2">
              <w:rPr>
                <w:rFonts w:ascii="Times New Roman" w:hAnsi="Times New Roman" w:cs="Times New Roman"/>
                <w:b/>
                <w:sz w:val="24"/>
                <w:szCs w:val="24"/>
                <w:u w:val="single"/>
              </w:rPr>
              <w:t>Умножение многозначных чисел – 11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Умножение на двузначное число.</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совместное выполнение заданий по образцу;работа с правилами.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Умножение «круглых» чисел.</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Приёмы умножения.</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Задачи на движение в противоположных </w:t>
            </w:r>
            <w:r w:rsidR="00836ED8">
              <w:rPr>
                <w:rFonts w:ascii="Times New Roman" w:hAnsi="Times New Roman" w:cs="Times New Roman"/>
                <w:sz w:val="24"/>
                <w:szCs w:val="24"/>
              </w:rPr>
              <w:t>н</w:t>
            </w:r>
            <w:r w:rsidRPr="00A968D2">
              <w:rPr>
                <w:rFonts w:ascii="Times New Roman" w:hAnsi="Times New Roman" w:cs="Times New Roman"/>
                <w:sz w:val="24"/>
                <w:szCs w:val="24"/>
              </w:rPr>
              <w:t>аправлениях.</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задач;осуществление взаимоконтроля.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приёмов умножения.</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Умножение на трёхзначное число.</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умения;самостоятельное выполнение теста.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Значение произведения.</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со схемами;анализ ситуаций.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Устные и письменные вычисления.</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по  выполнению заданий по образцу;</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правилами.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Выражения с многозначными числами.</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Практическая работа.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работа;Самостоятельное и совместное выполнение заданий с взаимопроверкой.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 xml:space="preserve">Контрольная работа № 7 по </w:t>
            </w:r>
            <w:r w:rsidRPr="00A968D2">
              <w:rPr>
                <w:rFonts w:ascii="Times New Roman" w:hAnsi="Times New Roman" w:cs="Times New Roman"/>
                <w:b/>
                <w:sz w:val="24"/>
                <w:szCs w:val="24"/>
              </w:rPr>
              <w:lastRenderedPageBreak/>
              <w:t>теме «Умножение многозначных чисел»</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lastRenderedPageBreak/>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по  теме «Умножение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C23A6D" w:rsidRPr="00D72F96" w:rsidTr="001D1ADF">
        <w:trPr>
          <w:trHeight w:val="534"/>
        </w:trPr>
        <w:tc>
          <w:tcPr>
            <w:tcW w:w="14709" w:type="dxa"/>
            <w:gridSpan w:val="6"/>
          </w:tcPr>
          <w:p w:rsidR="00482E44" w:rsidRPr="00686024" w:rsidRDefault="00482E44"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t>Геометрические фигуры и величины</w:t>
            </w:r>
          </w:p>
          <w:p w:rsidR="00C23A6D" w:rsidRPr="00686024" w:rsidRDefault="00C23A6D" w:rsidP="001D1ADF">
            <w:pPr>
              <w:jc w:val="center"/>
              <w:rPr>
                <w:rFonts w:ascii="Times New Roman" w:hAnsi="Times New Roman" w:cs="Times New Roman"/>
                <w:b/>
                <w:sz w:val="24"/>
                <w:szCs w:val="24"/>
                <w:u w:val="single"/>
              </w:rPr>
            </w:pPr>
            <w:r w:rsidRPr="00686024">
              <w:rPr>
                <w:rFonts w:ascii="Times New Roman" w:hAnsi="Times New Roman" w:cs="Times New Roman"/>
                <w:b/>
                <w:sz w:val="24"/>
                <w:szCs w:val="24"/>
                <w:u w:val="single"/>
              </w:rPr>
              <w:t>Площадь и ее измерение – 6 часов</w:t>
            </w:r>
            <w:r w:rsidR="00836ED8" w:rsidRPr="00686024">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Единицы площади (квадратный метр).</w:t>
            </w:r>
          </w:p>
          <w:p w:rsidR="00760F32" w:rsidRPr="00A968D2" w:rsidRDefault="00760F32" w:rsidP="001D1ADF">
            <w:pPr>
              <w:rPr>
                <w:rFonts w:ascii="Times New Roman" w:hAnsi="Times New Roman" w:cs="Times New Roman"/>
                <w:sz w:val="24"/>
                <w:szCs w:val="24"/>
              </w:rPr>
            </w:pPr>
          </w:p>
        </w:tc>
        <w:tc>
          <w:tcPr>
            <w:tcW w:w="6095" w:type="dxa"/>
          </w:tcPr>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с информационными источниками (учебником);</w:t>
            </w:r>
          </w:p>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в парах, малых группах при выполнении совместных заданий;практическая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Единицы площади (к</w:t>
            </w:r>
            <w:r w:rsidR="00836ED8">
              <w:rPr>
                <w:rFonts w:ascii="Times New Roman" w:hAnsi="Times New Roman" w:cs="Times New Roman"/>
                <w:sz w:val="24"/>
                <w:szCs w:val="24"/>
              </w:rPr>
              <w:t xml:space="preserve">вадратный дециметр, квадратный </w:t>
            </w:r>
            <w:r w:rsidRPr="00A968D2">
              <w:rPr>
                <w:rFonts w:ascii="Times New Roman" w:hAnsi="Times New Roman" w:cs="Times New Roman"/>
                <w:sz w:val="24"/>
                <w:szCs w:val="24"/>
              </w:rPr>
              <w:t>см).</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с информационными источниками (учебником);</w:t>
            </w:r>
          </w:p>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в парах, малых группах при выполнении совместных заданий; исследование ситуаций, требующих знания единиц площади.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Соотношение между единицами площади.</w:t>
            </w:r>
          </w:p>
          <w:p w:rsidR="00760F32" w:rsidRPr="00A968D2" w:rsidRDefault="00760F32" w:rsidP="001D1ADF">
            <w:pPr>
              <w:rPr>
                <w:rFonts w:ascii="Times New Roman" w:hAnsi="Times New Roman" w:cs="Times New Roman"/>
                <w:sz w:val="24"/>
                <w:szCs w:val="24"/>
              </w:rPr>
            </w:pPr>
          </w:p>
        </w:tc>
        <w:tc>
          <w:tcPr>
            <w:tcW w:w="6095" w:type="dxa"/>
          </w:tcPr>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с информационными источниками (учебником);</w:t>
            </w:r>
          </w:p>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выполнение совместных заданий; исследование ситуаций, требующих сравнения единиц площади.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Единицы площади (ар, гектар, квадратный километр).</w:t>
            </w:r>
          </w:p>
          <w:p w:rsidR="00760F32" w:rsidRPr="00A968D2" w:rsidRDefault="00760F32" w:rsidP="001D1ADF">
            <w:pPr>
              <w:rPr>
                <w:rFonts w:ascii="Times New Roman" w:hAnsi="Times New Roman" w:cs="Times New Roman"/>
                <w:sz w:val="24"/>
                <w:szCs w:val="24"/>
              </w:rPr>
            </w:pPr>
          </w:p>
        </w:tc>
        <w:tc>
          <w:tcPr>
            <w:tcW w:w="6095" w:type="dxa"/>
          </w:tcPr>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с информационными источниками (учебником);</w:t>
            </w:r>
          </w:p>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выполнени</w:t>
            </w:r>
            <w:r w:rsidR="00C23A6D" w:rsidRPr="00686024">
              <w:rPr>
                <w:rFonts w:ascii="Times New Roman" w:eastAsia="Times New Roman" w:hAnsi="Times New Roman" w:cs="Times New Roman"/>
                <w:sz w:val="24"/>
                <w:szCs w:val="24"/>
              </w:rPr>
              <w:t>е</w:t>
            </w:r>
            <w:r w:rsidRPr="00686024">
              <w:rPr>
                <w:rFonts w:ascii="Times New Roman" w:eastAsia="Times New Roman" w:hAnsi="Times New Roman" w:cs="Times New Roman"/>
                <w:sz w:val="24"/>
                <w:szCs w:val="24"/>
              </w:rPr>
              <w:t xml:space="preserve"> самостоятельно заданий по образцу; исследование ситуаций, требующих знания единиц площади.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Самостоятельная работа №4</w:t>
            </w:r>
          </w:p>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по теме «Нахождение площади»</w:t>
            </w:r>
          </w:p>
        </w:tc>
        <w:tc>
          <w:tcPr>
            <w:tcW w:w="6095" w:type="dxa"/>
          </w:tcPr>
          <w:p w:rsidR="00760F32" w:rsidRPr="00686024" w:rsidRDefault="00760F32" w:rsidP="001D1ADF">
            <w:pPr>
              <w:rPr>
                <w:rFonts w:ascii="Times New Roman" w:hAnsi="Times New Roman" w:cs="Times New Roman"/>
                <w:sz w:val="24"/>
                <w:szCs w:val="24"/>
              </w:rPr>
            </w:pPr>
            <w:r w:rsidRPr="00686024">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u w:val="single"/>
              </w:rPr>
            </w:pPr>
            <w:r w:rsidRPr="00A968D2">
              <w:rPr>
                <w:rFonts w:ascii="Times New Roman" w:hAnsi="Times New Roman" w:cs="Times New Roman"/>
                <w:sz w:val="24"/>
                <w:szCs w:val="24"/>
              </w:rPr>
              <w:t>Работа над ошибками. Закрепление темы «Площадь и её измерение»</w:t>
            </w:r>
          </w:p>
        </w:tc>
        <w:tc>
          <w:tcPr>
            <w:tcW w:w="6095" w:type="dxa"/>
          </w:tcPr>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686024" w:rsidRDefault="00760F32" w:rsidP="001D1ADF">
            <w:pPr>
              <w:rPr>
                <w:rFonts w:ascii="Times New Roman" w:eastAsia="Times New Roman" w:hAnsi="Times New Roman" w:cs="Times New Roman"/>
                <w:sz w:val="24"/>
                <w:szCs w:val="24"/>
              </w:rPr>
            </w:pPr>
            <w:r w:rsidRPr="00686024">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C23A6D" w:rsidRPr="00D72F96" w:rsidTr="001D1ADF">
        <w:trPr>
          <w:trHeight w:val="650"/>
        </w:trPr>
        <w:tc>
          <w:tcPr>
            <w:tcW w:w="14709" w:type="dxa"/>
            <w:gridSpan w:val="6"/>
          </w:tcPr>
          <w:p w:rsidR="001D79C2" w:rsidRPr="00686024" w:rsidRDefault="001D79C2"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t>Арифметические действия</w:t>
            </w:r>
          </w:p>
          <w:p w:rsidR="00C23A6D" w:rsidRPr="00686024" w:rsidRDefault="00C23A6D" w:rsidP="001D1ADF">
            <w:pPr>
              <w:jc w:val="center"/>
              <w:rPr>
                <w:rFonts w:ascii="Times New Roman" w:hAnsi="Times New Roman" w:cs="Times New Roman"/>
                <w:b/>
                <w:sz w:val="24"/>
                <w:szCs w:val="24"/>
                <w:u w:val="single"/>
              </w:rPr>
            </w:pPr>
            <w:r w:rsidRPr="00686024">
              <w:rPr>
                <w:rFonts w:ascii="Times New Roman" w:hAnsi="Times New Roman" w:cs="Times New Roman"/>
                <w:b/>
                <w:sz w:val="24"/>
                <w:szCs w:val="24"/>
                <w:u w:val="single"/>
              </w:rPr>
              <w:t>Деление многозначных чисел- 1</w:t>
            </w:r>
            <w:r w:rsidR="006A58A2" w:rsidRPr="00686024">
              <w:rPr>
                <w:rFonts w:ascii="Times New Roman" w:hAnsi="Times New Roman" w:cs="Times New Roman"/>
                <w:b/>
                <w:sz w:val="24"/>
                <w:szCs w:val="24"/>
                <w:u w:val="single"/>
              </w:rPr>
              <w:t>1</w:t>
            </w:r>
            <w:r w:rsidRPr="00686024">
              <w:rPr>
                <w:rFonts w:ascii="Times New Roman" w:hAnsi="Times New Roman" w:cs="Times New Roman"/>
                <w:b/>
                <w:sz w:val="24"/>
                <w:szCs w:val="24"/>
                <w:u w:val="single"/>
              </w:rPr>
              <w:t xml:space="preserve"> часов</w:t>
            </w:r>
            <w:r w:rsidR="00836ED8" w:rsidRPr="00686024">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 действие, обратное умножению.</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с остатком.</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многозначного числа на двузначное.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целесообразных;совместное выполнение заданий по образцу;работа с правилами.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многозначного числа на двузначное.</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решение задач;осуществление взаимоконтроля.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многозначного числа на двузначное.</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целесообразных;самостоятельное выполнение теста.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Скорость.</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Производительность труда.</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со схемами;анализситуаций;установление взаимосвязи между компонентами.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Деление на трёхзначное число.</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по  выполнению заданий по образцу;</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правилами.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Оценивание результата вычислений.</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 xml:space="preserve">Контрольная работа № 8 по теме «Деление многозначных чисел» </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Закрепление изуче</w:t>
            </w:r>
            <w:r w:rsidR="006A58A2" w:rsidRPr="00A968D2">
              <w:rPr>
                <w:rFonts w:ascii="Times New Roman" w:hAnsi="Times New Roman" w:cs="Times New Roman"/>
                <w:sz w:val="24"/>
                <w:szCs w:val="24"/>
              </w:rPr>
              <w:t>н</w:t>
            </w:r>
            <w:r w:rsidRPr="00A968D2">
              <w:rPr>
                <w:rFonts w:ascii="Times New Roman" w:hAnsi="Times New Roman" w:cs="Times New Roman"/>
                <w:sz w:val="24"/>
                <w:szCs w:val="24"/>
              </w:rPr>
              <w:t xml:space="preserve">ного по теме «Деление многозначных чисел».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работа над ошибками;выполнение совместных и самост</w:t>
            </w:r>
            <w:r w:rsidR="006A58A2" w:rsidRPr="00A968D2">
              <w:rPr>
                <w:rFonts w:ascii="Times New Roman" w:eastAsia="Times New Roman" w:hAnsi="Times New Roman" w:cs="Times New Roman"/>
                <w:sz w:val="24"/>
                <w:szCs w:val="24"/>
              </w:rPr>
              <w:t>оятельных</w:t>
            </w:r>
            <w:r w:rsidRPr="00A968D2">
              <w:rPr>
                <w:rFonts w:ascii="Times New Roman" w:eastAsia="Times New Roman" w:hAnsi="Times New Roman" w:cs="Times New Roman"/>
                <w:sz w:val="24"/>
                <w:szCs w:val="24"/>
              </w:rPr>
              <w:t xml:space="preserve">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6A58A2" w:rsidRPr="00D72F96" w:rsidTr="001D1ADF">
        <w:trPr>
          <w:trHeight w:val="553"/>
        </w:trPr>
        <w:tc>
          <w:tcPr>
            <w:tcW w:w="14709" w:type="dxa"/>
            <w:gridSpan w:val="6"/>
          </w:tcPr>
          <w:p w:rsidR="00482E44" w:rsidRPr="00686024" w:rsidRDefault="00482E44"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lastRenderedPageBreak/>
              <w:t>Геометрические фигуры и величины</w:t>
            </w:r>
          </w:p>
          <w:p w:rsidR="006A58A2" w:rsidRPr="00A968D2" w:rsidRDefault="006A58A2" w:rsidP="001D1ADF">
            <w:pPr>
              <w:jc w:val="center"/>
              <w:rPr>
                <w:rFonts w:ascii="Times New Roman" w:hAnsi="Times New Roman" w:cs="Times New Roman"/>
                <w:b/>
                <w:sz w:val="24"/>
                <w:szCs w:val="24"/>
                <w:u w:val="single"/>
              </w:rPr>
            </w:pPr>
            <w:r w:rsidRPr="00A968D2">
              <w:rPr>
                <w:rFonts w:ascii="Times New Roman" w:hAnsi="Times New Roman" w:cs="Times New Roman"/>
                <w:b/>
                <w:sz w:val="24"/>
                <w:szCs w:val="24"/>
                <w:u w:val="single"/>
              </w:rPr>
              <w:t>Время и его измерение – 7 часов</w:t>
            </w:r>
            <w:r w:rsidR="00836ED8">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Единицы времени.</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w:t>
            </w:r>
            <w:r w:rsidR="006A58A2" w:rsidRPr="00A968D2">
              <w:rPr>
                <w:rFonts w:ascii="Times New Roman" w:eastAsia="Times New Roman" w:hAnsi="Times New Roman" w:cs="Times New Roman"/>
                <w:sz w:val="24"/>
                <w:szCs w:val="24"/>
              </w:rPr>
              <w:t>е</w:t>
            </w:r>
            <w:r w:rsidRPr="00A968D2">
              <w:rPr>
                <w:rFonts w:ascii="Times New Roman" w:eastAsia="Times New Roman" w:hAnsi="Times New Roman" w:cs="Times New Roman"/>
                <w:sz w:val="24"/>
                <w:szCs w:val="24"/>
              </w:rPr>
              <w:t xml:space="preserve"> самостоятельно заданий по образцу; исследование ситуаций, требующих знания единиц времени.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Календарь и часы.</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и календарем);решение задач.</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Повторение письменного алгоритма деления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самостоятельная работа по образцу.</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i/>
                <w:sz w:val="24"/>
                <w:szCs w:val="24"/>
              </w:rPr>
            </w:pPr>
            <w:r w:rsidRPr="00A968D2">
              <w:rPr>
                <w:rFonts w:ascii="Times New Roman" w:hAnsi="Times New Roman" w:cs="Times New Roman"/>
                <w:sz w:val="24"/>
                <w:szCs w:val="24"/>
              </w:rPr>
              <w:t xml:space="preserve">Обобщение знаний по теме «Деление многозначных чисел». </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работа с помощью анализа ситуаций, требующих умения.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Контрольная  работа №  9 «Умножение и деление многозначных чисел»</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Обобщение знаний по теме «Деление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Обобщение знаний по теме «Деление многозначных чисел».</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деловая игра.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6A58A2" w:rsidRPr="00D72F96" w:rsidTr="001D1ADF">
        <w:trPr>
          <w:trHeight w:val="488"/>
        </w:trPr>
        <w:tc>
          <w:tcPr>
            <w:tcW w:w="14709" w:type="dxa"/>
            <w:gridSpan w:val="6"/>
          </w:tcPr>
          <w:p w:rsidR="006A58A2" w:rsidRPr="00A968D2" w:rsidRDefault="006A58A2" w:rsidP="001D1ADF">
            <w:pPr>
              <w:jc w:val="center"/>
              <w:rPr>
                <w:rFonts w:ascii="Times New Roman" w:hAnsi="Times New Roman" w:cs="Times New Roman"/>
                <w:b/>
                <w:sz w:val="24"/>
                <w:szCs w:val="24"/>
                <w:u w:val="single"/>
              </w:rPr>
            </w:pPr>
            <w:r w:rsidRPr="00A968D2">
              <w:rPr>
                <w:rFonts w:ascii="Times New Roman" w:hAnsi="Times New Roman" w:cs="Times New Roman"/>
                <w:b/>
                <w:sz w:val="24"/>
                <w:szCs w:val="24"/>
                <w:u w:val="single"/>
              </w:rPr>
              <w:t>Работа с данными – 7 часов</w:t>
            </w:r>
            <w:r w:rsidR="00652DDA">
              <w:rPr>
                <w:rFonts w:ascii="Times New Roman" w:hAnsi="Times New Roman" w:cs="Times New Roman"/>
                <w:b/>
                <w:sz w:val="24"/>
                <w:szCs w:val="24"/>
                <w:u w:val="single"/>
              </w:rPr>
              <w:t xml:space="preserve"> (4 часа в неделю)</w:t>
            </w: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Представление информации.</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таблицами);работа совместная и самостоятельная по образцу.</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rPr>
          <w:trHeight w:val="766"/>
        </w:trPr>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с таблицами.</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и таблицей);практическая работа;работа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Диаграммы.</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lastRenderedPageBreak/>
              <w:t xml:space="preserve">работа с информационными источниками (учебником и </w:t>
            </w:r>
            <w:r w:rsidRPr="00A968D2">
              <w:rPr>
                <w:rFonts w:ascii="Times New Roman" w:eastAsia="Times New Roman" w:hAnsi="Times New Roman" w:cs="Times New Roman"/>
                <w:sz w:val="24"/>
                <w:szCs w:val="24"/>
              </w:rPr>
              <w:lastRenderedPageBreak/>
              <w:t xml:space="preserve">диаграммой);исследование и чертеж диаграмм. </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Планирование действий.</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заданий по алгоритму;самостоятельное выполнение теста.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Контроль и проверка.</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целесообразных;выполнение проверки.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 xml:space="preserve">Самостоятельная  работа № 5 по теме: </w:t>
            </w:r>
          </w:p>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«Работа с данными»</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64" w:type="dxa"/>
          </w:tcPr>
          <w:p w:rsidR="00760F32" w:rsidRPr="00A968D2" w:rsidRDefault="00760F32" w:rsidP="001D1ADF">
            <w:pPr>
              <w:numPr>
                <w:ilvl w:val="0"/>
                <w:numId w:val="37"/>
              </w:numPr>
              <w:contextualSpacing/>
              <w:rPr>
                <w:rFonts w:ascii="Times New Roman" w:hAnsi="Times New Roman" w:cs="Times New Roman"/>
                <w:sz w:val="24"/>
                <w:szCs w:val="24"/>
              </w:rPr>
            </w:pPr>
          </w:p>
        </w:tc>
        <w:tc>
          <w:tcPr>
            <w:tcW w:w="3555" w:type="dxa"/>
            <w:gridSpan w:val="2"/>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w:t>
            </w:r>
            <w:r w:rsidR="00A72FBB">
              <w:rPr>
                <w:rFonts w:ascii="Times New Roman" w:hAnsi="Times New Roman" w:cs="Times New Roman"/>
                <w:sz w:val="24"/>
                <w:szCs w:val="24"/>
              </w:rPr>
              <w:t>ками. Представление информации.</w:t>
            </w:r>
          </w:p>
          <w:p w:rsidR="00760F32" w:rsidRPr="00A968D2" w:rsidRDefault="00760F32" w:rsidP="001D1ADF">
            <w:pPr>
              <w:rPr>
                <w:rFonts w:ascii="Times New Roman" w:hAnsi="Times New Roman" w:cs="Times New Roman"/>
                <w:b/>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6A58A2" w:rsidRPr="00D72F96" w:rsidTr="001D1ADF">
        <w:tc>
          <w:tcPr>
            <w:tcW w:w="14709" w:type="dxa"/>
            <w:gridSpan w:val="6"/>
          </w:tcPr>
          <w:p w:rsidR="00482E44" w:rsidRPr="00686024" w:rsidRDefault="00482E44"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t>Геометрические фигуры и величины</w:t>
            </w:r>
          </w:p>
          <w:p w:rsidR="004C6DD7" w:rsidRPr="00A968D2" w:rsidRDefault="004360B8" w:rsidP="001D1ADF">
            <w:pPr>
              <w:jc w:val="center"/>
              <w:rPr>
                <w:rFonts w:ascii="Times New Roman" w:hAnsi="Times New Roman" w:cs="Times New Roman"/>
                <w:b/>
                <w:sz w:val="24"/>
                <w:szCs w:val="24"/>
                <w:u w:val="single"/>
              </w:rPr>
            </w:pPr>
            <w:r>
              <w:rPr>
                <w:rFonts w:ascii="Times New Roman" w:hAnsi="Times New Roman" w:cs="Times New Roman"/>
                <w:b/>
                <w:sz w:val="24"/>
                <w:szCs w:val="24"/>
                <w:u w:val="single"/>
              </w:rPr>
              <w:t>Числа и величины – 8</w:t>
            </w:r>
            <w:r w:rsidR="006A58A2" w:rsidRPr="00A72FBB">
              <w:rPr>
                <w:rFonts w:ascii="Times New Roman" w:hAnsi="Times New Roman" w:cs="Times New Roman"/>
                <w:b/>
                <w:sz w:val="24"/>
                <w:szCs w:val="24"/>
                <w:u w:val="single"/>
              </w:rPr>
              <w:t xml:space="preserve"> часов</w:t>
            </w:r>
            <w:r w:rsidR="00652DDA">
              <w:rPr>
                <w:rFonts w:ascii="Times New Roman" w:hAnsi="Times New Roman" w:cs="Times New Roman"/>
                <w:b/>
                <w:sz w:val="24"/>
                <w:szCs w:val="24"/>
                <w:u w:val="single"/>
              </w:rPr>
              <w:t xml:space="preserve"> (4 часа в неделю)</w:t>
            </w: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Чтение и запись чисел.</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устная работа,работа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Сравнение чисел.</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совместное и самостоятельное выполнение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Задачи на сравнение.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hAnsi="Times New Roman" w:cs="Times New Roman"/>
                <w:sz w:val="24"/>
                <w:szCs w:val="24"/>
              </w:rPr>
            </w:pPr>
            <w:r w:rsidRPr="00A968D2">
              <w:rPr>
                <w:rFonts w:ascii="Times New Roman" w:eastAsia="Times New Roman" w:hAnsi="Times New Roman" w:cs="Times New Roman"/>
                <w:sz w:val="24"/>
                <w:szCs w:val="24"/>
              </w:rPr>
              <w:t>выполнение индивидуальных заданий;исследование ситуаций, требующих сравнения чисел и величин, их упорядочения.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Масса и вместимость.</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самостоятельных заданий;</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Единицы измерения времени.</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 xml:space="preserve">Тест по теме «Числа и </w:t>
            </w:r>
            <w:r w:rsidRPr="00A968D2">
              <w:rPr>
                <w:rFonts w:ascii="Times New Roman" w:hAnsi="Times New Roman" w:cs="Times New Roman"/>
                <w:b/>
                <w:sz w:val="24"/>
                <w:szCs w:val="24"/>
              </w:rPr>
              <w:lastRenderedPageBreak/>
              <w:t>величины»</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lastRenderedPageBreak/>
              <w:t>Самостоятельное выполнение теста.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Повторение изученного материала о сравнении величин.</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Сложение и вычитание.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4C6DD7" w:rsidRPr="00D72F96" w:rsidTr="001D1ADF">
        <w:trPr>
          <w:trHeight w:val="446"/>
        </w:trPr>
        <w:tc>
          <w:tcPr>
            <w:tcW w:w="14709" w:type="dxa"/>
            <w:gridSpan w:val="6"/>
          </w:tcPr>
          <w:p w:rsidR="004C6DD7" w:rsidRPr="00A968D2" w:rsidRDefault="004360B8" w:rsidP="001D1ADF">
            <w:pPr>
              <w:jc w:val="center"/>
              <w:rPr>
                <w:rFonts w:ascii="Times New Roman" w:hAnsi="Times New Roman" w:cs="Times New Roman"/>
                <w:b/>
                <w:sz w:val="24"/>
                <w:szCs w:val="24"/>
                <w:u w:val="single"/>
              </w:rPr>
            </w:pPr>
            <w:r>
              <w:rPr>
                <w:rFonts w:ascii="Times New Roman" w:hAnsi="Times New Roman" w:cs="Times New Roman"/>
                <w:b/>
                <w:sz w:val="24"/>
                <w:szCs w:val="24"/>
                <w:u w:val="single"/>
              </w:rPr>
              <w:t>Арифметические действия – 7</w:t>
            </w:r>
            <w:r w:rsidR="004C6DD7" w:rsidRPr="00A968D2">
              <w:rPr>
                <w:rFonts w:ascii="Times New Roman" w:hAnsi="Times New Roman" w:cs="Times New Roman"/>
                <w:b/>
                <w:sz w:val="24"/>
                <w:szCs w:val="24"/>
                <w:u w:val="single"/>
              </w:rPr>
              <w:t xml:space="preserve"> часов</w:t>
            </w:r>
            <w:r w:rsidR="00652DDA">
              <w:rPr>
                <w:rFonts w:ascii="Times New Roman" w:hAnsi="Times New Roman" w:cs="Times New Roman"/>
                <w:b/>
                <w:sz w:val="24"/>
                <w:szCs w:val="24"/>
                <w:u w:val="single"/>
              </w:rPr>
              <w:t xml:space="preserve"> (4 часа в неделю)</w:t>
            </w:r>
          </w:p>
          <w:p w:rsidR="004C6DD7" w:rsidRPr="00A968D2" w:rsidRDefault="004C6DD7" w:rsidP="001D1ADF">
            <w:pPr>
              <w:jc w:val="center"/>
              <w:rPr>
                <w:rFonts w:ascii="Times New Roman" w:hAnsi="Times New Roman" w:cs="Times New Roman"/>
                <w:b/>
                <w:sz w:val="24"/>
                <w:szCs w:val="24"/>
                <w:u w:val="single"/>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Умножение и деление.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умения;самостоятельное выполнение задания.</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Числовое выражение.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исследование ситуаций, требующих установления порядка действий;выполнени</w:t>
            </w:r>
            <w:r w:rsidR="004C6DD7" w:rsidRPr="00A968D2">
              <w:rPr>
                <w:rFonts w:ascii="Times New Roman" w:eastAsia="Times New Roman" w:hAnsi="Times New Roman" w:cs="Times New Roman"/>
                <w:sz w:val="24"/>
                <w:szCs w:val="24"/>
              </w:rPr>
              <w:t>е</w:t>
            </w:r>
            <w:r w:rsidRPr="00A968D2">
              <w:rPr>
                <w:rFonts w:ascii="Times New Roman" w:eastAsia="Times New Roman" w:hAnsi="Times New Roman" w:cs="Times New Roman"/>
                <w:sz w:val="24"/>
                <w:szCs w:val="24"/>
              </w:rPr>
              <w:t xml:space="preserve">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Свойства арифметических действий.</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вычислений, выбор целесообразных;работа в парах, малых группах при выполнении совместных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Способы проверки вычислений.</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сравнение разных приемов проверки, выбор целесообразных;взаимоконтроль выполненных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Повторение и обобщение</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 изученного материала о числовых выражениях.</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умения;самостоятельное выполнение теста.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u w:val="single"/>
              </w:rPr>
            </w:pPr>
            <w:r w:rsidRPr="00A968D2">
              <w:rPr>
                <w:rFonts w:ascii="Times New Roman" w:hAnsi="Times New Roman" w:cs="Times New Roman"/>
                <w:b/>
                <w:sz w:val="24"/>
                <w:szCs w:val="24"/>
              </w:rPr>
              <w:t xml:space="preserve">Годовая контрольная работа </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 Свойства арифметических действий.</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ошибками;выполнениесовместных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4C6DD7" w:rsidRPr="00D72F96" w:rsidTr="001D1ADF">
        <w:trPr>
          <w:trHeight w:val="397"/>
        </w:trPr>
        <w:tc>
          <w:tcPr>
            <w:tcW w:w="14709" w:type="dxa"/>
            <w:gridSpan w:val="6"/>
          </w:tcPr>
          <w:p w:rsidR="00482E44" w:rsidRPr="00686024" w:rsidRDefault="00482E44" w:rsidP="001D1ADF">
            <w:pPr>
              <w:jc w:val="center"/>
              <w:rPr>
                <w:rFonts w:ascii="Times New Roman" w:hAnsi="Times New Roman" w:cs="Times New Roman"/>
                <w:b/>
                <w:sz w:val="24"/>
                <w:szCs w:val="24"/>
                <w:u w:val="single"/>
              </w:rPr>
            </w:pPr>
            <w:r w:rsidRPr="00686024">
              <w:rPr>
                <w:rFonts w:ascii="Times New Roman" w:eastAsia="Calibri" w:hAnsi="Times New Roman" w:cs="Times New Roman"/>
                <w:b/>
                <w:sz w:val="24"/>
                <w:szCs w:val="24"/>
              </w:rPr>
              <w:t>Геометрические фигуры и величины</w:t>
            </w:r>
          </w:p>
          <w:p w:rsidR="004C6DD7" w:rsidRPr="00A968D2" w:rsidRDefault="004C6DD7" w:rsidP="001D1ADF">
            <w:pPr>
              <w:jc w:val="center"/>
              <w:rPr>
                <w:rFonts w:ascii="Times New Roman" w:hAnsi="Times New Roman" w:cs="Times New Roman"/>
                <w:b/>
                <w:sz w:val="24"/>
                <w:szCs w:val="24"/>
                <w:u w:val="single"/>
              </w:rPr>
            </w:pPr>
            <w:r w:rsidRPr="00A968D2">
              <w:rPr>
                <w:rFonts w:ascii="Times New Roman" w:hAnsi="Times New Roman" w:cs="Times New Roman"/>
                <w:b/>
                <w:sz w:val="24"/>
                <w:szCs w:val="24"/>
                <w:u w:val="single"/>
              </w:rPr>
              <w:t>Фигуры и величины – 5 часов</w:t>
            </w:r>
            <w:r w:rsidR="00652DDA">
              <w:rPr>
                <w:rFonts w:ascii="Times New Roman" w:hAnsi="Times New Roman" w:cs="Times New Roman"/>
                <w:b/>
                <w:sz w:val="24"/>
                <w:szCs w:val="24"/>
                <w:u w:val="single"/>
              </w:rPr>
              <w:t xml:space="preserve"> (4 часа в неделю)</w:t>
            </w:r>
          </w:p>
          <w:p w:rsidR="004C6DD7" w:rsidRPr="00A968D2" w:rsidRDefault="004C6DD7" w:rsidP="001D1ADF">
            <w:pPr>
              <w:jc w:val="center"/>
              <w:rPr>
                <w:rFonts w:ascii="Times New Roman" w:hAnsi="Times New Roman" w:cs="Times New Roman"/>
                <w:b/>
                <w:sz w:val="24"/>
                <w:szCs w:val="24"/>
                <w:u w:val="single"/>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Распознавание и построение геометрических фигур.</w:t>
            </w: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практическая работа, самостоятельная и совместная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Измерение длины.</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в парах, малых группах при выполнении совместных заданий;исследование ситуаций, требующих знания измерения длины.</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Измерение площади.</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w:t>
            </w:r>
            <w:r w:rsidR="00A968D2" w:rsidRPr="00A968D2">
              <w:rPr>
                <w:rFonts w:ascii="Times New Roman" w:eastAsia="Times New Roman" w:hAnsi="Times New Roman" w:cs="Times New Roman"/>
                <w:sz w:val="24"/>
                <w:szCs w:val="24"/>
              </w:rPr>
              <w:t>е</w:t>
            </w:r>
            <w:r w:rsidRPr="00A968D2">
              <w:rPr>
                <w:rFonts w:ascii="Times New Roman" w:eastAsia="Times New Roman" w:hAnsi="Times New Roman" w:cs="Times New Roman"/>
                <w:sz w:val="24"/>
                <w:szCs w:val="24"/>
              </w:rPr>
              <w:t xml:space="preserve"> самостоятельно заданий по образцу; исследование ситуаций, требующих знания измерения площади.</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b/>
                <w:sz w:val="24"/>
                <w:szCs w:val="24"/>
              </w:rPr>
            </w:pPr>
            <w:r w:rsidRPr="00A968D2">
              <w:rPr>
                <w:rFonts w:ascii="Times New Roman" w:hAnsi="Times New Roman" w:cs="Times New Roman"/>
                <w:b/>
                <w:sz w:val="24"/>
                <w:szCs w:val="24"/>
              </w:rPr>
              <w:t>Самостоятельная  работа №6</w:t>
            </w:r>
          </w:p>
          <w:p w:rsidR="00760F32" w:rsidRPr="00A968D2" w:rsidRDefault="00760F32" w:rsidP="001D1ADF">
            <w:pPr>
              <w:rPr>
                <w:rFonts w:ascii="Times New Roman" w:hAnsi="Times New Roman" w:cs="Times New Roman"/>
                <w:sz w:val="24"/>
                <w:szCs w:val="24"/>
                <w:u w:val="single"/>
              </w:rPr>
            </w:pPr>
            <w:r w:rsidRPr="00A968D2">
              <w:rPr>
                <w:rFonts w:ascii="Times New Roman" w:hAnsi="Times New Roman" w:cs="Times New Roman"/>
                <w:b/>
                <w:sz w:val="24"/>
                <w:szCs w:val="24"/>
              </w:rPr>
              <w:t>по теме «Арифметические действия и их свойства».</w:t>
            </w:r>
          </w:p>
        </w:tc>
        <w:tc>
          <w:tcPr>
            <w:tcW w:w="6095"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Самостоятельная работа</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Работа над ошибками.</w:t>
            </w:r>
          </w:p>
          <w:p w:rsidR="00760F32" w:rsidRPr="00A968D2" w:rsidRDefault="00760F32" w:rsidP="001D1ADF">
            <w:pPr>
              <w:rPr>
                <w:rFonts w:ascii="Times New Roman" w:hAnsi="Times New Roman" w:cs="Times New Roman"/>
                <w:i/>
                <w:sz w:val="24"/>
                <w:szCs w:val="24"/>
                <w:u w:val="single"/>
              </w:rPr>
            </w:pPr>
            <w:r w:rsidRPr="00A968D2">
              <w:rPr>
                <w:rFonts w:ascii="Times New Roman" w:hAnsi="Times New Roman" w:cs="Times New Roman"/>
                <w:sz w:val="24"/>
                <w:szCs w:val="24"/>
              </w:rPr>
              <w:t>Обобщение по теме «Фигуры и величины».</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 тетрадями), работа над ошибками;</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выполнение совместных и самостоятельных заданий.</w:t>
            </w:r>
          </w:p>
        </w:tc>
        <w:tc>
          <w:tcPr>
            <w:tcW w:w="2268" w:type="dxa"/>
          </w:tcPr>
          <w:p w:rsidR="00760F32" w:rsidRPr="00A968D2" w:rsidRDefault="00760F32" w:rsidP="001D1ADF">
            <w:pPr>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A968D2" w:rsidRPr="00D72F96" w:rsidTr="001D1ADF">
        <w:tc>
          <w:tcPr>
            <w:tcW w:w="14709" w:type="dxa"/>
            <w:gridSpan w:val="6"/>
          </w:tcPr>
          <w:p w:rsidR="00482E44" w:rsidRPr="00686024" w:rsidRDefault="00482E44" w:rsidP="001D1ADF">
            <w:pPr>
              <w:jc w:val="center"/>
              <w:rPr>
                <w:rFonts w:ascii="Times New Roman" w:eastAsia="Calibri" w:hAnsi="Times New Roman" w:cs="Times New Roman"/>
                <w:b/>
                <w:sz w:val="24"/>
                <w:szCs w:val="24"/>
              </w:rPr>
            </w:pPr>
            <w:r w:rsidRPr="00686024">
              <w:rPr>
                <w:rFonts w:ascii="Times New Roman" w:eastAsia="Calibri" w:hAnsi="Times New Roman" w:cs="Times New Roman"/>
                <w:b/>
                <w:sz w:val="24"/>
                <w:szCs w:val="24"/>
              </w:rPr>
              <w:t>Текстовые задачи</w:t>
            </w:r>
          </w:p>
          <w:p w:rsidR="00A968D2" w:rsidRPr="00A968D2" w:rsidRDefault="00482E44" w:rsidP="001D1ADF">
            <w:pPr>
              <w:jc w:val="center"/>
              <w:rPr>
                <w:rFonts w:ascii="Times New Roman" w:hAnsi="Times New Roman" w:cs="Times New Roman"/>
                <w:b/>
                <w:sz w:val="24"/>
                <w:szCs w:val="24"/>
                <w:u w:val="single"/>
              </w:rPr>
            </w:pPr>
            <w:r>
              <w:rPr>
                <w:rFonts w:ascii="Times New Roman" w:hAnsi="Times New Roman" w:cs="Times New Roman"/>
                <w:b/>
                <w:sz w:val="24"/>
                <w:szCs w:val="24"/>
                <w:u w:val="single"/>
              </w:rPr>
              <w:t>(</w:t>
            </w:r>
            <w:r w:rsidR="00A968D2" w:rsidRPr="00A968D2">
              <w:rPr>
                <w:rFonts w:ascii="Times New Roman" w:hAnsi="Times New Roman" w:cs="Times New Roman"/>
                <w:b/>
                <w:sz w:val="24"/>
                <w:szCs w:val="24"/>
                <w:u w:val="single"/>
              </w:rPr>
              <w:t>Комплексное повторение.Решение задач</w:t>
            </w:r>
            <w:r>
              <w:rPr>
                <w:rFonts w:ascii="Times New Roman" w:hAnsi="Times New Roman" w:cs="Times New Roman"/>
                <w:b/>
                <w:sz w:val="24"/>
                <w:szCs w:val="24"/>
                <w:u w:val="single"/>
              </w:rPr>
              <w:t>)</w:t>
            </w:r>
            <w:r w:rsidR="00A968D2" w:rsidRPr="00A968D2">
              <w:rPr>
                <w:rFonts w:ascii="Times New Roman" w:hAnsi="Times New Roman" w:cs="Times New Roman"/>
                <w:b/>
                <w:sz w:val="24"/>
                <w:szCs w:val="24"/>
                <w:u w:val="single"/>
              </w:rPr>
              <w:t xml:space="preserve"> – </w:t>
            </w:r>
            <w:r w:rsidR="004360B8">
              <w:rPr>
                <w:rFonts w:ascii="Times New Roman" w:hAnsi="Times New Roman" w:cs="Times New Roman"/>
                <w:b/>
                <w:sz w:val="24"/>
                <w:szCs w:val="24"/>
                <w:u w:val="single"/>
              </w:rPr>
              <w:t>5</w:t>
            </w:r>
            <w:r w:rsidR="00A968D2" w:rsidRPr="00A968D2">
              <w:rPr>
                <w:rFonts w:ascii="Times New Roman" w:hAnsi="Times New Roman" w:cs="Times New Roman"/>
                <w:b/>
                <w:sz w:val="24"/>
                <w:szCs w:val="24"/>
                <w:u w:val="single"/>
              </w:rPr>
              <w:t xml:space="preserve"> часов</w:t>
            </w:r>
            <w:r w:rsidR="00652DDA">
              <w:rPr>
                <w:rFonts w:ascii="Times New Roman" w:hAnsi="Times New Roman" w:cs="Times New Roman"/>
                <w:b/>
                <w:sz w:val="24"/>
                <w:szCs w:val="24"/>
                <w:u w:val="single"/>
              </w:rPr>
              <w:t xml:space="preserve"> (4 часа в неделю)</w:t>
            </w: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Задачи на стоимость.</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w:t>
            </w:r>
          </w:p>
        </w:tc>
        <w:tc>
          <w:tcPr>
            <w:tcW w:w="2268" w:type="dxa"/>
          </w:tcPr>
          <w:p w:rsidR="00760F32" w:rsidRPr="00A968D2" w:rsidRDefault="00760F32" w:rsidP="001D1ADF">
            <w:pPr>
              <w:autoSpaceDE w:val="0"/>
              <w:autoSpaceDN w:val="0"/>
              <w:adjustRightInd w:val="0"/>
              <w:spacing w:line="264" w:lineRule="auto"/>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Задачи на движение.</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умения;игровая деятельность.</w:t>
            </w:r>
          </w:p>
        </w:tc>
        <w:tc>
          <w:tcPr>
            <w:tcW w:w="2268" w:type="dxa"/>
          </w:tcPr>
          <w:p w:rsidR="00760F32" w:rsidRPr="00A968D2" w:rsidRDefault="00760F32" w:rsidP="001D1ADF">
            <w:pPr>
              <w:autoSpaceDE w:val="0"/>
              <w:autoSpaceDN w:val="0"/>
              <w:adjustRightInd w:val="0"/>
              <w:spacing w:line="264" w:lineRule="auto"/>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Задачи на производительность</w:t>
            </w:r>
          </w:p>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 xml:space="preserve">Решение задач на доли. </w:t>
            </w:r>
          </w:p>
          <w:p w:rsidR="00760F32" w:rsidRPr="00A968D2" w:rsidRDefault="00760F32" w:rsidP="001D1ADF">
            <w:pPr>
              <w:rPr>
                <w:rFonts w:ascii="Times New Roman" w:hAnsi="Times New Roman" w:cs="Times New Roman"/>
                <w:sz w:val="24"/>
                <w:szCs w:val="24"/>
              </w:rPr>
            </w:pPr>
          </w:p>
          <w:p w:rsidR="00760F32" w:rsidRPr="00A968D2" w:rsidRDefault="00760F32" w:rsidP="001D1ADF">
            <w:pPr>
              <w:rPr>
                <w:rFonts w:ascii="Times New Roman" w:hAnsi="Times New Roman" w:cs="Times New Roman"/>
                <w:sz w:val="24"/>
                <w:szCs w:val="24"/>
              </w:rPr>
            </w:pP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информационными источниками (учебником);</w:t>
            </w:r>
          </w:p>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работа с помощью анализа ситуаций, требующих умения;работа в парах, малых группах при выполнении совместных заданий.</w:t>
            </w:r>
          </w:p>
        </w:tc>
        <w:tc>
          <w:tcPr>
            <w:tcW w:w="2268" w:type="dxa"/>
          </w:tcPr>
          <w:p w:rsidR="00760F32" w:rsidRPr="00A968D2" w:rsidRDefault="00760F32" w:rsidP="001D1ADF">
            <w:pPr>
              <w:autoSpaceDE w:val="0"/>
              <w:autoSpaceDN w:val="0"/>
              <w:adjustRightInd w:val="0"/>
              <w:spacing w:line="264" w:lineRule="auto"/>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Интеллектуальный марафон «В стране математики»</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Игровая деятельность, самостоятельная работа</w:t>
            </w:r>
          </w:p>
        </w:tc>
        <w:tc>
          <w:tcPr>
            <w:tcW w:w="2268" w:type="dxa"/>
          </w:tcPr>
          <w:p w:rsidR="00760F32" w:rsidRPr="00A968D2" w:rsidRDefault="00760F32" w:rsidP="001D1ADF">
            <w:pPr>
              <w:autoSpaceDE w:val="0"/>
              <w:autoSpaceDN w:val="0"/>
              <w:adjustRightInd w:val="0"/>
              <w:spacing w:line="264" w:lineRule="auto"/>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760F32" w:rsidRPr="00D72F96" w:rsidTr="001D1ADF">
        <w:tc>
          <w:tcPr>
            <w:tcW w:w="675" w:type="dxa"/>
            <w:gridSpan w:val="2"/>
          </w:tcPr>
          <w:p w:rsidR="00760F32" w:rsidRPr="00A968D2" w:rsidRDefault="00760F32" w:rsidP="001D1ADF">
            <w:pPr>
              <w:numPr>
                <w:ilvl w:val="0"/>
                <w:numId w:val="37"/>
              </w:numPr>
              <w:contextualSpacing/>
              <w:rPr>
                <w:rFonts w:ascii="Times New Roman" w:hAnsi="Times New Roman" w:cs="Times New Roman"/>
                <w:sz w:val="24"/>
                <w:szCs w:val="24"/>
              </w:rPr>
            </w:pPr>
          </w:p>
        </w:tc>
        <w:tc>
          <w:tcPr>
            <w:tcW w:w="3544" w:type="dxa"/>
          </w:tcPr>
          <w:p w:rsidR="00760F32" w:rsidRPr="00A968D2" w:rsidRDefault="00760F32" w:rsidP="001D1ADF">
            <w:pPr>
              <w:rPr>
                <w:rFonts w:ascii="Times New Roman" w:hAnsi="Times New Roman" w:cs="Times New Roman"/>
                <w:sz w:val="24"/>
                <w:szCs w:val="24"/>
              </w:rPr>
            </w:pPr>
            <w:r w:rsidRPr="00A968D2">
              <w:rPr>
                <w:rFonts w:ascii="Times New Roman" w:hAnsi="Times New Roman" w:cs="Times New Roman"/>
                <w:sz w:val="24"/>
                <w:szCs w:val="24"/>
              </w:rPr>
              <w:t>Защита проектов по теме  «Геометрические фигуры»</w:t>
            </w:r>
          </w:p>
        </w:tc>
        <w:tc>
          <w:tcPr>
            <w:tcW w:w="6095" w:type="dxa"/>
          </w:tcPr>
          <w:p w:rsidR="00760F32" w:rsidRPr="00A968D2" w:rsidRDefault="00760F32" w:rsidP="001D1ADF">
            <w:pPr>
              <w:rPr>
                <w:rFonts w:ascii="Times New Roman" w:eastAsia="Times New Roman" w:hAnsi="Times New Roman" w:cs="Times New Roman"/>
                <w:sz w:val="24"/>
                <w:szCs w:val="24"/>
              </w:rPr>
            </w:pPr>
            <w:r w:rsidRPr="00A968D2">
              <w:rPr>
                <w:rFonts w:ascii="Times New Roman" w:eastAsia="Times New Roman" w:hAnsi="Times New Roman" w:cs="Times New Roman"/>
                <w:sz w:val="24"/>
                <w:szCs w:val="24"/>
              </w:rPr>
              <w:t>Защита проектов, слушание.</w:t>
            </w:r>
          </w:p>
        </w:tc>
        <w:tc>
          <w:tcPr>
            <w:tcW w:w="2268" w:type="dxa"/>
          </w:tcPr>
          <w:p w:rsidR="00760F32" w:rsidRPr="00A968D2" w:rsidRDefault="00760F32" w:rsidP="001D1ADF">
            <w:pPr>
              <w:autoSpaceDE w:val="0"/>
              <w:autoSpaceDN w:val="0"/>
              <w:adjustRightInd w:val="0"/>
              <w:spacing w:line="264" w:lineRule="auto"/>
              <w:rPr>
                <w:rFonts w:ascii="Times New Roman" w:hAnsi="Times New Roman" w:cs="Times New Roman"/>
                <w:sz w:val="24"/>
                <w:szCs w:val="24"/>
              </w:rPr>
            </w:pPr>
          </w:p>
        </w:tc>
        <w:tc>
          <w:tcPr>
            <w:tcW w:w="2127" w:type="dxa"/>
          </w:tcPr>
          <w:p w:rsidR="00760F32" w:rsidRPr="00A968D2" w:rsidRDefault="00760F32" w:rsidP="001D1ADF">
            <w:pPr>
              <w:rPr>
                <w:rFonts w:ascii="Times New Roman" w:hAnsi="Times New Roman" w:cs="Times New Roman"/>
                <w:sz w:val="24"/>
                <w:szCs w:val="24"/>
              </w:rPr>
            </w:pPr>
          </w:p>
        </w:tc>
      </w:tr>
      <w:tr w:rsidR="00836ED8" w:rsidRPr="00A72FBB" w:rsidTr="001D1ADF">
        <w:tc>
          <w:tcPr>
            <w:tcW w:w="675" w:type="dxa"/>
            <w:gridSpan w:val="2"/>
          </w:tcPr>
          <w:p w:rsidR="00836ED8" w:rsidRPr="00A72FBB" w:rsidRDefault="00836ED8" w:rsidP="001D1ADF">
            <w:pPr>
              <w:ind w:left="360"/>
              <w:contextualSpacing/>
              <w:rPr>
                <w:rFonts w:ascii="Times New Roman" w:hAnsi="Times New Roman" w:cs="Times New Roman"/>
                <w:sz w:val="24"/>
                <w:szCs w:val="24"/>
              </w:rPr>
            </w:pPr>
          </w:p>
        </w:tc>
        <w:tc>
          <w:tcPr>
            <w:tcW w:w="3544" w:type="dxa"/>
          </w:tcPr>
          <w:p w:rsidR="00836ED8" w:rsidRPr="00836ED8" w:rsidRDefault="00836ED8" w:rsidP="001D1ADF">
            <w:pPr>
              <w:rPr>
                <w:rFonts w:ascii="Times New Roman" w:hAnsi="Times New Roman" w:cs="Times New Roman"/>
                <w:b/>
                <w:sz w:val="24"/>
                <w:szCs w:val="24"/>
              </w:rPr>
            </w:pPr>
            <w:r w:rsidRPr="00836ED8">
              <w:rPr>
                <w:rFonts w:ascii="Times New Roman" w:hAnsi="Times New Roman" w:cs="Times New Roman"/>
                <w:b/>
                <w:sz w:val="24"/>
                <w:szCs w:val="24"/>
              </w:rPr>
              <w:t>Итого</w:t>
            </w:r>
          </w:p>
        </w:tc>
        <w:tc>
          <w:tcPr>
            <w:tcW w:w="6095" w:type="dxa"/>
          </w:tcPr>
          <w:p w:rsidR="00836ED8" w:rsidRPr="00836ED8" w:rsidRDefault="00836ED8" w:rsidP="001D1ADF">
            <w:pPr>
              <w:rPr>
                <w:rFonts w:ascii="Times New Roman" w:eastAsia="Times New Roman" w:hAnsi="Times New Roman" w:cs="Times New Roman"/>
                <w:b/>
                <w:sz w:val="24"/>
                <w:szCs w:val="24"/>
              </w:rPr>
            </w:pPr>
          </w:p>
        </w:tc>
        <w:tc>
          <w:tcPr>
            <w:tcW w:w="2268" w:type="dxa"/>
          </w:tcPr>
          <w:p w:rsidR="00836ED8" w:rsidRPr="00836ED8" w:rsidRDefault="00E73F80" w:rsidP="001D1ADF">
            <w:pPr>
              <w:autoSpaceDE w:val="0"/>
              <w:autoSpaceDN w:val="0"/>
              <w:adjustRightInd w:val="0"/>
              <w:spacing w:line="264" w:lineRule="auto"/>
              <w:rPr>
                <w:rFonts w:ascii="Times New Roman" w:hAnsi="Times New Roman" w:cs="Times New Roman"/>
                <w:b/>
                <w:sz w:val="24"/>
                <w:szCs w:val="24"/>
              </w:rPr>
            </w:pPr>
            <w:r>
              <w:rPr>
                <w:rFonts w:ascii="Times New Roman" w:hAnsi="Times New Roman" w:cs="Times New Roman"/>
                <w:b/>
                <w:sz w:val="24"/>
                <w:szCs w:val="24"/>
              </w:rPr>
              <w:t>136</w:t>
            </w:r>
            <w:r w:rsidR="00836ED8" w:rsidRPr="00836ED8">
              <w:rPr>
                <w:rFonts w:ascii="Times New Roman" w:hAnsi="Times New Roman" w:cs="Times New Roman"/>
                <w:b/>
                <w:sz w:val="24"/>
                <w:szCs w:val="24"/>
              </w:rPr>
              <w:t xml:space="preserve"> часов</w:t>
            </w:r>
          </w:p>
        </w:tc>
        <w:tc>
          <w:tcPr>
            <w:tcW w:w="2127" w:type="dxa"/>
          </w:tcPr>
          <w:p w:rsidR="00836ED8" w:rsidRPr="00A72FBB" w:rsidRDefault="00836ED8" w:rsidP="001D1ADF">
            <w:pPr>
              <w:rPr>
                <w:rFonts w:ascii="Times New Roman" w:hAnsi="Times New Roman" w:cs="Times New Roman"/>
                <w:sz w:val="24"/>
                <w:szCs w:val="24"/>
              </w:rPr>
            </w:pPr>
          </w:p>
        </w:tc>
      </w:tr>
    </w:tbl>
    <w:p w:rsidR="00955F55" w:rsidRPr="00D72F96" w:rsidRDefault="00955F55" w:rsidP="00955F55">
      <w:pPr>
        <w:tabs>
          <w:tab w:val="left" w:pos="5220"/>
        </w:tabs>
        <w:spacing w:after="0" w:line="240" w:lineRule="auto"/>
        <w:jc w:val="both"/>
        <w:rPr>
          <w:rFonts w:ascii="Times New Roman" w:eastAsia="Times New Roman" w:hAnsi="Times New Roman" w:cs="Times New Roman"/>
          <w:b/>
          <w:sz w:val="28"/>
          <w:szCs w:val="28"/>
        </w:rPr>
        <w:sectPr w:rsidR="00955F55" w:rsidRPr="00D72F96" w:rsidSect="00B60B17">
          <w:pgSz w:w="16838" w:h="11906" w:orient="landscape" w:code="9"/>
          <w:pgMar w:top="851" w:right="1134" w:bottom="1701" w:left="1134" w:header="709" w:footer="709" w:gutter="0"/>
          <w:cols w:space="708"/>
          <w:titlePg/>
          <w:docGrid w:linePitch="360"/>
        </w:sectPr>
      </w:pPr>
    </w:p>
    <w:p w:rsidR="00A253E0" w:rsidRDefault="00A253E0" w:rsidP="00701952">
      <w:pPr>
        <w:keepNext/>
        <w:autoSpaceDE w:val="0"/>
        <w:autoSpaceDN w:val="0"/>
        <w:adjustRightInd w:val="0"/>
        <w:spacing w:after="0" w:line="360" w:lineRule="auto"/>
        <w:ind w:firstLine="567"/>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Учебно-методическое и материально-техническое обеспечение образовательного процесса</w:t>
      </w:r>
    </w:p>
    <w:p w:rsidR="00DF2657" w:rsidRPr="00D72F96" w:rsidRDefault="00A253E0" w:rsidP="00900F13">
      <w:pPr>
        <w:keepNext/>
        <w:autoSpaceDE w:val="0"/>
        <w:autoSpaceDN w:val="0"/>
        <w:adjustRightInd w:val="0"/>
        <w:spacing w:after="0" w:line="360" w:lineRule="auto"/>
        <w:ind w:firstLine="567"/>
        <w:contextualSpacing/>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Методическая </w:t>
      </w:r>
      <w:r w:rsidR="001F07BF">
        <w:rPr>
          <w:rFonts w:ascii="Times New Roman" w:eastAsia="Times New Roman" w:hAnsi="Times New Roman" w:cs="Times New Roman"/>
          <w:b/>
          <w:sz w:val="28"/>
          <w:szCs w:val="28"/>
        </w:rPr>
        <w:t xml:space="preserve"> л</w:t>
      </w:r>
      <w:r w:rsidR="00DF2657" w:rsidRPr="00D72F96">
        <w:rPr>
          <w:rFonts w:ascii="Times New Roman" w:eastAsia="Times New Roman" w:hAnsi="Times New Roman" w:cs="Times New Roman"/>
          <w:b/>
          <w:sz w:val="28"/>
          <w:szCs w:val="28"/>
        </w:rPr>
        <w:t>итератур</w:t>
      </w:r>
      <w:r>
        <w:rPr>
          <w:rFonts w:ascii="Times New Roman" w:eastAsia="Times New Roman" w:hAnsi="Times New Roman" w:cs="Times New Roman"/>
          <w:b/>
          <w:sz w:val="28"/>
          <w:szCs w:val="28"/>
        </w:rPr>
        <w:t>а</w:t>
      </w:r>
    </w:p>
    <w:p w:rsidR="00DF2657" w:rsidRPr="00D72F96" w:rsidRDefault="00DF2657" w:rsidP="00701952">
      <w:pPr>
        <w:keepNext/>
        <w:widowControl w:val="0"/>
        <w:numPr>
          <w:ilvl w:val="0"/>
          <w:numId w:val="9"/>
        </w:numPr>
        <w:tabs>
          <w:tab w:val="left" w:pos="426"/>
        </w:tabs>
        <w:autoSpaceDE w:val="0"/>
        <w:autoSpaceDN w:val="0"/>
        <w:adjustRightInd w:val="0"/>
        <w:spacing w:after="0" w:line="360" w:lineRule="auto"/>
        <w:ind w:left="426" w:hanging="426"/>
        <w:contextualSpacing/>
        <w:jc w:val="both"/>
        <w:rPr>
          <w:rFonts w:ascii="Times New Roman" w:eastAsia="Times New Roman" w:hAnsi="Times New Roman" w:cs="Times New Roman"/>
          <w:sz w:val="28"/>
          <w:szCs w:val="28"/>
        </w:rPr>
      </w:pPr>
      <w:r w:rsidRPr="00D72F96">
        <w:rPr>
          <w:rFonts w:ascii="Times New Roman" w:eastAsia="Times New Roman" w:hAnsi="Times New Roman" w:cs="Times New Roman"/>
          <w:sz w:val="28"/>
          <w:szCs w:val="28"/>
        </w:rPr>
        <w:t>А.М.Кондаков, Л.П.Кезина. Сборник стандартов второго поколения «Примерные программы по учебным предметам. Начальная школа. В 2 ч. – 4-е изд., перераб. – М. :</w:t>
      </w:r>
      <w:r w:rsidR="00D46F1A">
        <w:rPr>
          <w:rFonts w:ascii="Times New Roman" w:eastAsia="Times New Roman" w:hAnsi="Times New Roman" w:cs="Times New Roman"/>
          <w:sz w:val="28"/>
          <w:szCs w:val="28"/>
        </w:rPr>
        <w:t xml:space="preserve"> Просвещение, 2015</w:t>
      </w:r>
      <w:r w:rsidRPr="00D72F96">
        <w:rPr>
          <w:rFonts w:ascii="Times New Roman" w:eastAsia="Times New Roman" w:hAnsi="Times New Roman" w:cs="Times New Roman"/>
          <w:sz w:val="28"/>
          <w:szCs w:val="28"/>
        </w:rPr>
        <w:t xml:space="preserve"> г.</w:t>
      </w:r>
    </w:p>
    <w:p w:rsidR="00DF2657" w:rsidRPr="00D72F96" w:rsidRDefault="00DF2657" w:rsidP="00701952">
      <w:pPr>
        <w:keepNext/>
        <w:widowControl w:val="0"/>
        <w:numPr>
          <w:ilvl w:val="0"/>
          <w:numId w:val="9"/>
        </w:numPr>
        <w:tabs>
          <w:tab w:val="left" w:pos="426"/>
        </w:tabs>
        <w:autoSpaceDE w:val="0"/>
        <w:autoSpaceDN w:val="0"/>
        <w:adjustRightInd w:val="0"/>
        <w:spacing w:after="0" w:line="360" w:lineRule="auto"/>
        <w:ind w:left="426" w:hanging="426"/>
        <w:contextualSpacing/>
        <w:jc w:val="both"/>
        <w:rPr>
          <w:rFonts w:ascii="Times New Roman" w:eastAsia="Times New Roman" w:hAnsi="Times New Roman" w:cs="Times New Roman"/>
          <w:sz w:val="28"/>
          <w:szCs w:val="28"/>
        </w:rPr>
      </w:pPr>
      <w:r w:rsidRPr="00D72F96">
        <w:rPr>
          <w:rFonts w:ascii="Times New Roman" w:eastAsia="Times New Roman" w:hAnsi="Times New Roman" w:cs="Times New Roman"/>
          <w:sz w:val="28"/>
          <w:szCs w:val="28"/>
        </w:rPr>
        <w:t>И.А.Петрова. Методическое издание. Программы общеобразовательных учреждений. Начальная школа. 1-4 классы. Учебно – методический комплект «Планета знаний». 2-е изд.,</w:t>
      </w:r>
      <w:r w:rsidR="00D46F1A">
        <w:rPr>
          <w:rFonts w:ascii="Times New Roman" w:eastAsia="Times New Roman" w:hAnsi="Times New Roman" w:cs="Times New Roman"/>
          <w:sz w:val="28"/>
          <w:szCs w:val="28"/>
        </w:rPr>
        <w:t>доработ.-М.: АСТ, Астрель, 2014</w:t>
      </w:r>
      <w:r w:rsidRPr="00D72F96">
        <w:rPr>
          <w:rFonts w:ascii="Times New Roman" w:eastAsia="Times New Roman" w:hAnsi="Times New Roman" w:cs="Times New Roman"/>
          <w:sz w:val="28"/>
          <w:szCs w:val="28"/>
        </w:rPr>
        <w:t>г.</w:t>
      </w:r>
    </w:p>
    <w:p w:rsidR="00DF2657" w:rsidRPr="00D72F96" w:rsidRDefault="00DF2657" w:rsidP="00701952">
      <w:pPr>
        <w:keepNext/>
        <w:widowControl w:val="0"/>
        <w:numPr>
          <w:ilvl w:val="0"/>
          <w:numId w:val="9"/>
        </w:numPr>
        <w:tabs>
          <w:tab w:val="left" w:pos="426"/>
        </w:tabs>
        <w:autoSpaceDE w:val="0"/>
        <w:autoSpaceDN w:val="0"/>
        <w:adjustRightInd w:val="0"/>
        <w:spacing w:after="0" w:line="360" w:lineRule="auto"/>
        <w:ind w:left="426" w:hanging="426"/>
        <w:contextualSpacing/>
        <w:jc w:val="both"/>
        <w:rPr>
          <w:rFonts w:ascii="Times New Roman" w:eastAsia="Times New Roman" w:hAnsi="Times New Roman" w:cs="Times New Roman"/>
          <w:sz w:val="28"/>
          <w:szCs w:val="28"/>
        </w:rPr>
      </w:pPr>
      <w:r w:rsidRPr="00D72F96">
        <w:rPr>
          <w:rFonts w:ascii="Times New Roman" w:eastAsia="Times New Roman" w:hAnsi="Times New Roman" w:cs="Times New Roman"/>
          <w:iCs/>
          <w:sz w:val="28"/>
          <w:szCs w:val="28"/>
        </w:rPr>
        <w:t xml:space="preserve">М. И. Башмаков. М. Г. Нефёдова. </w:t>
      </w:r>
      <w:r w:rsidR="00070C09" w:rsidRPr="00D72F96">
        <w:rPr>
          <w:rFonts w:ascii="Times New Roman" w:eastAsia="Times New Roman" w:hAnsi="Times New Roman" w:cs="Times New Roman"/>
          <w:sz w:val="28"/>
          <w:szCs w:val="28"/>
        </w:rPr>
        <w:t>Обучение в 4</w:t>
      </w:r>
      <w:r w:rsidRPr="00D72F96">
        <w:rPr>
          <w:rFonts w:ascii="Times New Roman" w:eastAsia="Times New Roman" w:hAnsi="Times New Roman" w:cs="Times New Roman"/>
          <w:sz w:val="28"/>
          <w:szCs w:val="28"/>
        </w:rPr>
        <w:t xml:space="preserve"> классе по учебнику «Математика». Методическое пособие. — М., </w:t>
      </w:r>
      <w:r w:rsidRPr="00D72F96">
        <w:rPr>
          <w:rFonts w:ascii="Times New Roman" w:eastAsia="Times New Roman" w:hAnsi="Times New Roman" w:cs="Times New Roman"/>
          <w:sz w:val="28"/>
          <w:szCs w:val="28"/>
          <w:lang w:val="en-US"/>
        </w:rPr>
        <w:t>ACT</w:t>
      </w:r>
      <w:r w:rsidRPr="00D72F96">
        <w:rPr>
          <w:rFonts w:ascii="Times New Roman" w:eastAsia="Times New Roman" w:hAnsi="Times New Roman" w:cs="Times New Roman"/>
          <w:sz w:val="28"/>
          <w:szCs w:val="28"/>
        </w:rPr>
        <w:t>, Астрель.</w:t>
      </w:r>
    </w:p>
    <w:p w:rsidR="00DF2657" w:rsidRPr="00D72F96" w:rsidRDefault="00DF2657" w:rsidP="00701952">
      <w:pPr>
        <w:keepNext/>
        <w:widowControl w:val="0"/>
        <w:numPr>
          <w:ilvl w:val="0"/>
          <w:numId w:val="9"/>
        </w:numPr>
        <w:tabs>
          <w:tab w:val="left" w:pos="426"/>
        </w:tabs>
        <w:autoSpaceDE w:val="0"/>
        <w:autoSpaceDN w:val="0"/>
        <w:adjustRightInd w:val="0"/>
        <w:spacing w:after="0" w:line="360" w:lineRule="auto"/>
        <w:ind w:left="426" w:hanging="426"/>
        <w:contextualSpacing/>
        <w:jc w:val="both"/>
        <w:rPr>
          <w:rFonts w:ascii="Times New Roman" w:eastAsia="Times New Roman" w:hAnsi="Times New Roman" w:cs="Times New Roman"/>
          <w:sz w:val="28"/>
          <w:szCs w:val="28"/>
        </w:rPr>
      </w:pPr>
      <w:r w:rsidRPr="00D72F96">
        <w:rPr>
          <w:rFonts w:ascii="Times New Roman" w:eastAsia="Times New Roman" w:hAnsi="Times New Roman" w:cs="Times New Roman"/>
          <w:iCs/>
          <w:sz w:val="28"/>
          <w:szCs w:val="28"/>
        </w:rPr>
        <w:t>Башмаков, М. И.</w:t>
      </w:r>
      <w:r w:rsidR="00070C09" w:rsidRPr="00D72F96">
        <w:rPr>
          <w:rFonts w:ascii="Times New Roman" w:eastAsia="Times New Roman" w:hAnsi="Times New Roman" w:cs="Times New Roman"/>
          <w:sz w:val="28"/>
          <w:szCs w:val="28"/>
        </w:rPr>
        <w:t xml:space="preserve"> Математика : учебник для 4</w:t>
      </w:r>
      <w:r w:rsidRPr="00D72F96">
        <w:rPr>
          <w:rFonts w:ascii="Times New Roman" w:eastAsia="Times New Roman" w:hAnsi="Times New Roman" w:cs="Times New Roman"/>
          <w:sz w:val="28"/>
          <w:szCs w:val="28"/>
        </w:rPr>
        <w:t>кл. четырехл. нач. шк. : в 2 ч. / М. И. Башмаков, М. Г. Нефё</w:t>
      </w:r>
      <w:r w:rsidR="00D46F1A">
        <w:rPr>
          <w:rFonts w:ascii="Times New Roman" w:eastAsia="Times New Roman" w:hAnsi="Times New Roman" w:cs="Times New Roman"/>
          <w:sz w:val="28"/>
          <w:szCs w:val="28"/>
        </w:rPr>
        <w:t>дова. – М. : АСТ : Астрель, 2013</w:t>
      </w:r>
      <w:r w:rsidRPr="00D72F96">
        <w:rPr>
          <w:rFonts w:ascii="Times New Roman" w:eastAsia="Times New Roman" w:hAnsi="Times New Roman" w:cs="Times New Roman"/>
          <w:sz w:val="28"/>
          <w:szCs w:val="28"/>
        </w:rPr>
        <w:t>.</w:t>
      </w:r>
    </w:p>
    <w:p w:rsidR="00DF2657" w:rsidRPr="00D72F96" w:rsidRDefault="00DF2657" w:rsidP="00701952">
      <w:pPr>
        <w:keepNext/>
        <w:widowControl w:val="0"/>
        <w:numPr>
          <w:ilvl w:val="0"/>
          <w:numId w:val="9"/>
        </w:numPr>
        <w:tabs>
          <w:tab w:val="left" w:pos="426"/>
        </w:tabs>
        <w:autoSpaceDE w:val="0"/>
        <w:autoSpaceDN w:val="0"/>
        <w:adjustRightInd w:val="0"/>
        <w:spacing w:after="0" w:line="360" w:lineRule="auto"/>
        <w:ind w:left="426" w:hanging="426"/>
        <w:contextualSpacing/>
        <w:jc w:val="both"/>
        <w:rPr>
          <w:rFonts w:ascii="Times New Roman" w:eastAsia="Times New Roman" w:hAnsi="Times New Roman" w:cs="Times New Roman"/>
          <w:sz w:val="28"/>
          <w:szCs w:val="28"/>
        </w:rPr>
      </w:pPr>
      <w:r w:rsidRPr="00D72F96">
        <w:rPr>
          <w:rFonts w:ascii="Times New Roman" w:eastAsia="Times New Roman" w:hAnsi="Times New Roman" w:cs="Times New Roman"/>
          <w:iCs/>
          <w:sz w:val="28"/>
          <w:szCs w:val="28"/>
        </w:rPr>
        <w:t xml:space="preserve">М. И. Башмаков, М. Г. Нефёдова. </w:t>
      </w:r>
      <w:r w:rsidR="00070C09" w:rsidRPr="00D72F96">
        <w:rPr>
          <w:rFonts w:ascii="Times New Roman" w:eastAsia="Times New Roman" w:hAnsi="Times New Roman" w:cs="Times New Roman"/>
          <w:sz w:val="28"/>
          <w:szCs w:val="28"/>
        </w:rPr>
        <w:t>Математика. 4</w:t>
      </w:r>
      <w:r w:rsidRPr="00D72F96">
        <w:rPr>
          <w:rFonts w:ascii="Times New Roman" w:eastAsia="Times New Roman" w:hAnsi="Times New Roman" w:cs="Times New Roman"/>
          <w:sz w:val="28"/>
          <w:szCs w:val="28"/>
        </w:rPr>
        <w:t xml:space="preserve"> класс. Рабочие тетради № 1, 2. — М., </w:t>
      </w:r>
      <w:r w:rsidRPr="00D72F96">
        <w:rPr>
          <w:rFonts w:ascii="Times New Roman" w:eastAsia="Times New Roman" w:hAnsi="Times New Roman" w:cs="Times New Roman"/>
          <w:sz w:val="28"/>
          <w:szCs w:val="28"/>
          <w:lang w:val="en-US"/>
        </w:rPr>
        <w:t>ACT</w:t>
      </w:r>
      <w:r w:rsidRPr="00D72F96">
        <w:rPr>
          <w:rFonts w:ascii="Times New Roman" w:eastAsia="Times New Roman" w:hAnsi="Times New Roman" w:cs="Times New Roman"/>
          <w:sz w:val="28"/>
          <w:szCs w:val="28"/>
        </w:rPr>
        <w:t>, Астрель.</w:t>
      </w:r>
    </w:p>
    <w:p w:rsidR="00DF2657" w:rsidRPr="00D72F96" w:rsidRDefault="00B60B17" w:rsidP="00701952">
      <w:pPr>
        <w:keepNext/>
        <w:widowControl w:val="0"/>
        <w:tabs>
          <w:tab w:val="left" w:pos="426"/>
        </w:tabs>
        <w:autoSpaceDE w:val="0"/>
        <w:autoSpaceDN w:val="0"/>
        <w:adjustRightInd w:val="0"/>
        <w:spacing w:after="0" w:line="360" w:lineRule="auto"/>
        <w:ind w:left="426" w:firstLine="141"/>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Интернет ресурсы</w:t>
      </w:r>
    </w:p>
    <w:p w:rsidR="00DF2657" w:rsidRPr="00B60B17" w:rsidRDefault="00614B22" w:rsidP="00701952">
      <w:pPr>
        <w:spacing w:after="0" w:line="360" w:lineRule="auto"/>
        <w:contextualSpacing/>
        <w:rPr>
          <w:rFonts w:ascii="Times New Roman" w:hAnsi="Times New Roman" w:cs="Times New Roman"/>
          <w:sz w:val="28"/>
          <w:szCs w:val="28"/>
        </w:rPr>
      </w:pPr>
      <w:hyperlink r:id="rId10" w:history="1">
        <w:r w:rsidR="00DF2657" w:rsidRPr="00B60B17">
          <w:rPr>
            <w:rFonts w:ascii="Times New Roman" w:hAnsi="Times New Roman" w:cs="Times New Roman"/>
            <w:sz w:val="28"/>
            <w:szCs w:val="28"/>
            <w:u w:val="single"/>
            <w:lang w:val="en-US"/>
          </w:rPr>
          <w:t>http</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www</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uchportal</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ru</w:t>
        </w:r>
      </w:hyperlink>
      <w:r w:rsidR="00DF2657" w:rsidRPr="00B60B17">
        <w:rPr>
          <w:rFonts w:ascii="Times New Roman" w:hAnsi="Times New Roman" w:cs="Times New Roman"/>
          <w:sz w:val="28"/>
          <w:szCs w:val="28"/>
        </w:rPr>
        <w:t xml:space="preserve"> (тематическое планирование)</w:t>
      </w:r>
    </w:p>
    <w:p w:rsidR="00DF2657" w:rsidRPr="00B60B17" w:rsidRDefault="00614B22" w:rsidP="00701952">
      <w:pPr>
        <w:spacing w:after="0" w:line="360" w:lineRule="auto"/>
        <w:contextualSpacing/>
        <w:rPr>
          <w:rFonts w:ascii="Times New Roman" w:hAnsi="Times New Roman" w:cs="Times New Roman"/>
          <w:sz w:val="28"/>
          <w:szCs w:val="28"/>
        </w:rPr>
      </w:pPr>
      <w:hyperlink r:id="rId11" w:history="1">
        <w:r w:rsidR="00DF2657" w:rsidRPr="00B60B17">
          <w:rPr>
            <w:rFonts w:ascii="Times New Roman" w:hAnsi="Times New Roman" w:cs="Times New Roman"/>
            <w:sz w:val="28"/>
            <w:szCs w:val="28"/>
            <w:u w:val="single"/>
            <w:lang w:val="en-US"/>
          </w:rPr>
          <w:t>http</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www</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bashmakov</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su</w:t>
        </w:r>
      </w:hyperlink>
      <w:r w:rsidR="00DF2657" w:rsidRPr="00B60B17">
        <w:rPr>
          <w:rFonts w:ascii="Times New Roman" w:hAnsi="Times New Roman" w:cs="Times New Roman"/>
          <w:sz w:val="28"/>
          <w:szCs w:val="28"/>
        </w:rPr>
        <w:t xml:space="preserve"> (контрольные работы, методические рекомендации, тематическое планирование)</w:t>
      </w:r>
    </w:p>
    <w:p w:rsidR="00DF2657" w:rsidRPr="00B60B17" w:rsidRDefault="00614B22" w:rsidP="00701952">
      <w:pPr>
        <w:spacing w:after="0" w:line="360" w:lineRule="auto"/>
        <w:contextualSpacing/>
        <w:rPr>
          <w:rFonts w:ascii="Times New Roman" w:hAnsi="Times New Roman" w:cs="Times New Roman"/>
          <w:sz w:val="28"/>
          <w:szCs w:val="28"/>
        </w:rPr>
      </w:pPr>
      <w:hyperlink r:id="rId12" w:history="1">
        <w:r w:rsidR="00DF2657" w:rsidRPr="00B60B17">
          <w:rPr>
            <w:rFonts w:ascii="Times New Roman" w:hAnsi="Times New Roman" w:cs="Times New Roman"/>
            <w:sz w:val="28"/>
            <w:szCs w:val="28"/>
            <w:u w:val="single"/>
            <w:lang w:val="en-US"/>
          </w:rPr>
          <w:t>http</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www</w:t>
        </w:r>
        <w:r w:rsidR="00DF2657" w:rsidRPr="00B60B17">
          <w:rPr>
            <w:rFonts w:ascii="Times New Roman" w:hAnsi="Times New Roman" w:cs="Times New Roman"/>
            <w:sz w:val="28"/>
            <w:szCs w:val="28"/>
            <w:u w:val="single"/>
          </w:rPr>
          <w:t>.1</w:t>
        </w:r>
        <w:r w:rsidR="00DF2657" w:rsidRPr="00B60B17">
          <w:rPr>
            <w:rFonts w:ascii="Times New Roman" w:hAnsi="Times New Roman" w:cs="Times New Roman"/>
            <w:sz w:val="28"/>
            <w:szCs w:val="28"/>
            <w:u w:val="single"/>
            <w:lang w:val="en-US"/>
          </w:rPr>
          <w:t>september</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ru</w:t>
        </w:r>
      </w:hyperlink>
      <w:r w:rsidR="00DF2657" w:rsidRPr="00B60B17">
        <w:rPr>
          <w:rFonts w:ascii="Times New Roman" w:hAnsi="Times New Roman" w:cs="Times New Roman"/>
          <w:sz w:val="28"/>
          <w:szCs w:val="28"/>
        </w:rPr>
        <w:t xml:space="preserve"> (нормы контрольных работ, характеристика УМК «Планета знаний»)</w:t>
      </w:r>
    </w:p>
    <w:p w:rsidR="00DF2657" w:rsidRPr="00B60B17" w:rsidRDefault="00614B22" w:rsidP="00701952">
      <w:pPr>
        <w:spacing w:after="0" w:line="360" w:lineRule="auto"/>
        <w:contextualSpacing/>
        <w:rPr>
          <w:rFonts w:ascii="Times New Roman" w:hAnsi="Times New Roman" w:cs="Times New Roman"/>
          <w:sz w:val="28"/>
          <w:szCs w:val="28"/>
        </w:rPr>
      </w:pPr>
      <w:hyperlink w:history="1">
        <w:r w:rsidR="00DF2657" w:rsidRPr="00B60B17">
          <w:rPr>
            <w:rFonts w:ascii="Times New Roman" w:hAnsi="Times New Roman" w:cs="Times New Roman"/>
            <w:sz w:val="28"/>
            <w:szCs w:val="28"/>
            <w:u w:val="single"/>
            <w:lang w:val="en-US"/>
          </w:rPr>
          <w:t>http</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www</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proshkolu</w:t>
        </w:r>
        <w:r w:rsidR="00DF2657" w:rsidRPr="00B60B17">
          <w:rPr>
            <w:rFonts w:ascii="Times New Roman" w:hAnsi="Times New Roman" w:cs="Times New Roman"/>
            <w:sz w:val="28"/>
            <w:szCs w:val="28"/>
            <w:u w:val="single"/>
          </w:rPr>
          <w:t>.</w:t>
        </w:r>
        <w:r w:rsidR="00DF2657" w:rsidRPr="00B60B17">
          <w:rPr>
            <w:rFonts w:ascii="Times New Roman" w:hAnsi="Times New Roman" w:cs="Times New Roman"/>
            <w:sz w:val="28"/>
            <w:szCs w:val="28"/>
            <w:u w:val="single"/>
            <w:lang w:val="en-US"/>
          </w:rPr>
          <w:t>ru</w:t>
        </w:r>
      </w:hyperlink>
      <w:r w:rsidR="00DF2657" w:rsidRPr="00B60B17">
        <w:rPr>
          <w:rFonts w:ascii="Times New Roman" w:hAnsi="Times New Roman" w:cs="Times New Roman"/>
          <w:sz w:val="28"/>
          <w:szCs w:val="28"/>
        </w:rPr>
        <w:t xml:space="preserve"> (тематическо</w:t>
      </w:r>
      <w:r w:rsidR="00F02EB9" w:rsidRPr="00B60B17">
        <w:rPr>
          <w:rFonts w:ascii="Times New Roman" w:hAnsi="Times New Roman" w:cs="Times New Roman"/>
          <w:sz w:val="28"/>
          <w:szCs w:val="28"/>
        </w:rPr>
        <w:t>е планирование</w:t>
      </w:r>
    </w:p>
    <w:p w:rsidR="00836ED8" w:rsidRPr="00A253E0" w:rsidRDefault="00A253E0" w:rsidP="00A253E0">
      <w:pPr>
        <w:spacing w:line="360" w:lineRule="auto"/>
        <w:rPr>
          <w:rFonts w:ascii="Times New Roman" w:hAnsi="Times New Roman" w:cs="Times New Roman"/>
          <w:b/>
          <w:bCs/>
          <w:sz w:val="28"/>
          <w:szCs w:val="28"/>
        </w:rPr>
      </w:pPr>
      <w:r w:rsidRPr="00A253E0">
        <w:rPr>
          <w:rFonts w:ascii="Times New Roman" w:eastAsia="Times New Roman" w:hAnsi="Times New Roman" w:cs="Times New Roman"/>
          <w:b/>
          <w:sz w:val="28"/>
          <w:szCs w:val="28"/>
        </w:rPr>
        <w:t>Об</w:t>
      </w:r>
      <w:r>
        <w:rPr>
          <w:rFonts w:ascii="Times New Roman" w:eastAsia="Times New Roman" w:hAnsi="Times New Roman" w:cs="Times New Roman"/>
          <w:b/>
          <w:sz w:val="28"/>
          <w:szCs w:val="28"/>
        </w:rPr>
        <w:t>о</w:t>
      </w:r>
      <w:r w:rsidRPr="00A253E0">
        <w:rPr>
          <w:rFonts w:ascii="Times New Roman" w:eastAsia="Times New Roman" w:hAnsi="Times New Roman" w:cs="Times New Roman"/>
          <w:b/>
          <w:sz w:val="28"/>
          <w:szCs w:val="28"/>
        </w:rPr>
        <w:t>рудование</w:t>
      </w:r>
    </w:p>
    <w:p w:rsidR="009D7D50"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rPr>
        <w:t xml:space="preserve">интерактивная доска, </w:t>
      </w:r>
    </w:p>
    <w:p w:rsidR="009D7D50"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rPr>
        <w:t xml:space="preserve">телевизор, </w:t>
      </w:r>
    </w:p>
    <w:p w:rsidR="009D7D50"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rPr>
        <w:t xml:space="preserve">ноутбук, </w:t>
      </w:r>
    </w:p>
    <w:p w:rsidR="009D7D50"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rPr>
        <w:t xml:space="preserve">принтер, </w:t>
      </w:r>
    </w:p>
    <w:p w:rsidR="009D7D50"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lang w:val="en-US"/>
        </w:rPr>
        <w:t>DVD</w:t>
      </w:r>
      <w:r w:rsidRPr="009D7D50">
        <w:rPr>
          <w:rFonts w:ascii="Times New Roman" w:hAnsi="Times New Roman" w:cs="Times New Roman"/>
          <w:sz w:val="28"/>
          <w:szCs w:val="28"/>
        </w:rPr>
        <w:t xml:space="preserve"> проигрыватель, </w:t>
      </w:r>
    </w:p>
    <w:p w:rsidR="009D7D50"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rPr>
        <w:t>видеозаписи,</w:t>
      </w:r>
    </w:p>
    <w:p w:rsidR="00836ED8" w:rsidRPr="009D7D50" w:rsidRDefault="00836ED8" w:rsidP="009D7D50">
      <w:pPr>
        <w:pStyle w:val="a4"/>
        <w:numPr>
          <w:ilvl w:val="0"/>
          <w:numId w:val="41"/>
        </w:numPr>
        <w:spacing w:line="360" w:lineRule="auto"/>
        <w:rPr>
          <w:rFonts w:ascii="Times New Roman" w:hAnsi="Times New Roman" w:cs="Times New Roman"/>
          <w:bCs/>
          <w:sz w:val="28"/>
          <w:szCs w:val="28"/>
        </w:rPr>
      </w:pPr>
      <w:r w:rsidRPr="009D7D50">
        <w:rPr>
          <w:rFonts w:ascii="Times New Roman" w:hAnsi="Times New Roman" w:cs="Times New Roman"/>
          <w:sz w:val="28"/>
          <w:szCs w:val="28"/>
        </w:rPr>
        <w:lastRenderedPageBreak/>
        <w:t xml:space="preserve"> печатные пособия: таблицы по математике, набор магнитных цифр, счётный материал на магнитах, раздаточный материал, электронные приложения к учебнику, учебные презентации к урокам математики.</w:t>
      </w:r>
    </w:p>
    <w:p w:rsidR="00836ED8" w:rsidRDefault="00836ED8"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9D7D50" w:rsidRDefault="009D7D50" w:rsidP="00701952">
      <w:pPr>
        <w:spacing w:line="360" w:lineRule="auto"/>
        <w:rPr>
          <w:rFonts w:ascii="Times New Roman" w:hAnsi="Times New Roman" w:cs="Times New Roman"/>
          <w:sz w:val="28"/>
          <w:szCs w:val="28"/>
        </w:rPr>
      </w:pPr>
    </w:p>
    <w:p w:rsidR="00506668" w:rsidRPr="00506668" w:rsidRDefault="00B60B17" w:rsidP="00900F13">
      <w:pPr>
        <w:widowControl w:val="0"/>
        <w:suppressAutoHyphens/>
        <w:autoSpaceDN w:val="0"/>
        <w:spacing w:after="120"/>
        <w:rPr>
          <w:rFonts w:ascii="Times New Roman" w:eastAsia="SimSun" w:hAnsi="Times New Roman" w:cs="Times New Roman"/>
          <w:b/>
          <w:bCs/>
          <w:kern w:val="3"/>
          <w:sz w:val="28"/>
          <w:szCs w:val="28"/>
          <w:lang w:eastAsia="zh-CN" w:bidi="hi-IN"/>
        </w:rPr>
      </w:pPr>
      <w:r>
        <w:rPr>
          <w:rFonts w:ascii="Times New Roman" w:eastAsia="SimSun" w:hAnsi="Times New Roman" w:cs="Times New Roman"/>
          <w:b/>
          <w:bCs/>
          <w:kern w:val="3"/>
          <w:sz w:val="28"/>
          <w:szCs w:val="28"/>
          <w:lang w:eastAsia="zh-CN" w:bidi="hi-IN"/>
        </w:rPr>
        <w:lastRenderedPageBreak/>
        <w:t xml:space="preserve">                       </w:t>
      </w:r>
      <w:r w:rsidR="00506668" w:rsidRPr="00506668">
        <w:rPr>
          <w:rFonts w:ascii="Times New Roman" w:eastAsia="SimSun" w:hAnsi="Times New Roman" w:cs="Times New Roman"/>
          <w:b/>
          <w:bCs/>
          <w:kern w:val="3"/>
          <w:sz w:val="28"/>
          <w:szCs w:val="28"/>
          <w:lang w:eastAsia="zh-CN" w:bidi="hi-IN"/>
        </w:rPr>
        <w:t xml:space="preserve">Лист коррекции в </w:t>
      </w:r>
      <w:r w:rsidR="00506668">
        <w:rPr>
          <w:rFonts w:ascii="Times New Roman" w:eastAsia="SimSun" w:hAnsi="Times New Roman" w:cs="Times New Roman"/>
          <w:b/>
          <w:bCs/>
          <w:kern w:val="3"/>
          <w:sz w:val="28"/>
          <w:szCs w:val="28"/>
          <w:lang w:eastAsia="zh-CN" w:bidi="hi-IN"/>
        </w:rPr>
        <w:t xml:space="preserve">4 </w:t>
      </w:r>
      <w:r w:rsidR="001D2C33">
        <w:rPr>
          <w:rFonts w:ascii="Times New Roman" w:eastAsia="SimSun" w:hAnsi="Times New Roman" w:cs="Times New Roman"/>
          <w:b/>
          <w:bCs/>
          <w:kern w:val="3"/>
          <w:sz w:val="28"/>
          <w:szCs w:val="28"/>
          <w:lang w:eastAsia="zh-CN" w:bidi="hi-IN"/>
        </w:rPr>
        <w:t>«</w:t>
      </w:r>
      <w:r w:rsidR="00140788">
        <w:rPr>
          <w:rFonts w:ascii="Times New Roman" w:eastAsia="SimSun" w:hAnsi="Times New Roman" w:cs="Times New Roman"/>
          <w:b/>
          <w:bCs/>
          <w:kern w:val="3"/>
          <w:sz w:val="28"/>
          <w:szCs w:val="28"/>
          <w:lang w:eastAsia="zh-CN" w:bidi="hi-IN"/>
        </w:rPr>
        <w:t>А</w:t>
      </w:r>
      <w:r w:rsidR="00506668">
        <w:rPr>
          <w:rFonts w:ascii="Times New Roman" w:eastAsia="SimSun" w:hAnsi="Times New Roman" w:cs="Times New Roman"/>
          <w:b/>
          <w:bCs/>
          <w:kern w:val="3"/>
          <w:sz w:val="28"/>
          <w:szCs w:val="28"/>
          <w:lang w:eastAsia="zh-CN" w:bidi="hi-IN"/>
        </w:rPr>
        <w:t>»</w:t>
      </w:r>
      <w:r w:rsidR="00506668" w:rsidRPr="00506668">
        <w:rPr>
          <w:rFonts w:ascii="Times New Roman" w:eastAsia="SimSun" w:hAnsi="Times New Roman" w:cs="Times New Roman"/>
          <w:b/>
          <w:bCs/>
          <w:kern w:val="3"/>
          <w:sz w:val="28"/>
          <w:szCs w:val="28"/>
          <w:lang w:eastAsia="zh-CN" w:bidi="hi-IN"/>
        </w:rPr>
        <w:t xml:space="preserve"> классе</w:t>
      </w:r>
    </w:p>
    <w:tbl>
      <w:tblPr>
        <w:tblStyle w:val="a3"/>
        <w:tblW w:w="10348" w:type="dxa"/>
        <w:tblInd w:w="-459" w:type="dxa"/>
        <w:tblLook w:val="04A0" w:firstRow="1" w:lastRow="0" w:firstColumn="1" w:lastColumn="0" w:noHBand="0" w:noVBand="1"/>
      </w:tblPr>
      <w:tblGrid>
        <w:gridCol w:w="562"/>
        <w:gridCol w:w="1565"/>
        <w:gridCol w:w="2268"/>
        <w:gridCol w:w="2268"/>
        <w:gridCol w:w="2268"/>
        <w:gridCol w:w="1417"/>
      </w:tblGrid>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Дата</w:t>
            </w:r>
          </w:p>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внесения</w:t>
            </w:r>
          </w:p>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изменения</w:t>
            </w: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Основание для внесения</w:t>
            </w:r>
          </w:p>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изменения</w:t>
            </w:r>
          </w:p>
        </w:tc>
        <w:tc>
          <w:tcPr>
            <w:tcW w:w="2268"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 xml:space="preserve">Описание внесенного изменения </w:t>
            </w:r>
          </w:p>
        </w:tc>
        <w:tc>
          <w:tcPr>
            <w:tcW w:w="2268"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Лицо, вносящее</w:t>
            </w:r>
          </w:p>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изменение</w:t>
            </w:r>
          </w:p>
        </w:tc>
        <w:tc>
          <w:tcPr>
            <w:tcW w:w="1417"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Подпись</w:t>
            </w:r>
          </w:p>
        </w:tc>
      </w:tr>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1.</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2.</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3.</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4.</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5.</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c>
          <w:tcPr>
            <w:tcW w:w="562" w:type="dxa"/>
            <w:tcBorders>
              <w:top w:val="single" w:sz="4" w:space="0" w:color="auto"/>
              <w:left w:val="single" w:sz="4" w:space="0" w:color="auto"/>
              <w:bottom w:val="single" w:sz="4" w:space="0" w:color="auto"/>
              <w:right w:val="single" w:sz="4" w:space="0" w:color="auto"/>
            </w:tcBorders>
            <w:hideMark/>
          </w:tcPr>
          <w:p w:rsidR="00506668" w:rsidRPr="00506668" w:rsidRDefault="00506668" w:rsidP="00AE06C8">
            <w:pPr>
              <w:jc w:val="center"/>
              <w:rPr>
                <w:rFonts w:ascii="Times New Roman" w:hAnsi="Times New Roman" w:cs="Times New Roman"/>
                <w:b/>
                <w:sz w:val="28"/>
                <w:szCs w:val="28"/>
              </w:rPr>
            </w:pPr>
            <w:r w:rsidRPr="00506668">
              <w:rPr>
                <w:rFonts w:ascii="Times New Roman" w:hAnsi="Times New Roman" w:cs="Times New Roman"/>
                <w:b/>
                <w:sz w:val="28"/>
                <w:szCs w:val="28"/>
              </w:rPr>
              <w:t>6.</w:t>
            </w: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rPr>
          <w:trHeight w:val="221"/>
        </w:trPr>
        <w:tc>
          <w:tcPr>
            <w:tcW w:w="562"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rPr>
          <w:trHeight w:val="407"/>
        </w:trPr>
        <w:tc>
          <w:tcPr>
            <w:tcW w:w="562"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RPr="00506668" w:rsidTr="00AE06C8">
        <w:trPr>
          <w:trHeight w:val="266"/>
        </w:trPr>
        <w:tc>
          <w:tcPr>
            <w:tcW w:w="562"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Pr="00506668" w:rsidRDefault="00506668" w:rsidP="00AE06C8">
            <w:pPr>
              <w:jc w:val="center"/>
              <w:rPr>
                <w:rFonts w:ascii="Times New Roman" w:hAnsi="Times New Roman" w:cs="Times New Roman"/>
                <w:b/>
                <w:sz w:val="28"/>
                <w:szCs w:val="28"/>
              </w:rPr>
            </w:pPr>
          </w:p>
        </w:tc>
      </w:tr>
      <w:tr w:rsidR="00506668" w:rsidTr="00AE06C8">
        <w:trPr>
          <w:trHeight w:val="219"/>
        </w:trPr>
        <w:tc>
          <w:tcPr>
            <w:tcW w:w="562"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r>
      <w:tr w:rsidR="00506668" w:rsidTr="00AE06C8">
        <w:trPr>
          <w:trHeight w:val="284"/>
        </w:trPr>
        <w:tc>
          <w:tcPr>
            <w:tcW w:w="562"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r>
      <w:tr w:rsidR="00506668" w:rsidTr="00AE06C8">
        <w:trPr>
          <w:trHeight w:val="344"/>
        </w:trPr>
        <w:tc>
          <w:tcPr>
            <w:tcW w:w="562"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r>
      <w:tr w:rsidR="00506668" w:rsidTr="00AE06C8">
        <w:trPr>
          <w:trHeight w:val="392"/>
        </w:trPr>
        <w:tc>
          <w:tcPr>
            <w:tcW w:w="562"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565"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2268"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c>
          <w:tcPr>
            <w:tcW w:w="1417" w:type="dxa"/>
            <w:tcBorders>
              <w:top w:val="single" w:sz="4" w:space="0" w:color="auto"/>
              <w:left w:val="single" w:sz="4" w:space="0" w:color="auto"/>
              <w:bottom w:val="single" w:sz="4" w:space="0" w:color="auto"/>
              <w:right w:val="single" w:sz="4" w:space="0" w:color="auto"/>
            </w:tcBorders>
          </w:tcPr>
          <w:p w:rsidR="00506668" w:rsidRDefault="00506668" w:rsidP="00AE06C8">
            <w:pPr>
              <w:jc w:val="center"/>
              <w:rPr>
                <w:b/>
                <w:sz w:val="28"/>
                <w:szCs w:val="28"/>
              </w:rPr>
            </w:pPr>
          </w:p>
        </w:tc>
      </w:tr>
    </w:tbl>
    <w:p w:rsidR="00506668" w:rsidRDefault="00506668" w:rsidP="00506668">
      <w:pPr>
        <w:spacing w:line="360" w:lineRule="auto"/>
      </w:pPr>
    </w:p>
    <w:p w:rsidR="00506668" w:rsidRDefault="00506668" w:rsidP="00506668"/>
    <w:p w:rsidR="00836ED8" w:rsidRDefault="00836ED8" w:rsidP="00701952">
      <w:pPr>
        <w:spacing w:line="360" w:lineRule="auto"/>
        <w:rPr>
          <w:rFonts w:ascii="Times New Roman" w:hAnsi="Times New Roman" w:cs="Times New Roman"/>
          <w:sz w:val="28"/>
          <w:szCs w:val="28"/>
        </w:rPr>
      </w:pPr>
    </w:p>
    <w:p w:rsidR="000520BE" w:rsidRDefault="000520BE" w:rsidP="00701952">
      <w:pPr>
        <w:spacing w:line="360" w:lineRule="auto"/>
        <w:rPr>
          <w:rFonts w:ascii="Times New Roman" w:hAnsi="Times New Roman" w:cs="Times New Roman"/>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Default="000520BE" w:rsidP="000520BE">
      <w:pPr>
        <w:spacing w:after="0"/>
        <w:jc w:val="both"/>
        <w:rPr>
          <w:rFonts w:ascii="Times New Roman" w:hAnsi="Times New Roman" w:cs="Times New Roman"/>
          <w:b/>
          <w:sz w:val="28"/>
          <w:szCs w:val="28"/>
        </w:rPr>
      </w:pPr>
    </w:p>
    <w:p w:rsidR="000520BE" w:rsidRPr="000520BE" w:rsidRDefault="000520BE" w:rsidP="000520BE">
      <w:pPr>
        <w:spacing w:after="0"/>
        <w:jc w:val="both"/>
        <w:rPr>
          <w:rFonts w:ascii="Times New Roman" w:hAnsi="Times New Roman" w:cs="Times New Roman"/>
          <w:b/>
          <w:sz w:val="28"/>
          <w:szCs w:val="28"/>
        </w:rPr>
      </w:pPr>
      <w:r w:rsidRPr="000520BE">
        <w:rPr>
          <w:rFonts w:ascii="Times New Roman" w:hAnsi="Times New Roman" w:cs="Times New Roman"/>
          <w:b/>
          <w:sz w:val="28"/>
          <w:szCs w:val="28"/>
        </w:rPr>
        <w:t>Согласовано:                                                               Согласовано:</w:t>
      </w:r>
    </w:p>
    <w:p w:rsidR="000520BE" w:rsidRPr="000520BE" w:rsidRDefault="000520BE" w:rsidP="000520BE">
      <w:pPr>
        <w:spacing w:after="0"/>
        <w:jc w:val="both"/>
        <w:rPr>
          <w:rFonts w:ascii="Times New Roman" w:hAnsi="Times New Roman" w:cs="Times New Roman"/>
          <w:b/>
          <w:sz w:val="28"/>
          <w:szCs w:val="28"/>
        </w:rPr>
      </w:pPr>
      <w:r w:rsidRPr="000520BE">
        <w:rPr>
          <w:rFonts w:ascii="Times New Roman" w:hAnsi="Times New Roman" w:cs="Times New Roman"/>
          <w:b/>
          <w:sz w:val="28"/>
          <w:szCs w:val="28"/>
        </w:rPr>
        <w:t>Протокол заседания ШМО                                    Зам.директора по УВР</w:t>
      </w:r>
    </w:p>
    <w:p w:rsidR="000520BE" w:rsidRPr="000520BE" w:rsidRDefault="000520BE" w:rsidP="000520BE">
      <w:pPr>
        <w:spacing w:after="0"/>
        <w:jc w:val="both"/>
        <w:rPr>
          <w:rFonts w:ascii="Times New Roman" w:hAnsi="Times New Roman" w:cs="Times New Roman"/>
          <w:b/>
          <w:sz w:val="28"/>
          <w:szCs w:val="28"/>
        </w:rPr>
      </w:pPr>
      <w:r w:rsidRPr="000520BE">
        <w:rPr>
          <w:rFonts w:ascii="Times New Roman" w:hAnsi="Times New Roman" w:cs="Times New Roman"/>
          <w:b/>
          <w:sz w:val="28"/>
          <w:szCs w:val="28"/>
        </w:rPr>
        <w:t>учителей  № _____                                               __________В.В.Филиппова</w:t>
      </w:r>
    </w:p>
    <w:p w:rsidR="000520BE" w:rsidRPr="000520BE" w:rsidRDefault="000520BE" w:rsidP="000520BE">
      <w:pPr>
        <w:spacing w:after="0"/>
        <w:jc w:val="both"/>
        <w:rPr>
          <w:rFonts w:ascii="Times New Roman" w:hAnsi="Times New Roman" w:cs="Times New Roman"/>
          <w:b/>
          <w:sz w:val="28"/>
          <w:szCs w:val="28"/>
        </w:rPr>
      </w:pPr>
      <w:r w:rsidRPr="000520BE">
        <w:rPr>
          <w:rFonts w:ascii="Times New Roman" w:hAnsi="Times New Roman" w:cs="Times New Roman"/>
          <w:b/>
          <w:sz w:val="28"/>
          <w:szCs w:val="28"/>
        </w:rPr>
        <w:t xml:space="preserve">Руководитель ШМО______________    </w:t>
      </w:r>
    </w:p>
    <w:p w:rsidR="000520BE" w:rsidRPr="000520BE" w:rsidRDefault="000520BE" w:rsidP="000520BE">
      <w:pPr>
        <w:spacing w:after="0"/>
        <w:jc w:val="both"/>
        <w:rPr>
          <w:rFonts w:ascii="Times New Roman" w:hAnsi="Times New Roman" w:cs="Times New Roman"/>
          <w:b/>
          <w:sz w:val="28"/>
          <w:szCs w:val="28"/>
        </w:rPr>
      </w:pPr>
      <w:r w:rsidRPr="000520BE">
        <w:rPr>
          <w:rFonts w:ascii="Times New Roman" w:hAnsi="Times New Roman" w:cs="Times New Roman"/>
          <w:b/>
          <w:sz w:val="28"/>
          <w:szCs w:val="28"/>
        </w:rPr>
        <w:t>от  « ____»  __________2016г.                             от «_____» __________2016</w:t>
      </w:r>
      <w:r>
        <w:rPr>
          <w:rFonts w:ascii="Times New Roman" w:hAnsi="Times New Roman" w:cs="Times New Roman"/>
          <w:b/>
          <w:sz w:val="28"/>
          <w:szCs w:val="28"/>
        </w:rPr>
        <w:t xml:space="preserve">г. </w:t>
      </w:r>
    </w:p>
    <w:sectPr w:rsidR="000520BE" w:rsidRPr="000520BE" w:rsidSect="00B60B17">
      <w:pgSz w:w="11906" w:h="16838" w:code="9"/>
      <w:pgMar w:top="1134" w:right="850"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633C" w:rsidRDefault="003D633C" w:rsidP="0079005B">
      <w:pPr>
        <w:spacing w:after="0" w:line="240" w:lineRule="auto"/>
      </w:pPr>
      <w:r>
        <w:separator/>
      </w:r>
    </w:p>
  </w:endnote>
  <w:endnote w:type="continuationSeparator" w:id="0">
    <w:p w:rsidR="003D633C" w:rsidRDefault="003D633C" w:rsidP="00790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81019"/>
      <w:docPartObj>
        <w:docPartGallery w:val="Page Numbers (Bottom of Page)"/>
        <w:docPartUnique/>
      </w:docPartObj>
    </w:sdtPr>
    <w:sdtEndPr/>
    <w:sdtContent>
      <w:p w:rsidR="00AA7C79" w:rsidRDefault="00B60B17">
        <w:pPr>
          <w:pStyle w:val="a9"/>
          <w:jc w:val="center"/>
        </w:pPr>
        <w:r>
          <w:fldChar w:fldCharType="begin"/>
        </w:r>
        <w:r>
          <w:instrText xml:space="preserve"> PAGE   \* MERGEFORMAT </w:instrText>
        </w:r>
        <w:r>
          <w:fldChar w:fldCharType="separate"/>
        </w:r>
        <w:r w:rsidR="00614B22">
          <w:rPr>
            <w:noProof/>
          </w:rPr>
          <w:t>20</w:t>
        </w:r>
        <w:r>
          <w:rPr>
            <w:noProof/>
          </w:rPr>
          <w:fldChar w:fldCharType="end"/>
        </w:r>
      </w:p>
    </w:sdtContent>
  </w:sdt>
  <w:p w:rsidR="00AA7C79" w:rsidRDefault="00AA7C7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C79" w:rsidRDefault="00AA7C79">
    <w:pPr>
      <w:pStyle w:val="a9"/>
    </w:pP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633C" w:rsidRDefault="003D633C" w:rsidP="0079005B">
      <w:pPr>
        <w:spacing w:after="0" w:line="240" w:lineRule="auto"/>
      </w:pPr>
      <w:r>
        <w:separator/>
      </w:r>
    </w:p>
  </w:footnote>
  <w:footnote w:type="continuationSeparator" w:id="0">
    <w:p w:rsidR="003D633C" w:rsidRDefault="003D633C" w:rsidP="007900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7"/>
    <w:multiLevelType w:val="multilevel"/>
    <w:tmpl w:val="00000026"/>
    <w:lvl w:ilvl="0">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1">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2">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3">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4">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5">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6">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7">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lvl w:ilvl="8">
      <w:start w:val="1"/>
      <w:numFmt w:val="decimal"/>
      <w:lvlText w:val="%1)"/>
      <w:lvlJc w:val="left"/>
      <w:pPr>
        <w:ind w:left="0" w:firstLine="0"/>
      </w:pPr>
      <w:rPr>
        <w:rFonts w:ascii="Arial" w:hAnsi="Arial" w:cs="Arial"/>
        <w:b w:val="0"/>
        <w:bCs w:val="0"/>
        <w:i w:val="0"/>
        <w:iCs w:val="0"/>
        <w:smallCaps w:val="0"/>
        <w:strike w:val="0"/>
        <w:dstrike w:val="0"/>
        <w:color w:val="000000"/>
        <w:spacing w:val="-4"/>
        <w:w w:val="100"/>
        <w:position w:val="0"/>
        <w:sz w:val="21"/>
        <w:szCs w:val="21"/>
        <w:u w:val="none"/>
        <w:effect w:val="none"/>
      </w:rPr>
    </w:lvl>
  </w:abstractNum>
  <w:abstractNum w:abstractNumId="1" w15:restartNumberingAfterBreak="0">
    <w:nsid w:val="007D6B4F"/>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A4106"/>
    <w:multiLevelType w:val="multilevel"/>
    <w:tmpl w:val="7A8E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26593"/>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36713"/>
    <w:multiLevelType w:val="hybridMultilevel"/>
    <w:tmpl w:val="37C83D4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642CF8"/>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343EB7"/>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BC69A6"/>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77B92"/>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DB0802"/>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CA4E29"/>
    <w:multiLevelType w:val="multilevel"/>
    <w:tmpl w:val="877AE6E4"/>
    <w:lvl w:ilvl="0">
      <w:start w:val="1"/>
      <w:numFmt w:val="bullet"/>
      <w:lvlText w:val=""/>
      <w:lvlJc w:val="left"/>
      <w:pPr>
        <w:tabs>
          <w:tab w:val="num" w:pos="1353"/>
        </w:tabs>
        <w:ind w:left="1353" w:hanging="360"/>
      </w:pPr>
      <w:rPr>
        <w:rFonts w:ascii="Symbol" w:hAnsi="Symbol" w:hint="default"/>
      </w:r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11" w15:restartNumberingAfterBreak="0">
    <w:nsid w:val="2BAA5E56"/>
    <w:multiLevelType w:val="hybridMultilevel"/>
    <w:tmpl w:val="B35440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781983"/>
    <w:multiLevelType w:val="hybridMultilevel"/>
    <w:tmpl w:val="CBA65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7B2B47"/>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483002"/>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6B5F98"/>
    <w:multiLevelType w:val="hybridMultilevel"/>
    <w:tmpl w:val="E230C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D77A5A"/>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820761"/>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800354"/>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0A0E17"/>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107753"/>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2D2F27"/>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8C1F30"/>
    <w:multiLevelType w:val="hybridMultilevel"/>
    <w:tmpl w:val="E230C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932B26"/>
    <w:multiLevelType w:val="hybridMultilevel"/>
    <w:tmpl w:val="3C481190"/>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4" w15:restartNumberingAfterBreak="0">
    <w:nsid w:val="5BF9210B"/>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C6477B"/>
    <w:multiLevelType w:val="hybridMultilevel"/>
    <w:tmpl w:val="1734A7CE"/>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62121F63"/>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2520C6"/>
    <w:multiLevelType w:val="multilevel"/>
    <w:tmpl w:val="E2E406F8"/>
    <w:lvl w:ilvl="0">
      <w:start w:val="1"/>
      <w:numFmt w:val="decimal"/>
      <w:lvlText w:val="%1."/>
      <w:lvlJc w:val="left"/>
      <w:pPr>
        <w:ind w:left="720" w:hanging="360"/>
      </w:pPr>
      <w:rPr>
        <w:rFonts w:hint="default"/>
      </w:rPr>
    </w:lvl>
    <w:lvl w:ilvl="1">
      <w:start w:val="3"/>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15:restartNumberingAfterBreak="0">
    <w:nsid w:val="66DB2A3C"/>
    <w:multiLevelType w:val="hybridMultilevel"/>
    <w:tmpl w:val="AD0ADC3A"/>
    <w:lvl w:ilvl="0" w:tplc="0448864C">
      <w:start w:val="1"/>
      <w:numFmt w:val="decimal"/>
      <w:lvlText w:val="%1."/>
      <w:lvlJc w:val="left"/>
      <w:pPr>
        <w:ind w:left="742" w:hanging="660"/>
      </w:pPr>
      <w:rPr>
        <w:rFonts w:hint="default"/>
      </w:rPr>
    </w:lvl>
    <w:lvl w:ilvl="1" w:tplc="04190019" w:tentative="1">
      <w:start w:val="1"/>
      <w:numFmt w:val="lowerLetter"/>
      <w:lvlText w:val="%2."/>
      <w:lvlJc w:val="left"/>
      <w:pPr>
        <w:ind w:left="1162" w:hanging="360"/>
      </w:pPr>
    </w:lvl>
    <w:lvl w:ilvl="2" w:tplc="0419001B" w:tentative="1">
      <w:start w:val="1"/>
      <w:numFmt w:val="lowerRoman"/>
      <w:lvlText w:val="%3."/>
      <w:lvlJc w:val="right"/>
      <w:pPr>
        <w:ind w:left="1882" w:hanging="180"/>
      </w:pPr>
    </w:lvl>
    <w:lvl w:ilvl="3" w:tplc="0419000F" w:tentative="1">
      <w:start w:val="1"/>
      <w:numFmt w:val="decimal"/>
      <w:lvlText w:val="%4."/>
      <w:lvlJc w:val="left"/>
      <w:pPr>
        <w:ind w:left="2602" w:hanging="360"/>
      </w:pPr>
    </w:lvl>
    <w:lvl w:ilvl="4" w:tplc="04190019" w:tentative="1">
      <w:start w:val="1"/>
      <w:numFmt w:val="lowerLetter"/>
      <w:lvlText w:val="%5."/>
      <w:lvlJc w:val="left"/>
      <w:pPr>
        <w:ind w:left="3322" w:hanging="360"/>
      </w:pPr>
    </w:lvl>
    <w:lvl w:ilvl="5" w:tplc="0419001B" w:tentative="1">
      <w:start w:val="1"/>
      <w:numFmt w:val="lowerRoman"/>
      <w:lvlText w:val="%6."/>
      <w:lvlJc w:val="right"/>
      <w:pPr>
        <w:ind w:left="4042" w:hanging="180"/>
      </w:pPr>
    </w:lvl>
    <w:lvl w:ilvl="6" w:tplc="0419000F" w:tentative="1">
      <w:start w:val="1"/>
      <w:numFmt w:val="decimal"/>
      <w:lvlText w:val="%7."/>
      <w:lvlJc w:val="left"/>
      <w:pPr>
        <w:ind w:left="4762" w:hanging="360"/>
      </w:pPr>
    </w:lvl>
    <w:lvl w:ilvl="7" w:tplc="04190019" w:tentative="1">
      <w:start w:val="1"/>
      <w:numFmt w:val="lowerLetter"/>
      <w:lvlText w:val="%8."/>
      <w:lvlJc w:val="left"/>
      <w:pPr>
        <w:ind w:left="5482" w:hanging="360"/>
      </w:pPr>
    </w:lvl>
    <w:lvl w:ilvl="8" w:tplc="0419001B" w:tentative="1">
      <w:start w:val="1"/>
      <w:numFmt w:val="lowerRoman"/>
      <w:lvlText w:val="%9."/>
      <w:lvlJc w:val="right"/>
      <w:pPr>
        <w:ind w:left="6202" w:hanging="180"/>
      </w:pPr>
    </w:lvl>
  </w:abstractNum>
  <w:abstractNum w:abstractNumId="29" w15:restartNumberingAfterBreak="0">
    <w:nsid w:val="67032214"/>
    <w:multiLevelType w:val="hybridMultilevel"/>
    <w:tmpl w:val="122C9B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160A5C"/>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E85D4F"/>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E11422"/>
    <w:multiLevelType w:val="hybridMultilevel"/>
    <w:tmpl w:val="336E50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B5C6B96"/>
    <w:multiLevelType w:val="hybridMultilevel"/>
    <w:tmpl w:val="68E0D2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C92F40"/>
    <w:multiLevelType w:val="hybridMultilevel"/>
    <w:tmpl w:val="B95CA5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D32DEB"/>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CC7547"/>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9B976C4"/>
    <w:multiLevelType w:val="hybridMultilevel"/>
    <w:tmpl w:val="27901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0432CC"/>
    <w:multiLevelType w:val="hybridMultilevel"/>
    <w:tmpl w:val="0A6C19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2F1222"/>
    <w:multiLevelType w:val="hybridMultilevel"/>
    <w:tmpl w:val="CF546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7A2EBA"/>
    <w:multiLevelType w:val="multilevel"/>
    <w:tmpl w:val="877AE6E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4"/>
  </w:num>
  <w:num w:numId="3">
    <w:abstractNumId w:val="33"/>
  </w:num>
  <w:num w:numId="4">
    <w:abstractNumId w:val="38"/>
  </w:num>
  <w:num w:numId="5">
    <w:abstractNumId w:val="29"/>
  </w:num>
  <w:num w:numId="6">
    <w:abstractNumId w:val="11"/>
  </w:num>
  <w:num w:numId="7">
    <w:abstractNumId w:val="12"/>
  </w:num>
  <w:num w:numId="8">
    <w:abstractNumId w:val="25"/>
  </w:num>
  <w:num w:numId="9">
    <w:abstractNumId w:val="28"/>
  </w:num>
  <w:num w:numId="10">
    <w:abstractNumId w:val="23"/>
  </w:num>
  <w:num w:numId="11">
    <w:abstractNumId w:val="6"/>
  </w:num>
  <w:num w:numId="12">
    <w:abstractNumId w:val="31"/>
  </w:num>
  <w:num w:numId="13">
    <w:abstractNumId w:val="40"/>
  </w:num>
  <w:num w:numId="14">
    <w:abstractNumId w:val="1"/>
  </w:num>
  <w:num w:numId="15">
    <w:abstractNumId w:val="14"/>
  </w:num>
  <w:num w:numId="16">
    <w:abstractNumId w:val="30"/>
  </w:num>
  <w:num w:numId="17">
    <w:abstractNumId w:val="5"/>
  </w:num>
  <w:num w:numId="18">
    <w:abstractNumId w:val="16"/>
  </w:num>
  <w:num w:numId="19">
    <w:abstractNumId w:val="17"/>
  </w:num>
  <w:num w:numId="20">
    <w:abstractNumId w:val="21"/>
  </w:num>
  <w:num w:numId="21">
    <w:abstractNumId w:val="3"/>
  </w:num>
  <w:num w:numId="22">
    <w:abstractNumId w:val="35"/>
  </w:num>
  <w:num w:numId="23">
    <w:abstractNumId w:val="36"/>
  </w:num>
  <w:num w:numId="24">
    <w:abstractNumId w:val="10"/>
  </w:num>
  <w:num w:numId="25">
    <w:abstractNumId w:val="9"/>
  </w:num>
  <w:num w:numId="26">
    <w:abstractNumId w:val="8"/>
  </w:num>
  <w:num w:numId="27">
    <w:abstractNumId w:val="19"/>
  </w:num>
  <w:num w:numId="28">
    <w:abstractNumId w:val="24"/>
  </w:num>
  <w:num w:numId="29">
    <w:abstractNumId w:val="7"/>
  </w:num>
  <w:num w:numId="30">
    <w:abstractNumId w:val="26"/>
  </w:num>
  <w:num w:numId="31">
    <w:abstractNumId w:val="13"/>
  </w:num>
  <w:num w:numId="32">
    <w:abstractNumId w:val="18"/>
  </w:num>
  <w:num w:numId="33">
    <w:abstractNumId w:val="20"/>
  </w:num>
  <w:num w:numId="34">
    <w:abstractNumId w:val="4"/>
  </w:num>
  <w:num w:numId="35">
    <w:abstractNumId w:val="15"/>
  </w:num>
  <w:num w:numId="36">
    <w:abstractNumId w:val="22"/>
  </w:num>
  <w:num w:numId="37">
    <w:abstractNumId w:val="32"/>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37"/>
  </w:num>
  <w:num w:numId="41">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7EC"/>
    <w:rsid w:val="00026C8B"/>
    <w:rsid w:val="00035A74"/>
    <w:rsid w:val="000520BE"/>
    <w:rsid w:val="0006257E"/>
    <w:rsid w:val="0006548B"/>
    <w:rsid w:val="000701D0"/>
    <w:rsid w:val="00070C09"/>
    <w:rsid w:val="00072CB0"/>
    <w:rsid w:val="000A7380"/>
    <w:rsid w:val="000B4C2E"/>
    <w:rsid w:val="000C3DA3"/>
    <w:rsid w:val="000D3AD2"/>
    <w:rsid w:val="000E69F3"/>
    <w:rsid w:val="00106F88"/>
    <w:rsid w:val="00116D2E"/>
    <w:rsid w:val="00123D4E"/>
    <w:rsid w:val="00140788"/>
    <w:rsid w:val="00152A29"/>
    <w:rsid w:val="00163A27"/>
    <w:rsid w:val="001A3628"/>
    <w:rsid w:val="001A49C1"/>
    <w:rsid w:val="001A4CB8"/>
    <w:rsid w:val="001A7AC5"/>
    <w:rsid w:val="001B3D5A"/>
    <w:rsid w:val="001D1ADF"/>
    <w:rsid w:val="001D2C33"/>
    <w:rsid w:val="001D79C2"/>
    <w:rsid w:val="001F07BF"/>
    <w:rsid w:val="00203B2B"/>
    <w:rsid w:val="00213D2F"/>
    <w:rsid w:val="00236645"/>
    <w:rsid w:val="00241DBB"/>
    <w:rsid w:val="00255BBE"/>
    <w:rsid w:val="002961DD"/>
    <w:rsid w:val="002C3F13"/>
    <w:rsid w:val="002E6AC2"/>
    <w:rsid w:val="002F457F"/>
    <w:rsid w:val="00300F27"/>
    <w:rsid w:val="00321738"/>
    <w:rsid w:val="003438C7"/>
    <w:rsid w:val="00362637"/>
    <w:rsid w:val="00382050"/>
    <w:rsid w:val="00387717"/>
    <w:rsid w:val="00387A40"/>
    <w:rsid w:val="003904FE"/>
    <w:rsid w:val="003A1867"/>
    <w:rsid w:val="003B0226"/>
    <w:rsid w:val="003D633C"/>
    <w:rsid w:val="003E1A03"/>
    <w:rsid w:val="003F21F5"/>
    <w:rsid w:val="003F6435"/>
    <w:rsid w:val="004015F4"/>
    <w:rsid w:val="00403FB1"/>
    <w:rsid w:val="00406977"/>
    <w:rsid w:val="004259F4"/>
    <w:rsid w:val="0043132E"/>
    <w:rsid w:val="004360B8"/>
    <w:rsid w:val="004440DE"/>
    <w:rsid w:val="00466463"/>
    <w:rsid w:val="00477D4F"/>
    <w:rsid w:val="00482E44"/>
    <w:rsid w:val="004C6DD7"/>
    <w:rsid w:val="00506668"/>
    <w:rsid w:val="00506C6D"/>
    <w:rsid w:val="00514825"/>
    <w:rsid w:val="00525840"/>
    <w:rsid w:val="005405EF"/>
    <w:rsid w:val="00543EB3"/>
    <w:rsid w:val="00544240"/>
    <w:rsid w:val="005908F6"/>
    <w:rsid w:val="0059133E"/>
    <w:rsid w:val="00595B21"/>
    <w:rsid w:val="005C25D6"/>
    <w:rsid w:val="005D7288"/>
    <w:rsid w:val="005E5E3A"/>
    <w:rsid w:val="005F23AE"/>
    <w:rsid w:val="005F2A6D"/>
    <w:rsid w:val="00600AE0"/>
    <w:rsid w:val="00614B22"/>
    <w:rsid w:val="00616A9E"/>
    <w:rsid w:val="00641150"/>
    <w:rsid w:val="00646B35"/>
    <w:rsid w:val="00652DDA"/>
    <w:rsid w:val="00655518"/>
    <w:rsid w:val="00686024"/>
    <w:rsid w:val="00690FAA"/>
    <w:rsid w:val="006961F4"/>
    <w:rsid w:val="006A4A3F"/>
    <w:rsid w:val="006A58A2"/>
    <w:rsid w:val="006A790C"/>
    <w:rsid w:val="006B00DE"/>
    <w:rsid w:val="006B34E4"/>
    <w:rsid w:val="006D45B4"/>
    <w:rsid w:val="00701952"/>
    <w:rsid w:val="0071569C"/>
    <w:rsid w:val="00722C18"/>
    <w:rsid w:val="00737537"/>
    <w:rsid w:val="0074390D"/>
    <w:rsid w:val="00760F32"/>
    <w:rsid w:val="007721EC"/>
    <w:rsid w:val="007724FB"/>
    <w:rsid w:val="0077713E"/>
    <w:rsid w:val="0079005B"/>
    <w:rsid w:val="007A7F19"/>
    <w:rsid w:val="007F51E1"/>
    <w:rsid w:val="00805F03"/>
    <w:rsid w:val="00812C3A"/>
    <w:rsid w:val="008258BB"/>
    <w:rsid w:val="008275D0"/>
    <w:rsid w:val="00836ED8"/>
    <w:rsid w:val="0084512A"/>
    <w:rsid w:val="00854F1B"/>
    <w:rsid w:val="00864931"/>
    <w:rsid w:val="0086733E"/>
    <w:rsid w:val="00880153"/>
    <w:rsid w:val="00883762"/>
    <w:rsid w:val="008A6B8F"/>
    <w:rsid w:val="008B1A77"/>
    <w:rsid w:val="008D3E86"/>
    <w:rsid w:val="008D3EC1"/>
    <w:rsid w:val="008D44AD"/>
    <w:rsid w:val="00900F13"/>
    <w:rsid w:val="0092380C"/>
    <w:rsid w:val="00934ECA"/>
    <w:rsid w:val="00945338"/>
    <w:rsid w:val="00955F55"/>
    <w:rsid w:val="00987921"/>
    <w:rsid w:val="009A0F16"/>
    <w:rsid w:val="009A4668"/>
    <w:rsid w:val="009B77B1"/>
    <w:rsid w:val="009D7D50"/>
    <w:rsid w:val="009F5A3C"/>
    <w:rsid w:val="00A12DBC"/>
    <w:rsid w:val="00A17615"/>
    <w:rsid w:val="00A253E0"/>
    <w:rsid w:val="00A35E4C"/>
    <w:rsid w:val="00A408E7"/>
    <w:rsid w:val="00A42F07"/>
    <w:rsid w:val="00A67132"/>
    <w:rsid w:val="00A72FBB"/>
    <w:rsid w:val="00A73401"/>
    <w:rsid w:val="00A83C87"/>
    <w:rsid w:val="00A968D2"/>
    <w:rsid w:val="00AA7C79"/>
    <w:rsid w:val="00AB6C24"/>
    <w:rsid w:val="00AE06C8"/>
    <w:rsid w:val="00B42705"/>
    <w:rsid w:val="00B434CD"/>
    <w:rsid w:val="00B546EE"/>
    <w:rsid w:val="00B57103"/>
    <w:rsid w:val="00B60B17"/>
    <w:rsid w:val="00BB64AE"/>
    <w:rsid w:val="00C17F91"/>
    <w:rsid w:val="00C23A6D"/>
    <w:rsid w:val="00C24EF9"/>
    <w:rsid w:val="00C473A8"/>
    <w:rsid w:val="00C801FF"/>
    <w:rsid w:val="00C86269"/>
    <w:rsid w:val="00C94563"/>
    <w:rsid w:val="00CB173D"/>
    <w:rsid w:val="00CC0D37"/>
    <w:rsid w:val="00D10732"/>
    <w:rsid w:val="00D3066B"/>
    <w:rsid w:val="00D40AD1"/>
    <w:rsid w:val="00D46F1A"/>
    <w:rsid w:val="00D51C9E"/>
    <w:rsid w:val="00D72F96"/>
    <w:rsid w:val="00D73A99"/>
    <w:rsid w:val="00D9138C"/>
    <w:rsid w:val="00D924D6"/>
    <w:rsid w:val="00D94B71"/>
    <w:rsid w:val="00DA0C31"/>
    <w:rsid w:val="00DB2685"/>
    <w:rsid w:val="00DB60B2"/>
    <w:rsid w:val="00DC0212"/>
    <w:rsid w:val="00DE7368"/>
    <w:rsid w:val="00DF033C"/>
    <w:rsid w:val="00DF2657"/>
    <w:rsid w:val="00E05092"/>
    <w:rsid w:val="00E2090D"/>
    <w:rsid w:val="00E62D71"/>
    <w:rsid w:val="00E63740"/>
    <w:rsid w:val="00E73F80"/>
    <w:rsid w:val="00E91E51"/>
    <w:rsid w:val="00EA76DF"/>
    <w:rsid w:val="00EB014C"/>
    <w:rsid w:val="00EB3E88"/>
    <w:rsid w:val="00ED21C4"/>
    <w:rsid w:val="00ED4123"/>
    <w:rsid w:val="00EF0423"/>
    <w:rsid w:val="00F01652"/>
    <w:rsid w:val="00F02EB9"/>
    <w:rsid w:val="00F323B8"/>
    <w:rsid w:val="00F335EA"/>
    <w:rsid w:val="00F64DD4"/>
    <w:rsid w:val="00F8172C"/>
    <w:rsid w:val="00F846EA"/>
    <w:rsid w:val="00F847EC"/>
    <w:rsid w:val="00FC4B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FE92B60-077A-4CCC-AAA3-E1932A150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8">
    <w:name w:val="heading 8"/>
    <w:basedOn w:val="a"/>
    <w:next w:val="a"/>
    <w:link w:val="80"/>
    <w:qFormat/>
    <w:rsid w:val="00955F55"/>
    <w:pPr>
      <w:keepNext/>
      <w:spacing w:after="0" w:line="240" w:lineRule="auto"/>
      <w:outlineLvl w:val="7"/>
    </w:pPr>
    <w:rPr>
      <w:rFonts w:ascii="Arial Narrow" w:eastAsia="Times New Roman" w:hAnsi="Arial Narrow" w:cs="Times New Roman"/>
      <w:bCs/>
      <w:i/>
      <w:iCs/>
      <w:sz w:val="20"/>
      <w:szCs w:val="20"/>
    </w:rPr>
  </w:style>
  <w:style w:type="paragraph" w:styleId="9">
    <w:name w:val="heading 9"/>
    <w:basedOn w:val="a"/>
    <w:next w:val="a"/>
    <w:link w:val="90"/>
    <w:uiPriority w:val="9"/>
    <w:semiHidden/>
    <w:unhideWhenUsed/>
    <w:qFormat/>
    <w:rsid w:val="00F0165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4D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
    <w:name w:val="c1"/>
    <w:basedOn w:val="a"/>
    <w:rsid w:val="00F64DD4"/>
    <w:pPr>
      <w:spacing w:before="90" w:after="90" w:line="240" w:lineRule="auto"/>
    </w:pPr>
    <w:rPr>
      <w:rFonts w:ascii="Times New Roman" w:eastAsia="Times New Roman" w:hAnsi="Times New Roman" w:cs="Times New Roman"/>
      <w:sz w:val="24"/>
      <w:szCs w:val="24"/>
    </w:rPr>
  </w:style>
  <w:style w:type="character" w:customStyle="1" w:styleId="c2">
    <w:name w:val="c2"/>
    <w:basedOn w:val="a0"/>
    <w:rsid w:val="00F64DD4"/>
  </w:style>
  <w:style w:type="paragraph" w:customStyle="1" w:styleId="c19">
    <w:name w:val="c19"/>
    <w:basedOn w:val="a"/>
    <w:rsid w:val="00F64DD4"/>
    <w:pPr>
      <w:spacing w:before="90" w:after="90" w:line="240" w:lineRule="auto"/>
    </w:pPr>
    <w:rPr>
      <w:rFonts w:ascii="Times New Roman" w:eastAsia="Times New Roman" w:hAnsi="Times New Roman" w:cs="Times New Roman"/>
      <w:sz w:val="24"/>
      <w:szCs w:val="24"/>
    </w:rPr>
  </w:style>
  <w:style w:type="paragraph" w:customStyle="1" w:styleId="c14">
    <w:name w:val="c14"/>
    <w:basedOn w:val="a"/>
    <w:rsid w:val="00F64DD4"/>
    <w:pPr>
      <w:spacing w:before="90" w:after="90" w:line="240" w:lineRule="auto"/>
    </w:pPr>
    <w:rPr>
      <w:rFonts w:ascii="Times New Roman" w:eastAsia="Times New Roman" w:hAnsi="Times New Roman" w:cs="Times New Roman"/>
      <w:sz w:val="24"/>
      <w:szCs w:val="24"/>
    </w:rPr>
  </w:style>
  <w:style w:type="paragraph" w:customStyle="1" w:styleId="c22">
    <w:name w:val="c22"/>
    <w:basedOn w:val="a"/>
    <w:rsid w:val="00F64DD4"/>
    <w:pPr>
      <w:spacing w:before="90" w:after="90" w:line="240" w:lineRule="auto"/>
    </w:pPr>
    <w:rPr>
      <w:rFonts w:ascii="Times New Roman" w:eastAsia="Times New Roman" w:hAnsi="Times New Roman" w:cs="Times New Roman"/>
      <w:sz w:val="24"/>
      <w:szCs w:val="24"/>
    </w:rPr>
  </w:style>
  <w:style w:type="character" w:customStyle="1" w:styleId="c12">
    <w:name w:val="c12"/>
    <w:basedOn w:val="a0"/>
    <w:rsid w:val="00F64DD4"/>
  </w:style>
  <w:style w:type="paragraph" w:styleId="a4">
    <w:name w:val="List Paragraph"/>
    <w:basedOn w:val="a"/>
    <w:uiPriority w:val="34"/>
    <w:qFormat/>
    <w:rsid w:val="00F64DD4"/>
    <w:pPr>
      <w:ind w:left="720"/>
      <w:contextualSpacing/>
    </w:pPr>
  </w:style>
  <w:style w:type="character" w:customStyle="1" w:styleId="80">
    <w:name w:val="Заголовок 8 Знак"/>
    <w:basedOn w:val="a0"/>
    <w:link w:val="8"/>
    <w:rsid w:val="00955F55"/>
    <w:rPr>
      <w:rFonts w:ascii="Arial Narrow" w:eastAsia="Times New Roman" w:hAnsi="Arial Narrow" w:cs="Times New Roman"/>
      <w:bCs/>
      <w:i/>
      <w:iCs/>
      <w:sz w:val="20"/>
      <w:szCs w:val="20"/>
      <w:lang w:eastAsia="ru-RU"/>
    </w:rPr>
  </w:style>
  <w:style w:type="table" w:customStyle="1" w:styleId="1">
    <w:name w:val="Сетка таблицы1"/>
    <w:basedOn w:val="a1"/>
    <w:next w:val="a3"/>
    <w:uiPriority w:val="59"/>
    <w:rsid w:val="00955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uiPriority w:val="9"/>
    <w:semiHidden/>
    <w:rsid w:val="00F01652"/>
    <w:rPr>
      <w:rFonts w:asciiTheme="majorHAnsi" w:eastAsiaTheme="majorEastAsia" w:hAnsiTheme="majorHAnsi" w:cstheme="majorBidi"/>
      <w:i/>
      <w:iCs/>
      <w:color w:val="404040" w:themeColor="text1" w:themeTint="BF"/>
      <w:sz w:val="20"/>
      <w:szCs w:val="20"/>
    </w:rPr>
  </w:style>
  <w:style w:type="paragraph" w:styleId="a5">
    <w:name w:val="Balloon Text"/>
    <w:basedOn w:val="a"/>
    <w:link w:val="a6"/>
    <w:uiPriority w:val="99"/>
    <w:semiHidden/>
    <w:unhideWhenUsed/>
    <w:rsid w:val="009A466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4668"/>
    <w:rPr>
      <w:rFonts w:ascii="Tahoma" w:hAnsi="Tahoma" w:cs="Tahoma"/>
      <w:sz w:val="16"/>
      <w:szCs w:val="16"/>
    </w:rPr>
  </w:style>
  <w:style w:type="paragraph" w:styleId="a7">
    <w:name w:val="header"/>
    <w:basedOn w:val="a"/>
    <w:link w:val="a8"/>
    <w:uiPriority w:val="99"/>
    <w:unhideWhenUsed/>
    <w:rsid w:val="007900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9005B"/>
  </w:style>
  <w:style w:type="paragraph" w:styleId="a9">
    <w:name w:val="footer"/>
    <w:basedOn w:val="a"/>
    <w:link w:val="aa"/>
    <w:uiPriority w:val="99"/>
    <w:unhideWhenUsed/>
    <w:rsid w:val="007900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9005B"/>
  </w:style>
  <w:style w:type="character" w:styleId="ab">
    <w:name w:val="line number"/>
    <w:basedOn w:val="a0"/>
    <w:uiPriority w:val="99"/>
    <w:semiHidden/>
    <w:unhideWhenUsed/>
    <w:rsid w:val="005F2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4322">
      <w:bodyDiv w:val="1"/>
      <w:marLeft w:val="0"/>
      <w:marRight w:val="0"/>
      <w:marTop w:val="0"/>
      <w:marBottom w:val="0"/>
      <w:divBdr>
        <w:top w:val="none" w:sz="0" w:space="0" w:color="auto"/>
        <w:left w:val="none" w:sz="0" w:space="0" w:color="auto"/>
        <w:bottom w:val="none" w:sz="0" w:space="0" w:color="auto"/>
        <w:right w:val="none" w:sz="0" w:space="0" w:color="auto"/>
      </w:divBdr>
    </w:div>
    <w:div w:id="41759636">
      <w:bodyDiv w:val="1"/>
      <w:marLeft w:val="0"/>
      <w:marRight w:val="0"/>
      <w:marTop w:val="0"/>
      <w:marBottom w:val="0"/>
      <w:divBdr>
        <w:top w:val="none" w:sz="0" w:space="0" w:color="auto"/>
        <w:left w:val="none" w:sz="0" w:space="0" w:color="auto"/>
        <w:bottom w:val="none" w:sz="0" w:space="0" w:color="auto"/>
        <w:right w:val="none" w:sz="0" w:space="0" w:color="auto"/>
      </w:divBdr>
    </w:div>
    <w:div w:id="144325560">
      <w:bodyDiv w:val="1"/>
      <w:marLeft w:val="0"/>
      <w:marRight w:val="0"/>
      <w:marTop w:val="0"/>
      <w:marBottom w:val="0"/>
      <w:divBdr>
        <w:top w:val="none" w:sz="0" w:space="0" w:color="auto"/>
        <w:left w:val="none" w:sz="0" w:space="0" w:color="auto"/>
        <w:bottom w:val="none" w:sz="0" w:space="0" w:color="auto"/>
        <w:right w:val="none" w:sz="0" w:space="0" w:color="auto"/>
      </w:divBdr>
    </w:div>
    <w:div w:id="201210460">
      <w:bodyDiv w:val="1"/>
      <w:marLeft w:val="0"/>
      <w:marRight w:val="0"/>
      <w:marTop w:val="0"/>
      <w:marBottom w:val="0"/>
      <w:divBdr>
        <w:top w:val="none" w:sz="0" w:space="0" w:color="auto"/>
        <w:left w:val="none" w:sz="0" w:space="0" w:color="auto"/>
        <w:bottom w:val="none" w:sz="0" w:space="0" w:color="auto"/>
        <w:right w:val="none" w:sz="0" w:space="0" w:color="auto"/>
      </w:divBdr>
    </w:div>
    <w:div w:id="435366955">
      <w:bodyDiv w:val="1"/>
      <w:marLeft w:val="0"/>
      <w:marRight w:val="0"/>
      <w:marTop w:val="0"/>
      <w:marBottom w:val="0"/>
      <w:divBdr>
        <w:top w:val="none" w:sz="0" w:space="0" w:color="auto"/>
        <w:left w:val="none" w:sz="0" w:space="0" w:color="auto"/>
        <w:bottom w:val="none" w:sz="0" w:space="0" w:color="auto"/>
        <w:right w:val="none" w:sz="0" w:space="0" w:color="auto"/>
      </w:divBdr>
    </w:div>
    <w:div w:id="439952215">
      <w:bodyDiv w:val="1"/>
      <w:marLeft w:val="0"/>
      <w:marRight w:val="0"/>
      <w:marTop w:val="0"/>
      <w:marBottom w:val="0"/>
      <w:divBdr>
        <w:top w:val="none" w:sz="0" w:space="0" w:color="auto"/>
        <w:left w:val="none" w:sz="0" w:space="0" w:color="auto"/>
        <w:bottom w:val="none" w:sz="0" w:space="0" w:color="auto"/>
        <w:right w:val="none" w:sz="0" w:space="0" w:color="auto"/>
      </w:divBdr>
    </w:div>
    <w:div w:id="608660611">
      <w:bodyDiv w:val="1"/>
      <w:marLeft w:val="0"/>
      <w:marRight w:val="0"/>
      <w:marTop w:val="0"/>
      <w:marBottom w:val="0"/>
      <w:divBdr>
        <w:top w:val="none" w:sz="0" w:space="0" w:color="auto"/>
        <w:left w:val="none" w:sz="0" w:space="0" w:color="auto"/>
        <w:bottom w:val="none" w:sz="0" w:space="0" w:color="auto"/>
        <w:right w:val="none" w:sz="0" w:space="0" w:color="auto"/>
      </w:divBdr>
    </w:div>
    <w:div w:id="805396784">
      <w:bodyDiv w:val="1"/>
      <w:marLeft w:val="0"/>
      <w:marRight w:val="0"/>
      <w:marTop w:val="0"/>
      <w:marBottom w:val="0"/>
      <w:divBdr>
        <w:top w:val="none" w:sz="0" w:space="0" w:color="auto"/>
        <w:left w:val="none" w:sz="0" w:space="0" w:color="auto"/>
        <w:bottom w:val="none" w:sz="0" w:space="0" w:color="auto"/>
        <w:right w:val="none" w:sz="0" w:space="0" w:color="auto"/>
      </w:divBdr>
    </w:div>
    <w:div w:id="926814488">
      <w:bodyDiv w:val="1"/>
      <w:marLeft w:val="0"/>
      <w:marRight w:val="0"/>
      <w:marTop w:val="0"/>
      <w:marBottom w:val="0"/>
      <w:divBdr>
        <w:top w:val="none" w:sz="0" w:space="0" w:color="auto"/>
        <w:left w:val="none" w:sz="0" w:space="0" w:color="auto"/>
        <w:bottom w:val="none" w:sz="0" w:space="0" w:color="auto"/>
        <w:right w:val="none" w:sz="0" w:space="0" w:color="auto"/>
      </w:divBdr>
    </w:div>
    <w:div w:id="969089362">
      <w:bodyDiv w:val="1"/>
      <w:marLeft w:val="0"/>
      <w:marRight w:val="0"/>
      <w:marTop w:val="0"/>
      <w:marBottom w:val="0"/>
      <w:divBdr>
        <w:top w:val="none" w:sz="0" w:space="0" w:color="auto"/>
        <w:left w:val="none" w:sz="0" w:space="0" w:color="auto"/>
        <w:bottom w:val="none" w:sz="0" w:space="0" w:color="auto"/>
        <w:right w:val="none" w:sz="0" w:space="0" w:color="auto"/>
      </w:divBdr>
    </w:div>
    <w:div w:id="1072435967">
      <w:bodyDiv w:val="1"/>
      <w:marLeft w:val="0"/>
      <w:marRight w:val="0"/>
      <w:marTop w:val="0"/>
      <w:marBottom w:val="0"/>
      <w:divBdr>
        <w:top w:val="none" w:sz="0" w:space="0" w:color="auto"/>
        <w:left w:val="none" w:sz="0" w:space="0" w:color="auto"/>
        <w:bottom w:val="none" w:sz="0" w:space="0" w:color="auto"/>
        <w:right w:val="none" w:sz="0" w:space="0" w:color="auto"/>
      </w:divBdr>
    </w:div>
    <w:div w:id="1369404874">
      <w:bodyDiv w:val="1"/>
      <w:marLeft w:val="0"/>
      <w:marRight w:val="0"/>
      <w:marTop w:val="0"/>
      <w:marBottom w:val="0"/>
      <w:divBdr>
        <w:top w:val="none" w:sz="0" w:space="0" w:color="auto"/>
        <w:left w:val="none" w:sz="0" w:space="0" w:color="auto"/>
        <w:bottom w:val="none" w:sz="0" w:space="0" w:color="auto"/>
        <w:right w:val="none" w:sz="0" w:space="0" w:color="auto"/>
      </w:divBdr>
    </w:div>
    <w:div w:id="1503819029">
      <w:bodyDiv w:val="1"/>
      <w:marLeft w:val="0"/>
      <w:marRight w:val="0"/>
      <w:marTop w:val="0"/>
      <w:marBottom w:val="0"/>
      <w:divBdr>
        <w:top w:val="none" w:sz="0" w:space="0" w:color="auto"/>
        <w:left w:val="none" w:sz="0" w:space="0" w:color="auto"/>
        <w:bottom w:val="none" w:sz="0" w:space="0" w:color="auto"/>
        <w:right w:val="none" w:sz="0" w:space="0" w:color="auto"/>
      </w:divBdr>
    </w:div>
    <w:div w:id="1520006419">
      <w:bodyDiv w:val="1"/>
      <w:marLeft w:val="0"/>
      <w:marRight w:val="0"/>
      <w:marTop w:val="0"/>
      <w:marBottom w:val="0"/>
      <w:divBdr>
        <w:top w:val="none" w:sz="0" w:space="0" w:color="auto"/>
        <w:left w:val="none" w:sz="0" w:space="0" w:color="auto"/>
        <w:bottom w:val="none" w:sz="0" w:space="0" w:color="auto"/>
        <w:right w:val="none" w:sz="0" w:space="0" w:color="auto"/>
      </w:divBdr>
    </w:div>
    <w:div w:id="1524249081">
      <w:bodyDiv w:val="1"/>
      <w:marLeft w:val="0"/>
      <w:marRight w:val="0"/>
      <w:marTop w:val="0"/>
      <w:marBottom w:val="0"/>
      <w:divBdr>
        <w:top w:val="none" w:sz="0" w:space="0" w:color="auto"/>
        <w:left w:val="none" w:sz="0" w:space="0" w:color="auto"/>
        <w:bottom w:val="none" w:sz="0" w:space="0" w:color="auto"/>
        <w:right w:val="none" w:sz="0" w:space="0" w:color="auto"/>
      </w:divBdr>
    </w:div>
    <w:div w:id="1532458278">
      <w:bodyDiv w:val="1"/>
      <w:marLeft w:val="0"/>
      <w:marRight w:val="0"/>
      <w:marTop w:val="0"/>
      <w:marBottom w:val="0"/>
      <w:divBdr>
        <w:top w:val="none" w:sz="0" w:space="0" w:color="auto"/>
        <w:left w:val="none" w:sz="0" w:space="0" w:color="auto"/>
        <w:bottom w:val="none" w:sz="0" w:space="0" w:color="auto"/>
        <w:right w:val="none" w:sz="0" w:space="0" w:color="auto"/>
      </w:divBdr>
      <w:divsChild>
        <w:div w:id="488984010">
          <w:marLeft w:val="0"/>
          <w:marRight w:val="0"/>
          <w:marTop w:val="0"/>
          <w:marBottom w:val="0"/>
          <w:divBdr>
            <w:top w:val="none" w:sz="0" w:space="0" w:color="auto"/>
            <w:left w:val="none" w:sz="0" w:space="0" w:color="auto"/>
            <w:bottom w:val="none" w:sz="0" w:space="0" w:color="auto"/>
            <w:right w:val="none" w:sz="0" w:space="0" w:color="auto"/>
          </w:divBdr>
          <w:divsChild>
            <w:div w:id="326250603">
              <w:marLeft w:val="0"/>
              <w:marRight w:val="0"/>
              <w:marTop w:val="0"/>
              <w:marBottom w:val="0"/>
              <w:divBdr>
                <w:top w:val="none" w:sz="0" w:space="0" w:color="auto"/>
                <w:left w:val="none" w:sz="0" w:space="0" w:color="auto"/>
                <w:bottom w:val="none" w:sz="0" w:space="0" w:color="auto"/>
                <w:right w:val="none" w:sz="0" w:space="0" w:color="auto"/>
              </w:divBdr>
              <w:divsChild>
                <w:div w:id="93290475">
                  <w:marLeft w:val="0"/>
                  <w:marRight w:val="0"/>
                  <w:marTop w:val="0"/>
                  <w:marBottom w:val="0"/>
                  <w:divBdr>
                    <w:top w:val="single" w:sz="12" w:space="30" w:color="FFFFFF"/>
                    <w:left w:val="none" w:sz="0" w:space="0" w:color="auto"/>
                    <w:bottom w:val="none" w:sz="0" w:space="0" w:color="auto"/>
                    <w:right w:val="none" w:sz="0" w:space="0" w:color="auto"/>
                  </w:divBdr>
                  <w:divsChild>
                    <w:div w:id="1752501336">
                      <w:marLeft w:val="0"/>
                      <w:marRight w:val="0"/>
                      <w:marTop w:val="0"/>
                      <w:marBottom w:val="0"/>
                      <w:divBdr>
                        <w:top w:val="none" w:sz="0" w:space="0" w:color="auto"/>
                        <w:left w:val="none" w:sz="0" w:space="0" w:color="auto"/>
                        <w:bottom w:val="none" w:sz="0" w:space="0" w:color="auto"/>
                        <w:right w:val="none" w:sz="0" w:space="0" w:color="auto"/>
                      </w:divBdr>
                      <w:divsChild>
                        <w:div w:id="642736681">
                          <w:marLeft w:val="0"/>
                          <w:marRight w:val="0"/>
                          <w:marTop w:val="0"/>
                          <w:marBottom w:val="0"/>
                          <w:divBdr>
                            <w:top w:val="none" w:sz="0" w:space="0" w:color="auto"/>
                            <w:left w:val="none" w:sz="0" w:space="0" w:color="auto"/>
                            <w:bottom w:val="none" w:sz="0" w:space="0" w:color="auto"/>
                            <w:right w:val="none" w:sz="0" w:space="0" w:color="auto"/>
                          </w:divBdr>
                          <w:divsChild>
                            <w:div w:id="19401383">
                              <w:marLeft w:val="0"/>
                              <w:marRight w:val="0"/>
                              <w:marTop w:val="0"/>
                              <w:marBottom w:val="0"/>
                              <w:divBdr>
                                <w:top w:val="none" w:sz="0" w:space="0" w:color="auto"/>
                                <w:left w:val="none" w:sz="0" w:space="0" w:color="auto"/>
                                <w:bottom w:val="none" w:sz="0" w:space="0" w:color="auto"/>
                                <w:right w:val="none" w:sz="0" w:space="0" w:color="auto"/>
                              </w:divBdr>
                              <w:divsChild>
                                <w:div w:id="2114082669">
                                  <w:marLeft w:val="0"/>
                                  <w:marRight w:val="0"/>
                                  <w:marTop w:val="0"/>
                                  <w:marBottom w:val="0"/>
                                  <w:divBdr>
                                    <w:top w:val="none" w:sz="0" w:space="0" w:color="auto"/>
                                    <w:left w:val="none" w:sz="0" w:space="0" w:color="auto"/>
                                    <w:bottom w:val="none" w:sz="0" w:space="0" w:color="auto"/>
                                    <w:right w:val="none" w:sz="0" w:space="0" w:color="auto"/>
                                  </w:divBdr>
                                  <w:divsChild>
                                    <w:div w:id="153768702">
                                      <w:marLeft w:val="0"/>
                                      <w:marRight w:val="0"/>
                                      <w:marTop w:val="0"/>
                                      <w:marBottom w:val="0"/>
                                      <w:divBdr>
                                        <w:top w:val="none" w:sz="0" w:space="0" w:color="auto"/>
                                        <w:left w:val="none" w:sz="0" w:space="0" w:color="auto"/>
                                        <w:bottom w:val="none" w:sz="0" w:space="0" w:color="auto"/>
                                        <w:right w:val="none" w:sz="0" w:space="0" w:color="auto"/>
                                      </w:divBdr>
                                      <w:divsChild>
                                        <w:div w:id="1177964436">
                                          <w:marLeft w:val="0"/>
                                          <w:marRight w:val="0"/>
                                          <w:marTop w:val="0"/>
                                          <w:marBottom w:val="0"/>
                                          <w:divBdr>
                                            <w:top w:val="none" w:sz="0" w:space="0" w:color="auto"/>
                                            <w:left w:val="none" w:sz="0" w:space="0" w:color="auto"/>
                                            <w:bottom w:val="none" w:sz="0" w:space="0" w:color="auto"/>
                                            <w:right w:val="none" w:sz="0" w:space="0" w:color="auto"/>
                                          </w:divBdr>
                                          <w:divsChild>
                                            <w:div w:id="1597399192">
                                              <w:marLeft w:val="0"/>
                                              <w:marRight w:val="0"/>
                                              <w:marTop w:val="0"/>
                                              <w:marBottom w:val="0"/>
                                              <w:divBdr>
                                                <w:top w:val="none" w:sz="0" w:space="0" w:color="auto"/>
                                                <w:left w:val="none" w:sz="0" w:space="0" w:color="auto"/>
                                                <w:bottom w:val="none" w:sz="0" w:space="0" w:color="auto"/>
                                                <w:right w:val="none" w:sz="0" w:space="0" w:color="auto"/>
                                              </w:divBdr>
                                              <w:divsChild>
                                                <w:div w:id="795829458">
                                                  <w:marLeft w:val="0"/>
                                                  <w:marRight w:val="0"/>
                                                  <w:marTop w:val="0"/>
                                                  <w:marBottom w:val="0"/>
                                                  <w:divBdr>
                                                    <w:top w:val="none" w:sz="0" w:space="0" w:color="auto"/>
                                                    <w:left w:val="none" w:sz="0" w:space="0" w:color="auto"/>
                                                    <w:bottom w:val="none" w:sz="0" w:space="0" w:color="auto"/>
                                                    <w:right w:val="none" w:sz="0" w:space="0" w:color="auto"/>
                                                  </w:divBdr>
                                                  <w:divsChild>
                                                    <w:div w:id="1870949064">
                                                      <w:marLeft w:val="0"/>
                                                      <w:marRight w:val="0"/>
                                                      <w:marTop w:val="0"/>
                                                      <w:marBottom w:val="0"/>
                                                      <w:divBdr>
                                                        <w:top w:val="none" w:sz="0" w:space="0" w:color="auto"/>
                                                        <w:left w:val="none" w:sz="0" w:space="0" w:color="auto"/>
                                                        <w:bottom w:val="none" w:sz="0" w:space="0" w:color="auto"/>
                                                        <w:right w:val="none" w:sz="0" w:space="0" w:color="auto"/>
                                                      </w:divBdr>
                                                      <w:divsChild>
                                                        <w:div w:id="946472993">
                                                          <w:marLeft w:val="150"/>
                                                          <w:marRight w:val="150"/>
                                                          <w:marTop w:val="0"/>
                                                          <w:marBottom w:val="0"/>
                                                          <w:divBdr>
                                                            <w:top w:val="none" w:sz="0" w:space="0" w:color="auto"/>
                                                            <w:left w:val="none" w:sz="0" w:space="0" w:color="auto"/>
                                                            <w:bottom w:val="none" w:sz="0" w:space="0" w:color="auto"/>
                                                            <w:right w:val="none" w:sz="0" w:space="0" w:color="auto"/>
                                                          </w:divBdr>
                                                          <w:divsChild>
                                                            <w:div w:id="844443976">
                                                              <w:marLeft w:val="0"/>
                                                              <w:marRight w:val="0"/>
                                                              <w:marTop w:val="0"/>
                                                              <w:marBottom w:val="0"/>
                                                              <w:divBdr>
                                                                <w:top w:val="none" w:sz="0" w:space="0" w:color="auto"/>
                                                                <w:left w:val="none" w:sz="0" w:space="0" w:color="auto"/>
                                                                <w:bottom w:val="none" w:sz="0" w:space="0" w:color="auto"/>
                                                                <w:right w:val="none" w:sz="0" w:space="0" w:color="auto"/>
                                                              </w:divBdr>
                                                              <w:divsChild>
                                                                <w:div w:id="247081191">
                                                                  <w:marLeft w:val="0"/>
                                                                  <w:marRight w:val="0"/>
                                                                  <w:marTop w:val="0"/>
                                                                  <w:marBottom w:val="0"/>
                                                                  <w:divBdr>
                                                                    <w:top w:val="none" w:sz="0" w:space="0" w:color="auto"/>
                                                                    <w:left w:val="none" w:sz="0" w:space="0" w:color="auto"/>
                                                                    <w:bottom w:val="none" w:sz="0" w:space="0" w:color="auto"/>
                                                                    <w:right w:val="none" w:sz="0" w:space="0" w:color="auto"/>
                                                                  </w:divBdr>
                                                                  <w:divsChild>
                                                                    <w:div w:id="420956215">
                                                                      <w:marLeft w:val="0"/>
                                                                      <w:marRight w:val="0"/>
                                                                      <w:marTop w:val="0"/>
                                                                      <w:marBottom w:val="360"/>
                                                                      <w:divBdr>
                                                                        <w:top w:val="none" w:sz="0" w:space="0" w:color="auto"/>
                                                                        <w:left w:val="none" w:sz="0" w:space="0" w:color="auto"/>
                                                                        <w:bottom w:val="none" w:sz="0" w:space="0" w:color="auto"/>
                                                                        <w:right w:val="none" w:sz="0" w:space="0" w:color="auto"/>
                                                                      </w:divBdr>
                                                                      <w:divsChild>
                                                                        <w:div w:id="341705021">
                                                                          <w:marLeft w:val="0"/>
                                                                          <w:marRight w:val="0"/>
                                                                          <w:marTop w:val="0"/>
                                                                          <w:marBottom w:val="0"/>
                                                                          <w:divBdr>
                                                                            <w:top w:val="none" w:sz="0" w:space="0" w:color="auto"/>
                                                                            <w:left w:val="none" w:sz="0" w:space="0" w:color="auto"/>
                                                                            <w:bottom w:val="none" w:sz="0" w:space="0" w:color="auto"/>
                                                                            <w:right w:val="none" w:sz="0" w:space="0" w:color="auto"/>
                                                                          </w:divBdr>
                                                                          <w:divsChild>
                                                                            <w:div w:id="870609305">
                                                                              <w:marLeft w:val="0"/>
                                                                              <w:marRight w:val="0"/>
                                                                              <w:marTop w:val="0"/>
                                                                              <w:marBottom w:val="0"/>
                                                                              <w:divBdr>
                                                                                <w:top w:val="none" w:sz="0" w:space="0" w:color="auto"/>
                                                                                <w:left w:val="none" w:sz="0" w:space="0" w:color="auto"/>
                                                                                <w:bottom w:val="none" w:sz="0" w:space="0" w:color="auto"/>
                                                                                <w:right w:val="none" w:sz="0" w:space="0" w:color="auto"/>
                                                                              </w:divBdr>
                                                                              <w:divsChild>
                                                                                <w:div w:id="1392537529">
                                                                                  <w:marLeft w:val="0"/>
                                                                                  <w:marRight w:val="0"/>
                                                                                  <w:marTop w:val="0"/>
                                                                                  <w:marBottom w:val="0"/>
                                                                                  <w:divBdr>
                                                                                    <w:top w:val="none" w:sz="0" w:space="0" w:color="auto"/>
                                                                                    <w:left w:val="none" w:sz="0" w:space="0" w:color="auto"/>
                                                                                    <w:bottom w:val="none" w:sz="0" w:space="0" w:color="auto"/>
                                                                                    <w:right w:val="none" w:sz="0" w:space="0" w:color="auto"/>
                                                                                  </w:divBdr>
                                                                                  <w:divsChild>
                                                                                    <w:div w:id="1066873488">
                                                                                      <w:marLeft w:val="0"/>
                                                                                      <w:marRight w:val="0"/>
                                                                                      <w:marTop w:val="0"/>
                                                                                      <w:marBottom w:val="0"/>
                                                                                      <w:divBdr>
                                                                                        <w:top w:val="none" w:sz="0" w:space="0" w:color="auto"/>
                                                                                        <w:left w:val="none" w:sz="0" w:space="0" w:color="auto"/>
                                                                                        <w:bottom w:val="none" w:sz="0" w:space="0" w:color="auto"/>
                                                                                        <w:right w:val="none" w:sz="0" w:space="0" w:color="auto"/>
                                                                                      </w:divBdr>
                                                                                      <w:divsChild>
                                                                                        <w:div w:id="1781797988">
                                                                                          <w:marLeft w:val="0"/>
                                                                                          <w:marRight w:val="0"/>
                                                                                          <w:marTop w:val="0"/>
                                                                                          <w:marBottom w:val="360"/>
                                                                                          <w:divBdr>
                                                                                            <w:top w:val="none" w:sz="0" w:space="0" w:color="auto"/>
                                                                                            <w:left w:val="none" w:sz="0" w:space="0" w:color="auto"/>
                                                                                            <w:bottom w:val="none" w:sz="0" w:space="0" w:color="auto"/>
                                                                                            <w:right w:val="none" w:sz="0" w:space="0" w:color="auto"/>
                                                                                          </w:divBdr>
                                                                                          <w:divsChild>
                                                                                            <w:div w:id="146619996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4143844">
      <w:bodyDiv w:val="1"/>
      <w:marLeft w:val="0"/>
      <w:marRight w:val="0"/>
      <w:marTop w:val="0"/>
      <w:marBottom w:val="0"/>
      <w:divBdr>
        <w:top w:val="none" w:sz="0" w:space="0" w:color="auto"/>
        <w:left w:val="none" w:sz="0" w:space="0" w:color="auto"/>
        <w:bottom w:val="none" w:sz="0" w:space="0" w:color="auto"/>
        <w:right w:val="none" w:sz="0" w:space="0" w:color="auto"/>
      </w:divBdr>
    </w:div>
    <w:div w:id="1815443592">
      <w:bodyDiv w:val="1"/>
      <w:marLeft w:val="0"/>
      <w:marRight w:val="0"/>
      <w:marTop w:val="0"/>
      <w:marBottom w:val="0"/>
      <w:divBdr>
        <w:top w:val="none" w:sz="0" w:space="0" w:color="auto"/>
        <w:left w:val="none" w:sz="0" w:space="0" w:color="auto"/>
        <w:bottom w:val="none" w:sz="0" w:space="0" w:color="auto"/>
        <w:right w:val="none" w:sz="0" w:space="0" w:color="auto"/>
      </w:divBdr>
    </w:div>
    <w:div w:id="1843816977">
      <w:bodyDiv w:val="1"/>
      <w:marLeft w:val="0"/>
      <w:marRight w:val="0"/>
      <w:marTop w:val="0"/>
      <w:marBottom w:val="0"/>
      <w:divBdr>
        <w:top w:val="none" w:sz="0" w:space="0" w:color="auto"/>
        <w:left w:val="none" w:sz="0" w:space="0" w:color="auto"/>
        <w:bottom w:val="none" w:sz="0" w:space="0" w:color="auto"/>
        <w:right w:val="none" w:sz="0" w:space="0" w:color="auto"/>
      </w:divBdr>
    </w:div>
    <w:div w:id="1891576120">
      <w:bodyDiv w:val="1"/>
      <w:marLeft w:val="0"/>
      <w:marRight w:val="0"/>
      <w:marTop w:val="0"/>
      <w:marBottom w:val="0"/>
      <w:divBdr>
        <w:top w:val="none" w:sz="0" w:space="0" w:color="auto"/>
        <w:left w:val="none" w:sz="0" w:space="0" w:color="auto"/>
        <w:bottom w:val="none" w:sz="0" w:space="0" w:color="auto"/>
        <w:right w:val="none" w:sz="0" w:space="0" w:color="auto"/>
      </w:divBdr>
    </w:div>
    <w:div w:id="1956859924">
      <w:bodyDiv w:val="1"/>
      <w:marLeft w:val="0"/>
      <w:marRight w:val="0"/>
      <w:marTop w:val="0"/>
      <w:marBottom w:val="0"/>
      <w:divBdr>
        <w:top w:val="none" w:sz="0" w:space="0" w:color="auto"/>
        <w:left w:val="none" w:sz="0" w:space="0" w:color="auto"/>
        <w:bottom w:val="none" w:sz="0" w:space="0" w:color="auto"/>
        <w:right w:val="none" w:sz="0" w:space="0" w:color="auto"/>
      </w:divBdr>
    </w:div>
    <w:div w:id="1997951767">
      <w:bodyDiv w:val="1"/>
      <w:marLeft w:val="0"/>
      <w:marRight w:val="0"/>
      <w:marTop w:val="0"/>
      <w:marBottom w:val="0"/>
      <w:divBdr>
        <w:top w:val="none" w:sz="0" w:space="0" w:color="auto"/>
        <w:left w:val="none" w:sz="0" w:space="0" w:color="auto"/>
        <w:bottom w:val="none" w:sz="0" w:space="0" w:color="auto"/>
        <w:right w:val="none" w:sz="0" w:space="0" w:color="auto"/>
      </w:divBdr>
    </w:div>
    <w:div w:id="214704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1septemb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ashmakov.su" TargetMode="External"/><Relationship Id="rId5" Type="http://schemas.openxmlformats.org/officeDocument/2006/relationships/webSettings" Target="webSettings.xml"/><Relationship Id="rId10" Type="http://schemas.openxmlformats.org/officeDocument/2006/relationships/hyperlink" Target="http://www.uchportal.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A343C-9A03-416A-B3E7-60CB8EF97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8858</Words>
  <Characters>50491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dc:creator>
  <cp:lastModifiedBy>Elena</cp:lastModifiedBy>
  <cp:revision>2</cp:revision>
  <cp:lastPrinted>2017-04-17T11:54:00Z</cp:lastPrinted>
  <dcterms:created xsi:type="dcterms:W3CDTF">2017-10-01T16:14:00Z</dcterms:created>
  <dcterms:modified xsi:type="dcterms:W3CDTF">2017-10-01T16:14:00Z</dcterms:modified>
</cp:coreProperties>
</file>