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73821" wp14:editId="44E12B05">
                <wp:simplePos x="0" y="0"/>
                <wp:positionH relativeFrom="column">
                  <wp:posOffset>6584950</wp:posOffset>
                </wp:positionH>
                <wp:positionV relativeFrom="paragraph">
                  <wp:posOffset>0</wp:posOffset>
                </wp:positionV>
                <wp:extent cx="2921000" cy="1143000"/>
                <wp:effectExtent l="3175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5883" w:rsidRDefault="00DE5883" w:rsidP="00DE588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Рассмотрено</w:t>
                            </w:r>
                          </w:p>
                          <w:p w:rsidR="00DE5883" w:rsidRDefault="00DE5883" w:rsidP="00DE588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на заседании МО</w:t>
                            </w:r>
                          </w:p>
                          <w:p w:rsidR="00DE5883" w:rsidRDefault="00DE5883" w:rsidP="00DE5883">
                            <w:pPr>
                              <w:spacing w:line="36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_____________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Фетхуллова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Э.А.</w:t>
                            </w:r>
                          </w:p>
                          <w:p w:rsidR="00DE5883" w:rsidRDefault="00DE5883" w:rsidP="00DE5883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________________________2010г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18.5pt;margin-top:0;width:230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" filled="f" stroked="f">
                <v:textbox>
                  <w:txbxContent>
                    <w:p w:rsidR="00DE5883" w:rsidRDefault="00DE5883" w:rsidP="00DE588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Рассмотрено</w:t>
                      </w:r>
                    </w:p>
                    <w:p w:rsidR="00DE5883" w:rsidRDefault="00DE5883" w:rsidP="00DE588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на заседании МО</w:t>
                      </w:r>
                    </w:p>
                    <w:p w:rsidR="00DE5883" w:rsidRDefault="00DE5883" w:rsidP="00DE5883">
                      <w:pPr>
                        <w:spacing w:line="36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_____________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Фетхуллова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Э.А.</w:t>
                      </w:r>
                    </w:p>
                    <w:p w:rsidR="00DE5883" w:rsidRDefault="00DE5883" w:rsidP="00DE5883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________________________2010г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DE5883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C4147" wp14:editId="5BA0E7D4">
                <wp:simplePos x="0" y="0"/>
                <wp:positionH relativeFrom="column">
                  <wp:posOffset>3181350</wp:posOffset>
                </wp:positionH>
                <wp:positionV relativeFrom="paragraph">
                  <wp:posOffset>0</wp:posOffset>
                </wp:positionV>
                <wp:extent cx="2997200" cy="1499235"/>
                <wp:effectExtent l="0" t="0" r="317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0" cy="149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5883" w:rsidRDefault="00DE5883" w:rsidP="00DE5883">
                            <w:pPr>
                              <w:spacing w:line="36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250.5pt;margin-top:0;width:236pt;height:11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" filled="f" stroked="f">
                <v:textbox>
                  <w:txbxContent>
                    <w:p w:rsidR="00DE5883" w:rsidRDefault="00DE5883" w:rsidP="00DE5883">
                      <w:pPr>
                        <w:spacing w:line="36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E5883">
        <w:rPr>
          <w:rFonts w:ascii="Times New Roman" w:eastAsia="Calibri" w:hAnsi="Times New Roman" w:cs="Times New Roman"/>
          <w:b/>
          <w:sz w:val="28"/>
          <w:szCs w:val="28"/>
        </w:rPr>
        <w:t>«Утверждаю»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 xml:space="preserve">Директор школы 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__________</w:t>
      </w:r>
      <w:proofErr w:type="spellStart"/>
      <w:r w:rsidRPr="00DE5883">
        <w:rPr>
          <w:rFonts w:ascii="Times New Roman" w:eastAsia="Calibri" w:hAnsi="Times New Roman" w:cs="Times New Roman"/>
          <w:b/>
          <w:sz w:val="28"/>
          <w:szCs w:val="28"/>
        </w:rPr>
        <w:t>Мензуллин</w:t>
      </w:r>
      <w:proofErr w:type="spellEnd"/>
      <w:r w:rsidRPr="00DE5883">
        <w:rPr>
          <w:rFonts w:ascii="Times New Roman" w:eastAsia="Calibri" w:hAnsi="Times New Roman" w:cs="Times New Roman"/>
          <w:b/>
          <w:sz w:val="28"/>
          <w:szCs w:val="28"/>
        </w:rPr>
        <w:t xml:space="preserve"> Ю.Б.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Приказ №73 –Д от 31.08.17г</w:t>
      </w:r>
      <w:r w:rsidRPr="00DE58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Рассмотрено на заседании МО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Протокол №       от       2017г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----------------------</w:t>
      </w:r>
      <w:proofErr w:type="spellStart"/>
      <w:r w:rsidRPr="00DE5883">
        <w:rPr>
          <w:rFonts w:ascii="Times New Roman" w:eastAsia="Calibri" w:hAnsi="Times New Roman" w:cs="Times New Roman"/>
          <w:b/>
          <w:sz w:val="28"/>
          <w:szCs w:val="28"/>
        </w:rPr>
        <w:t>Фетхуллова</w:t>
      </w:r>
      <w:proofErr w:type="spellEnd"/>
      <w:r w:rsidRPr="00DE5883">
        <w:rPr>
          <w:rFonts w:ascii="Times New Roman" w:eastAsia="Calibri" w:hAnsi="Times New Roman" w:cs="Times New Roman"/>
          <w:b/>
          <w:sz w:val="28"/>
          <w:szCs w:val="28"/>
        </w:rPr>
        <w:t xml:space="preserve"> Э.А.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E5883">
        <w:rPr>
          <w:rFonts w:ascii="Times New Roman" w:eastAsia="Calibri" w:hAnsi="Times New Roman" w:cs="Times New Roman"/>
          <w:b/>
          <w:sz w:val="36"/>
          <w:szCs w:val="36"/>
        </w:rPr>
        <w:t>Рабочая программа</w:t>
      </w:r>
    </w:p>
    <w:p w:rsidR="00DE5883" w:rsidRPr="00DE5883" w:rsidRDefault="00DE5883" w:rsidP="00DE5883">
      <w:pPr>
        <w:autoSpaceDE w:val="0"/>
        <w:autoSpaceDN w:val="0"/>
        <w:adjustRightInd w:val="0"/>
        <w:spacing w:before="139" w:after="0"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DE5883">
        <w:rPr>
          <w:rFonts w:ascii="Times New Roman" w:eastAsia="Calibri" w:hAnsi="Times New Roman" w:cs="Times New Roman"/>
          <w:b/>
          <w:sz w:val="36"/>
          <w:szCs w:val="36"/>
        </w:rPr>
        <w:t>учебного к</w:t>
      </w:r>
      <w:r w:rsidRPr="00DE5883">
        <w:rPr>
          <w:rFonts w:ascii="Times New Roman" w:eastAsia="Calibri" w:hAnsi="Times New Roman" w:cs="Times New Roman"/>
          <w:b/>
          <w:bCs/>
          <w:sz w:val="36"/>
          <w:szCs w:val="36"/>
        </w:rPr>
        <w:t>урса по выбору</w:t>
      </w:r>
    </w:p>
    <w:p w:rsidR="00DE5883" w:rsidRPr="00DE5883" w:rsidRDefault="00DE5883" w:rsidP="00DE5883">
      <w:pPr>
        <w:autoSpaceDE w:val="0"/>
        <w:autoSpaceDN w:val="0"/>
        <w:adjustRightInd w:val="0"/>
        <w:spacing w:before="139" w:after="0"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DE5883">
        <w:rPr>
          <w:rFonts w:ascii="Times New Roman" w:eastAsia="Calibri" w:hAnsi="Times New Roman" w:cs="Times New Roman"/>
          <w:b/>
          <w:bCs/>
          <w:sz w:val="36"/>
          <w:szCs w:val="36"/>
        </w:rPr>
        <w:t>«ИССЛЕДОВАНИЕ ФУНКЦИИ: ПРОСТО, СЛОЖНО, ИНТЕРЕСНО»</w:t>
      </w:r>
    </w:p>
    <w:p w:rsidR="00DE5883" w:rsidRPr="00DE5883" w:rsidRDefault="00DE5883" w:rsidP="00DE5883">
      <w:pPr>
        <w:autoSpaceDE w:val="0"/>
        <w:autoSpaceDN w:val="0"/>
        <w:adjustRightInd w:val="0"/>
        <w:spacing w:before="139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E5883">
        <w:rPr>
          <w:rFonts w:ascii="Times New Roman" w:eastAsia="Calibri" w:hAnsi="Times New Roman" w:cs="Times New Roman"/>
          <w:b/>
          <w:sz w:val="36"/>
          <w:szCs w:val="36"/>
        </w:rPr>
        <w:t>в 9 классе</w:t>
      </w:r>
      <w:r w:rsidRPr="00DE5883">
        <w:rPr>
          <w:rFonts w:ascii="Times New Roman" w:eastAsia="Calibri" w:hAnsi="Times New Roman" w:cs="Times New Roman"/>
          <w:sz w:val="36"/>
          <w:szCs w:val="36"/>
        </w:rPr>
        <w:t xml:space="preserve">                            </w:t>
      </w:r>
    </w:p>
    <w:p w:rsidR="00DE5883" w:rsidRPr="00DE5883" w:rsidRDefault="00DE5883" w:rsidP="00DE5883">
      <w:pPr>
        <w:autoSpaceDE w:val="0"/>
        <w:autoSpaceDN w:val="0"/>
        <w:adjustRightInd w:val="0"/>
        <w:spacing w:before="139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Составила учитель математики </w:t>
      </w:r>
    </w:p>
    <w:p w:rsidR="00DE5883" w:rsidRPr="00DE5883" w:rsidRDefault="00DE5883" w:rsidP="00DE5883">
      <w:pPr>
        <w:autoSpaceDE w:val="0"/>
        <w:autoSpaceDN w:val="0"/>
        <w:adjustRightInd w:val="0"/>
        <w:spacing w:before="139" w:after="0" w:line="36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МОУ «</w:t>
      </w:r>
      <w:proofErr w:type="spellStart"/>
      <w:r w:rsidRPr="00DE5883">
        <w:rPr>
          <w:rFonts w:ascii="Times New Roman" w:eastAsia="Calibri" w:hAnsi="Times New Roman" w:cs="Times New Roman"/>
          <w:sz w:val="28"/>
          <w:szCs w:val="28"/>
        </w:rPr>
        <w:t>Лямбирская</w:t>
      </w:r>
      <w:proofErr w:type="spellEnd"/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 СОШ№1» </w:t>
      </w:r>
      <w:proofErr w:type="spellStart"/>
      <w:r w:rsidRPr="00DE5883">
        <w:rPr>
          <w:rFonts w:ascii="Times New Roman" w:eastAsia="Calibri" w:hAnsi="Times New Roman" w:cs="Times New Roman"/>
          <w:sz w:val="28"/>
          <w:szCs w:val="28"/>
        </w:rPr>
        <w:t>Базакина</w:t>
      </w:r>
      <w:proofErr w:type="spellEnd"/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 А.В.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bookmarkStart w:id="0" w:name="_GoBack"/>
      <w:bookmarkEnd w:id="0"/>
      <w:r w:rsidRPr="00DE5883">
        <w:rPr>
          <w:rFonts w:ascii="Times New Roman" w:eastAsia="Calibri" w:hAnsi="Times New Roman" w:cs="Times New Roman"/>
          <w:sz w:val="40"/>
          <w:szCs w:val="40"/>
        </w:rPr>
        <w:t>2017 -2018 уч. год</w:t>
      </w:r>
    </w:p>
    <w:p w:rsidR="00DE5883" w:rsidRPr="00DE5883" w:rsidRDefault="00DE5883" w:rsidP="00DE5883">
      <w:pPr>
        <w:autoSpaceDE w:val="0"/>
        <w:autoSpaceDN w:val="0"/>
        <w:adjustRightInd w:val="0"/>
        <w:spacing w:before="34"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DE5883" w:rsidRPr="00DE5883" w:rsidRDefault="00DE5883" w:rsidP="00DE5883">
      <w:pPr>
        <w:autoSpaceDE w:val="0"/>
        <w:autoSpaceDN w:val="0"/>
        <w:adjustRightInd w:val="0"/>
        <w:spacing w:before="240"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5883">
        <w:rPr>
          <w:rFonts w:ascii="Times New Roman" w:eastAsia="Calibri" w:hAnsi="Times New Roman" w:cs="Times New Roman"/>
          <w:sz w:val="28"/>
          <w:szCs w:val="28"/>
        </w:rPr>
        <w:t>Начиная с 7 класса в центре внимания школьной математики находится понятие функции</w:t>
      </w:r>
      <w:proofErr w:type="gramEnd"/>
      <w:r w:rsidRPr="00DE5883">
        <w:rPr>
          <w:rFonts w:ascii="Times New Roman" w:eastAsia="Calibri" w:hAnsi="Times New Roman" w:cs="Times New Roman"/>
          <w:sz w:val="28"/>
          <w:szCs w:val="28"/>
        </w:rPr>
        <w:t>. Однако размеры школьного учебника, количество часов, выделяемых на изучение темы «Функция» в раз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ных классах, не позволяют показать в сколько-нибудь полном объ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еме все многообразие задач, требующих для своего решения функ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ционального подхода, научить учащихся глубоко понимать и ис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пользовать свойства функции; нет времени изложить историю возникновения этого интереснейшего раздела в школьном курсе математики.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С другой стороны, авторы контрольно-измерительных мате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риалов ЕГЭ уделяют много внимания проверке умений читать по графику свойства функции, использовать их в решении уравнений и неравенств. Тесты итоговой аттестации по математике за курс основной школы предполагают наличие у школьников подобных знаний, поэтому формировать основы этих знаний необходимо на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чинать как можно раньше.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Курс «</w:t>
      </w:r>
      <w:r w:rsidRPr="00DE5883">
        <w:rPr>
          <w:rFonts w:ascii="Times New Roman" w:eastAsia="Calibri" w:hAnsi="Times New Roman" w:cs="Times New Roman"/>
          <w:b/>
          <w:sz w:val="28"/>
          <w:szCs w:val="28"/>
        </w:rPr>
        <w:t>Функция: просто, сложно, интересно</w:t>
      </w:r>
      <w:r w:rsidRPr="00DE5883">
        <w:rPr>
          <w:rFonts w:ascii="Times New Roman" w:eastAsia="Calibri" w:hAnsi="Times New Roman" w:cs="Times New Roman"/>
          <w:sz w:val="28"/>
          <w:szCs w:val="28"/>
        </w:rPr>
        <w:t>» позволит углубить знания учащихся по истории возникновения понятия, по способам задания функций, их свойствам, а также раскроет перед школьни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ками новые знания об обратных функциях и свойствах взаимно об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ратных функций, выходящие за рамки школьной программы.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bCs/>
          <w:spacing w:val="30"/>
          <w:sz w:val="28"/>
          <w:szCs w:val="28"/>
        </w:rPr>
        <w:t>Цель:</w:t>
      </w: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E5883">
        <w:rPr>
          <w:rFonts w:ascii="Times New Roman" w:eastAsia="Calibri" w:hAnsi="Times New Roman" w:cs="Times New Roman"/>
          <w:sz w:val="28"/>
          <w:szCs w:val="28"/>
        </w:rPr>
        <w:t>создание условий для обоснованного выбора учащими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ся профиля обучения в старшей школе через оценку собственных возможностей в освоении математического материала на основе расширения представлений о свойствах функций.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left="370"/>
        <w:rPr>
          <w:rFonts w:ascii="Times New Roman" w:eastAsia="Calibri" w:hAnsi="Times New Roman" w:cs="Times New Roman"/>
          <w:b/>
          <w:spacing w:val="30"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pacing w:val="30"/>
          <w:sz w:val="28"/>
          <w:szCs w:val="28"/>
        </w:rPr>
        <w:t>Задачи:</w:t>
      </w:r>
    </w:p>
    <w:p w:rsidR="00DE5883" w:rsidRPr="00DE5883" w:rsidRDefault="00DE5883" w:rsidP="00DE5883">
      <w:pPr>
        <w:widowControl w:val="0"/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0" w:line="360" w:lineRule="auto"/>
        <w:ind w:left="355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закрепление основ знаний о функциях и их свойствах;</w:t>
      </w:r>
    </w:p>
    <w:p w:rsidR="00DE5883" w:rsidRPr="00DE5883" w:rsidRDefault="00DE5883" w:rsidP="00DE5883">
      <w:pPr>
        <w:widowControl w:val="0"/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0" w:line="360" w:lineRule="auto"/>
        <w:ind w:left="355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расширение представлений о свойствах функций;</w:t>
      </w:r>
    </w:p>
    <w:p w:rsidR="00DE5883" w:rsidRPr="00DE5883" w:rsidRDefault="00DE5883" w:rsidP="00DE5883">
      <w:pPr>
        <w:widowControl w:val="0"/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before="5"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E5883">
        <w:rPr>
          <w:rFonts w:ascii="Times New Roman" w:eastAsia="Calibri" w:hAnsi="Times New Roman" w:cs="Times New Roman"/>
          <w:sz w:val="28"/>
          <w:szCs w:val="28"/>
        </w:rPr>
        <w:t>фомирование</w:t>
      </w:r>
      <w:proofErr w:type="spellEnd"/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 умений «читать» графики и называть свойства по формулам;</w:t>
      </w:r>
    </w:p>
    <w:p w:rsidR="00DE5883" w:rsidRPr="00DE5883" w:rsidRDefault="00DE5883" w:rsidP="00DE5883">
      <w:pPr>
        <w:widowControl w:val="0"/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вовлечение учащихся в исследовательскую, игровую, коммуникативную, </w:t>
      </w:r>
      <w:r w:rsidRPr="00DE5883">
        <w:rPr>
          <w:rFonts w:ascii="Times New Roman" w:eastAsia="Calibri" w:hAnsi="Times New Roman" w:cs="Times New Roman"/>
          <w:sz w:val="28"/>
          <w:szCs w:val="28"/>
        </w:rPr>
        <w:lastRenderedPageBreak/>
        <w:t>практи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ческую деятельность как фактор личностного развития.</w:t>
      </w:r>
    </w:p>
    <w:p w:rsidR="00DE5883" w:rsidRPr="00DE5883" w:rsidRDefault="00DE5883" w:rsidP="00DE5883">
      <w:pPr>
        <w:autoSpaceDE w:val="0"/>
        <w:autoSpaceDN w:val="0"/>
        <w:adjustRightInd w:val="0"/>
        <w:spacing w:before="120"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Курс предназначен для учащихся 9 классов средних общеобра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 xml:space="preserve">зовательных учреждений, реализующих </w:t>
      </w:r>
      <w:proofErr w:type="spellStart"/>
      <w:r w:rsidRPr="00DE5883">
        <w:rPr>
          <w:rFonts w:ascii="Times New Roman" w:eastAsia="Calibri" w:hAnsi="Times New Roman" w:cs="Times New Roman"/>
          <w:sz w:val="28"/>
          <w:szCs w:val="28"/>
        </w:rPr>
        <w:t>предпрофильную</w:t>
      </w:r>
      <w:proofErr w:type="spellEnd"/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 подго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 xml:space="preserve">товку. </w:t>
      </w:r>
      <w:proofErr w:type="gramStart"/>
      <w:r w:rsidRPr="00DE5883">
        <w:rPr>
          <w:rFonts w:ascii="Times New Roman" w:eastAsia="Calibri" w:hAnsi="Times New Roman" w:cs="Times New Roman"/>
          <w:sz w:val="28"/>
          <w:szCs w:val="28"/>
        </w:rPr>
        <w:t>Рассчитан</w:t>
      </w:r>
      <w:proofErr w:type="gramEnd"/>
      <w:r w:rsidRPr="00DE5883">
        <w:rPr>
          <w:rFonts w:ascii="Times New Roman" w:eastAsia="Calibri" w:hAnsi="Times New Roman" w:cs="Times New Roman"/>
          <w:sz w:val="28"/>
          <w:szCs w:val="28"/>
        </w:rPr>
        <w:t xml:space="preserve"> на 34 часа аудиторного времени.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firstLine="3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Включенный в программу материал имеет познавательный ин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терес для учащихся и может применяться для разных групп школь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ников вследствие своей обобщенности и практической направлен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ности. Развертывание учебного материала четко структурировано и соответствует задачам курса.</w:t>
      </w:r>
    </w:p>
    <w:p w:rsidR="00DE5883" w:rsidRPr="00DE5883" w:rsidRDefault="00DE5883" w:rsidP="00DE5883">
      <w:pPr>
        <w:autoSpaceDE w:val="0"/>
        <w:autoSpaceDN w:val="0"/>
        <w:adjustRightInd w:val="0"/>
        <w:spacing w:after="0" w:line="360" w:lineRule="auto"/>
        <w:ind w:firstLine="365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588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Формами итоговой аттестации </w:t>
      </w:r>
      <w:r w:rsidRPr="00DE5883">
        <w:rPr>
          <w:rFonts w:ascii="Times New Roman" w:eastAsia="Calibri" w:hAnsi="Times New Roman" w:cs="Times New Roman"/>
          <w:sz w:val="28"/>
          <w:szCs w:val="28"/>
        </w:rPr>
        <w:t>является тестирование, а также дидактическая игра «Восхожде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ние на вершину знаний».</w:t>
      </w:r>
    </w:p>
    <w:p w:rsidR="00DE5883" w:rsidRPr="00DE5883" w:rsidRDefault="00DE5883" w:rsidP="00DE5883">
      <w:pPr>
        <w:autoSpaceDE w:val="0"/>
        <w:autoSpaceDN w:val="0"/>
        <w:adjustRightInd w:val="0"/>
        <w:spacing w:before="72" w:after="0" w:line="360" w:lineRule="auto"/>
        <w:ind w:left="37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усвоению курса.</w:t>
      </w:r>
    </w:p>
    <w:p w:rsidR="00DE5883" w:rsidRPr="00DE5883" w:rsidRDefault="00DE5883" w:rsidP="00DE5883">
      <w:pPr>
        <w:autoSpaceDE w:val="0"/>
        <w:autoSpaceDN w:val="0"/>
        <w:adjustRightInd w:val="0"/>
        <w:spacing w:before="19" w:after="0" w:line="360" w:lineRule="auto"/>
        <w:ind w:left="394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E5883">
        <w:rPr>
          <w:rFonts w:ascii="Times New Roman" w:eastAsia="Calibri" w:hAnsi="Times New Roman" w:cs="Times New Roman"/>
          <w:i/>
          <w:iCs/>
          <w:sz w:val="28"/>
          <w:szCs w:val="28"/>
        </w:rPr>
        <w:t>Учащиеся должны знать:</w:t>
      </w:r>
    </w:p>
    <w:p w:rsidR="00DE5883" w:rsidRPr="00DE5883" w:rsidRDefault="00DE5883" w:rsidP="00DE5883">
      <w:pPr>
        <w:widowControl w:val="0"/>
        <w:numPr>
          <w:ilvl w:val="0"/>
          <w:numId w:val="2"/>
        </w:numPr>
        <w:tabs>
          <w:tab w:val="left" w:pos="518"/>
        </w:tabs>
        <w:autoSpaceDE w:val="0"/>
        <w:autoSpaceDN w:val="0"/>
        <w:adjustRightInd w:val="0"/>
        <w:spacing w:before="38"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понятие функции как математической модели, описывающей разнообразие реальных зависимостей;</w:t>
      </w:r>
    </w:p>
    <w:p w:rsidR="00DE5883" w:rsidRPr="00DE5883" w:rsidRDefault="00DE5883" w:rsidP="00DE5883">
      <w:pPr>
        <w:widowControl w:val="0"/>
        <w:numPr>
          <w:ilvl w:val="0"/>
          <w:numId w:val="2"/>
        </w:numPr>
        <w:tabs>
          <w:tab w:val="left" w:pos="518"/>
        </w:tabs>
        <w:autoSpaceDE w:val="0"/>
        <w:autoSpaceDN w:val="0"/>
        <w:adjustRightInd w:val="0"/>
        <w:spacing w:before="34"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5883">
        <w:rPr>
          <w:rFonts w:ascii="Times New Roman" w:eastAsia="Calibri" w:hAnsi="Times New Roman" w:cs="Times New Roman"/>
          <w:sz w:val="28"/>
          <w:szCs w:val="28"/>
        </w:rPr>
        <w:t>определение основных свойств функции (область определе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ния, область значений, четность, возрастание, экстремумы, обра</w:t>
      </w:r>
      <w:r w:rsidRPr="00DE5883">
        <w:rPr>
          <w:rFonts w:ascii="Times New Roman" w:eastAsia="Calibri" w:hAnsi="Times New Roman" w:cs="Times New Roman"/>
          <w:sz w:val="28"/>
          <w:szCs w:val="28"/>
        </w:rPr>
        <w:softHyphen/>
        <w:t>тимость и т. д.);</w:t>
      </w:r>
      <w:proofErr w:type="gramEnd"/>
    </w:p>
    <w:p w:rsidR="00DE5883" w:rsidRPr="00DE5883" w:rsidRDefault="00DE5883" w:rsidP="00DE5883">
      <w:pPr>
        <w:autoSpaceDE w:val="0"/>
        <w:autoSpaceDN w:val="0"/>
        <w:adjustRightInd w:val="0"/>
        <w:spacing w:before="43" w:after="0" w:line="360" w:lineRule="auto"/>
        <w:ind w:left="384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E5883">
        <w:rPr>
          <w:rFonts w:ascii="Times New Roman" w:eastAsia="Calibri" w:hAnsi="Times New Roman" w:cs="Times New Roman"/>
          <w:i/>
          <w:iCs/>
          <w:sz w:val="28"/>
          <w:szCs w:val="28"/>
        </w:rPr>
        <w:t>Учащиеся должны уметь:</w:t>
      </w:r>
    </w:p>
    <w:p w:rsidR="00DE5883" w:rsidRPr="00DE5883" w:rsidRDefault="00DE5883" w:rsidP="00DE5883">
      <w:pPr>
        <w:widowControl w:val="0"/>
        <w:numPr>
          <w:ilvl w:val="0"/>
          <w:numId w:val="2"/>
        </w:numPr>
        <w:tabs>
          <w:tab w:val="left" w:pos="518"/>
        </w:tabs>
        <w:autoSpaceDE w:val="0"/>
        <w:autoSpaceDN w:val="0"/>
        <w:adjustRightInd w:val="0"/>
        <w:spacing w:before="24" w:after="0" w:line="360" w:lineRule="auto"/>
        <w:ind w:left="346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правильно употреблять функциональную терминологию;</w:t>
      </w:r>
    </w:p>
    <w:p w:rsidR="00DE5883" w:rsidRPr="00DE5883" w:rsidRDefault="00DE5883" w:rsidP="00DE5883">
      <w:pPr>
        <w:widowControl w:val="0"/>
        <w:numPr>
          <w:ilvl w:val="0"/>
          <w:numId w:val="2"/>
        </w:numPr>
        <w:tabs>
          <w:tab w:val="left" w:pos="518"/>
        </w:tabs>
        <w:autoSpaceDE w:val="0"/>
        <w:autoSpaceDN w:val="0"/>
        <w:adjustRightInd w:val="0"/>
        <w:spacing w:after="0" w:line="360" w:lineRule="auto"/>
        <w:ind w:left="346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исследовать функцию и строить ее график;</w:t>
      </w:r>
    </w:p>
    <w:p w:rsidR="00DE5883" w:rsidRPr="00DE5883" w:rsidRDefault="00DE5883" w:rsidP="00DE5883">
      <w:pPr>
        <w:widowControl w:val="0"/>
        <w:numPr>
          <w:ilvl w:val="0"/>
          <w:numId w:val="2"/>
        </w:numPr>
        <w:tabs>
          <w:tab w:val="left" w:pos="518"/>
        </w:tabs>
        <w:autoSpaceDE w:val="0"/>
        <w:autoSpaceDN w:val="0"/>
        <w:adjustRightInd w:val="0"/>
        <w:spacing w:after="0" w:line="360" w:lineRule="auto"/>
        <w:ind w:left="346"/>
        <w:rPr>
          <w:rFonts w:ascii="Times New Roman" w:eastAsia="Calibri" w:hAnsi="Times New Roman" w:cs="Times New Roman"/>
          <w:sz w:val="28"/>
          <w:szCs w:val="28"/>
        </w:rPr>
      </w:pPr>
      <w:r w:rsidRPr="00DE5883">
        <w:rPr>
          <w:rFonts w:ascii="Times New Roman" w:eastAsia="Calibri" w:hAnsi="Times New Roman" w:cs="Times New Roman"/>
          <w:sz w:val="28"/>
          <w:szCs w:val="28"/>
        </w:rPr>
        <w:t>находить по графику функции ее свойства.</w:t>
      </w:r>
    </w:p>
    <w:p w:rsidR="00DE5883" w:rsidRPr="00DE5883" w:rsidRDefault="00DE5883" w:rsidP="00DE5883">
      <w:pPr>
        <w:tabs>
          <w:tab w:val="left" w:pos="528"/>
        </w:tabs>
        <w:autoSpaceDE w:val="0"/>
        <w:autoSpaceDN w:val="0"/>
        <w:adjustRightInd w:val="0"/>
        <w:spacing w:before="5" w:after="0" w:line="360" w:lineRule="auto"/>
        <w:ind w:firstLine="35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883" w:rsidRPr="00DE5883" w:rsidRDefault="00DE5883" w:rsidP="00DE5883">
      <w:pPr>
        <w:tabs>
          <w:tab w:val="left" w:pos="528"/>
        </w:tabs>
        <w:autoSpaceDE w:val="0"/>
        <w:autoSpaceDN w:val="0"/>
        <w:adjustRightInd w:val="0"/>
        <w:spacing w:before="5" w:after="0" w:line="360" w:lineRule="auto"/>
        <w:ind w:firstLine="35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883" w:rsidRPr="00DE5883" w:rsidRDefault="00DE5883" w:rsidP="00DE5883">
      <w:pPr>
        <w:tabs>
          <w:tab w:val="left" w:pos="709"/>
        </w:tabs>
        <w:autoSpaceDE w:val="0"/>
        <w:autoSpaceDN w:val="0"/>
        <w:adjustRightInd w:val="0"/>
        <w:spacing w:before="173"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5883" w:rsidRPr="00DE5883" w:rsidRDefault="00DE5883" w:rsidP="00DE5883">
      <w:pPr>
        <w:tabs>
          <w:tab w:val="left" w:pos="709"/>
        </w:tabs>
        <w:autoSpaceDE w:val="0"/>
        <w:autoSpaceDN w:val="0"/>
        <w:adjustRightInd w:val="0"/>
        <w:spacing w:before="173"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t>Тематическое планирование</w:t>
      </w:r>
    </w:p>
    <w:p w:rsidR="00DE5883" w:rsidRPr="00DE5883" w:rsidRDefault="00DE5883" w:rsidP="00DE5883">
      <w:pPr>
        <w:tabs>
          <w:tab w:val="left" w:pos="709"/>
        </w:tabs>
        <w:autoSpaceDE w:val="0"/>
        <w:autoSpaceDN w:val="0"/>
        <w:adjustRightInd w:val="0"/>
        <w:spacing w:before="173" w:after="0" w:line="360" w:lineRule="auto"/>
        <w:ind w:left="-28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t>элективного курса «Исследование функции: просто, сложно, интересно»</w:t>
      </w:r>
    </w:p>
    <w:p w:rsidR="00DE5883" w:rsidRPr="00DE5883" w:rsidRDefault="00DE5883" w:rsidP="00DE5883">
      <w:pPr>
        <w:tabs>
          <w:tab w:val="left" w:pos="709"/>
        </w:tabs>
        <w:autoSpaceDE w:val="0"/>
        <w:autoSpaceDN w:val="0"/>
        <w:adjustRightInd w:val="0"/>
        <w:spacing w:before="173" w:after="0" w:line="360" w:lineRule="auto"/>
        <w:ind w:left="-284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E5883">
        <w:rPr>
          <w:rFonts w:ascii="Times New Roman" w:eastAsia="Calibri" w:hAnsi="Times New Roman" w:cs="Times New Roman"/>
          <w:b/>
          <w:bCs/>
          <w:sz w:val="28"/>
          <w:szCs w:val="28"/>
        </w:rPr>
        <w:t>в 9 классе на 2012/2013 уч. год.</w:t>
      </w:r>
    </w:p>
    <w:tbl>
      <w:tblPr>
        <w:tblpPr w:leftFromText="180" w:rightFromText="180" w:vertAnchor="text" w:horzAnchor="margin" w:tblpXSpec="center" w:tblpY="682"/>
        <w:tblW w:w="1119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1"/>
        <w:gridCol w:w="850"/>
        <w:gridCol w:w="2410"/>
        <w:gridCol w:w="3069"/>
      </w:tblGrid>
      <w:tr w:rsidR="00DE5883" w:rsidRPr="00DE5883" w:rsidTr="00DE5883">
        <w:trPr>
          <w:trHeight w:val="696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4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4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проведения по факт.</w:t>
            </w:r>
          </w:p>
        </w:tc>
      </w:tr>
      <w:tr w:rsidR="00DE5883" w:rsidRPr="00DE5883" w:rsidTr="00DE5883">
        <w:trPr>
          <w:trHeight w:val="696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Подготовительный этап: постановка цели, проверка</w:t>
            </w: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владения базовыми на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выками. 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Функция: просто, сложно, интересно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03.09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Историко-генетический подход к поня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тию «функция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10.09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Способы задания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17.09      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24.09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Четные и нечетные функции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29.09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Монотонность функции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04.10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Ограниченные и неограниченные функции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08.10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10.10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Исследование функции элементарными способами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15.10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24/10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 графиков функций.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proofErr w:type="gramEnd"/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=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31/10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14/11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График функции у</w:t>
            </w:r>
            <w:proofErr w:type="gramStart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proofErr w:type="gramEnd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=f(|х|)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21/11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28/11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График функции у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=|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(х)|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06/12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График функции 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4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=|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proofErr w:type="gramStart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 </w:t>
            </w:r>
            <w:proofErr w:type="gramEnd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|х|)|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13/12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20/12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График функции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| у| = 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(х)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27/12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График функции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| у| = 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(х)|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17.01/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График функции 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У=|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)|+|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)|+|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)|+…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 |</w:t>
            </w:r>
            <w:proofErr w:type="spellStart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)|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24.01/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31.01/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14.02/</w:t>
            </w: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Проверочная работа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«Функции и их графики»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before="173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07.02/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Графики кусочно-заданных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21.02/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28.02/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Метод линейного сплайна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06.03/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Задачи геометрического содержания на ГИА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20.03/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03.04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2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Построение графиков, зависящих от параметра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10.04/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17.04/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4" w:hanging="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9" w:hanging="1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Функционально-графический метод решения уравнений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24.04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08.05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15.05/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151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Функция: сложно, просто, интересно Дидактическая игра «Восхождение на вершину знаний»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22.05/</w:t>
            </w:r>
          </w:p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5" w:hanging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5883" w:rsidRPr="00DE5883" w:rsidTr="00DE5883">
        <w:trPr>
          <w:trHeight w:val="626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883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4" w:hanging="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883" w:rsidRPr="00DE5883" w:rsidRDefault="00DE5883" w:rsidP="00DE5883">
            <w:pPr>
              <w:autoSpaceDE w:val="0"/>
              <w:autoSpaceDN w:val="0"/>
              <w:adjustRightInd w:val="0"/>
              <w:spacing w:after="0" w:line="360" w:lineRule="auto"/>
              <w:ind w:left="14" w:hanging="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E5883" w:rsidRPr="00DE5883" w:rsidRDefault="00DE5883" w:rsidP="00DE5883">
      <w:pPr>
        <w:tabs>
          <w:tab w:val="left" w:pos="528"/>
        </w:tabs>
        <w:autoSpaceDE w:val="0"/>
        <w:autoSpaceDN w:val="0"/>
        <w:adjustRightInd w:val="0"/>
        <w:spacing w:before="5" w:after="0" w:line="360" w:lineRule="auto"/>
        <w:ind w:firstLine="35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883" w:rsidRPr="00DE5883" w:rsidRDefault="00DE5883" w:rsidP="00DE5883">
      <w:pPr>
        <w:tabs>
          <w:tab w:val="left" w:pos="528"/>
        </w:tabs>
        <w:autoSpaceDE w:val="0"/>
        <w:autoSpaceDN w:val="0"/>
        <w:adjustRightInd w:val="0"/>
        <w:spacing w:before="5" w:after="0" w:line="360" w:lineRule="auto"/>
        <w:ind w:firstLine="35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 обеспечение</w:t>
      </w:r>
    </w:p>
    <w:p w:rsidR="00DE5883" w:rsidRPr="00DE5883" w:rsidRDefault="00DE5883" w:rsidP="00DE588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</w:rPr>
        <w:t>Дидактические материалы по каждому разделу курса</w:t>
      </w:r>
    </w:p>
    <w:p w:rsidR="00DE5883" w:rsidRPr="00DE5883" w:rsidRDefault="00DE5883" w:rsidP="00DE588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</w:rPr>
        <w:t>Раздаточный материал по каждому разделу курса</w:t>
      </w:r>
    </w:p>
    <w:p w:rsidR="00DE5883" w:rsidRPr="00DE5883" w:rsidRDefault="00DE5883" w:rsidP="00DE588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  <w:lang w:val="en-US"/>
        </w:rPr>
        <w:t>CD</w:t>
      </w:r>
      <w:r w:rsidRPr="00DE5883">
        <w:rPr>
          <w:rFonts w:ascii="Times New Roman" w:eastAsia="Calibri" w:hAnsi="Times New Roman" w:cs="Times New Roman"/>
          <w:i/>
          <w:sz w:val="24"/>
          <w:szCs w:val="24"/>
        </w:rPr>
        <w:t>-диски «Кирилл и Мефодий» Алгебра, 7-11, Геометрия 7-11.</w:t>
      </w:r>
    </w:p>
    <w:p w:rsidR="00DE5883" w:rsidRPr="00DE5883" w:rsidRDefault="00DE5883" w:rsidP="00DE588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E5883">
        <w:rPr>
          <w:rFonts w:ascii="Times New Roman" w:eastAsia="Calibri" w:hAnsi="Times New Roman" w:cs="Times New Roman"/>
          <w:i/>
          <w:sz w:val="24"/>
          <w:szCs w:val="24"/>
          <w:lang w:val="en-US"/>
        </w:rPr>
        <w:t>CD</w:t>
      </w:r>
      <w:r w:rsidRPr="00DE5883">
        <w:rPr>
          <w:rFonts w:ascii="Times New Roman" w:eastAsia="Calibri" w:hAnsi="Times New Roman" w:cs="Times New Roman"/>
          <w:i/>
          <w:sz w:val="24"/>
          <w:szCs w:val="24"/>
        </w:rPr>
        <w:t xml:space="preserve">-диск « Математика 5-11» </w:t>
      </w:r>
      <w:proofErr w:type="spellStart"/>
      <w:r w:rsidRPr="00DE5883">
        <w:rPr>
          <w:rFonts w:ascii="Times New Roman" w:eastAsia="Calibri" w:hAnsi="Times New Roman" w:cs="Times New Roman"/>
          <w:i/>
          <w:sz w:val="24"/>
          <w:szCs w:val="24"/>
        </w:rPr>
        <w:t>издат</w:t>
      </w:r>
      <w:proofErr w:type="spellEnd"/>
      <w:r w:rsidRPr="00DE5883">
        <w:rPr>
          <w:rFonts w:ascii="Times New Roman" w:eastAsia="Calibri" w:hAnsi="Times New Roman" w:cs="Times New Roman"/>
          <w:i/>
          <w:sz w:val="24"/>
          <w:szCs w:val="24"/>
        </w:rPr>
        <w:t>. «Дрофа».</w:t>
      </w:r>
    </w:p>
    <w:p w:rsidR="00DE5883" w:rsidRPr="00DE5883" w:rsidRDefault="00DE5883" w:rsidP="00DE588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</w:rPr>
        <w:t>Мультимедийный комплекс, кабинет №4, №14, №12.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i/>
          <w:sz w:val="24"/>
          <w:szCs w:val="24"/>
        </w:rPr>
        <w:t>6. Презентации к урокам.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5883"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обеспечение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883">
        <w:rPr>
          <w:rFonts w:ascii="Times New Roman" w:eastAsia="Calibri" w:hAnsi="Times New Roman" w:cs="Times New Roman"/>
          <w:sz w:val="24"/>
          <w:szCs w:val="24"/>
        </w:rPr>
        <w:t xml:space="preserve">1. Программа курса математики для 5-11 классов общеобразовательных учреждений                    //Составитель Т.А. </w:t>
      </w:r>
      <w:proofErr w:type="spellStart"/>
      <w:r w:rsidRPr="00DE5883">
        <w:rPr>
          <w:rFonts w:ascii="Times New Roman" w:eastAsia="Calibri" w:hAnsi="Times New Roman" w:cs="Times New Roman"/>
          <w:sz w:val="24"/>
          <w:szCs w:val="24"/>
        </w:rPr>
        <w:t>Бурмистрова</w:t>
      </w:r>
      <w:proofErr w:type="spellEnd"/>
      <w:r w:rsidRPr="00DE5883">
        <w:rPr>
          <w:rFonts w:ascii="Times New Roman" w:eastAsia="Calibri" w:hAnsi="Times New Roman" w:cs="Times New Roman"/>
          <w:sz w:val="24"/>
          <w:szCs w:val="24"/>
        </w:rPr>
        <w:t>..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883">
        <w:rPr>
          <w:rFonts w:ascii="Times New Roman" w:eastAsia="Calibri" w:hAnsi="Times New Roman" w:cs="Times New Roman"/>
          <w:sz w:val="24"/>
          <w:szCs w:val="24"/>
        </w:rPr>
        <w:t xml:space="preserve">2.Математика. Справочник для </w:t>
      </w:r>
      <w:proofErr w:type="gramStart"/>
      <w:r w:rsidRPr="00DE5883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Pr="00DE5883">
        <w:rPr>
          <w:rFonts w:ascii="Times New Roman" w:eastAsia="Calibri" w:hAnsi="Times New Roman" w:cs="Times New Roman"/>
          <w:sz w:val="24"/>
          <w:szCs w:val="24"/>
        </w:rPr>
        <w:t xml:space="preserve"> в ВУЗы. М. «АСТ-ПРЕСС ШКОЛА» 2002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DE5883">
        <w:rPr>
          <w:rFonts w:ascii="Times New Roman" w:eastAsia="Calibri" w:hAnsi="Times New Roman" w:cs="Times New Roman"/>
          <w:sz w:val="24"/>
          <w:szCs w:val="24"/>
        </w:rPr>
        <w:t>3.ГИА. Алгебра. Сборник заданий для подготовки к ГИА. М. «ПРОСВЕЩЕНИЕ» 2010</w:t>
      </w:r>
      <w:r w:rsidRPr="00DE5883">
        <w:rPr>
          <w:rFonts w:ascii="Times New Roman" w:eastAsia="Calibri" w:hAnsi="Times New Roman" w:cs="Times New Roman"/>
          <w:i/>
          <w:sz w:val="24"/>
          <w:szCs w:val="24"/>
          <w:u w:val="single"/>
        </w:rPr>
        <w:t>.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E5883">
        <w:rPr>
          <w:rFonts w:ascii="Times New Roman" w:eastAsia="Calibri" w:hAnsi="Times New Roman" w:cs="Times New Roman"/>
          <w:bCs/>
          <w:sz w:val="28"/>
          <w:szCs w:val="28"/>
        </w:rPr>
        <w:t xml:space="preserve">4.. Сборник элективных курсов. Математика. </w:t>
      </w: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5883" w:rsidRPr="00DE5883" w:rsidRDefault="00DE5883" w:rsidP="00DE58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4130" w:rsidRPr="00DE5883" w:rsidRDefault="00994130" w:rsidP="00DE5883"/>
    <w:sectPr w:rsidR="00994130" w:rsidRPr="00DE5883" w:rsidSect="00941308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E13D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79F17877"/>
    <w:multiLevelType w:val="hybridMultilevel"/>
    <w:tmpl w:val="5D5AA2B8"/>
    <w:lvl w:ilvl="0" w:tplc="F1029BA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08"/>
    <w:rsid w:val="003D2284"/>
    <w:rsid w:val="005D7B5B"/>
    <w:rsid w:val="008C4F38"/>
    <w:rsid w:val="00933132"/>
    <w:rsid w:val="00941308"/>
    <w:rsid w:val="00994130"/>
    <w:rsid w:val="00AD71CC"/>
    <w:rsid w:val="00AE61D6"/>
    <w:rsid w:val="00D07955"/>
    <w:rsid w:val="00DE5883"/>
    <w:rsid w:val="00E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7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Авяк</dc:creator>
  <cp:lastModifiedBy>Евгений</cp:lastModifiedBy>
  <cp:revision>2</cp:revision>
  <dcterms:created xsi:type="dcterms:W3CDTF">2017-10-06T18:50:00Z</dcterms:created>
  <dcterms:modified xsi:type="dcterms:W3CDTF">2017-10-06T18:50:00Z</dcterms:modified>
</cp:coreProperties>
</file>