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551" w:rsidRDefault="00320551" w:rsidP="00320551">
      <w:pPr>
        <w:jc w:val="center"/>
        <w:rPr>
          <w:sz w:val="28"/>
          <w:szCs w:val="28"/>
        </w:rPr>
      </w:pPr>
      <w:r w:rsidRPr="00320551">
        <w:rPr>
          <w:sz w:val="28"/>
          <w:szCs w:val="28"/>
        </w:rPr>
        <w:t>Муниципальное образовательное учреждение</w:t>
      </w:r>
    </w:p>
    <w:p w:rsidR="00CE6B36" w:rsidRPr="00320551" w:rsidRDefault="00320551" w:rsidP="00320551">
      <w:pPr>
        <w:jc w:val="center"/>
        <w:rPr>
          <w:sz w:val="28"/>
          <w:szCs w:val="28"/>
        </w:rPr>
      </w:pPr>
      <w:r w:rsidRPr="00320551">
        <w:rPr>
          <w:sz w:val="28"/>
          <w:szCs w:val="28"/>
        </w:rPr>
        <w:t>«Гимназия №29»</w:t>
      </w:r>
    </w:p>
    <w:p w:rsidR="00E84201" w:rsidRPr="00320551" w:rsidRDefault="00E84201" w:rsidP="00320551">
      <w:pPr>
        <w:jc w:val="center"/>
        <w:rPr>
          <w:sz w:val="28"/>
          <w:szCs w:val="28"/>
        </w:rPr>
      </w:pPr>
    </w:p>
    <w:p w:rsidR="00E84201" w:rsidRPr="00320551" w:rsidRDefault="00E84201" w:rsidP="00320551">
      <w:pPr>
        <w:jc w:val="center"/>
        <w:rPr>
          <w:sz w:val="28"/>
          <w:szCs w:val="28"/>
        </w:rPr>
      </w:pPr>
    </w:p>
    <w:p w:rsidR="00E84201" w:rsidRPr="00320551" w:rsidRDefault="00E84201" w:rsidP="00E84201">
      <w:pPr>
        <w:rPr>
          <w:sz w:val="28"/>
          <w:szCs w:val="28"/>
        </w:rPr>
      </w:pPr>
    </w:p>
    <w:p w:rsidR="00E84201" w:rsidRPr="00320551" w:rsidRDefault="00E84201" w:rsidP="00E84201">
      <w:pPr>
        <w:rPr>
          <w:sz w:val="28"/>
          <w:szCs w:val="28"/>
        </w:rPr>
      </w:pPr>
    </w:p>
    <w:p w:rsidR="00E84201" w:rsidRPr="00320551" w:rsidRDefault="00E84201" w:rsidP="00E84201">
      <w:pPr>
        <w:rPr>
          <w:sz w:val="28"/>
          <w:szCs w:val="28"/>
        </w:rPr>
      </w:pPr>
    </w:p>
    <w:p w:rsidR="00E84201" w:rsidRPr="00E84201" w:rsidRDefault="00E84201" w:rsidP="00E84201"/>
    <w:p w:rsidR="00E84201" w:rsidRPr="00E84201" w:rsidRDefault="00E84201" w:rsidP="00E84201"/>
    <w:p w:rsidR="00E84201" w:rsidRPr="00E84201" w:rsidRDefault="00E84201" w:rsidP="00E84201"/>
    <w:p w:rsidR="00320551" w:rsidRDefault="00320551" w:rsidP="00320551">
      <w:pPr>
        <w:jc w:val="center"/>
        <w:rPr>
          <w:sz w:val="48"/>
          <w:szCs w:val="48"/>
        </w:rPr>
      </w:pPr>
    </w:p>
    <w:p w:rsidR="00320551" w:rsidRDefault="00320551" w:rsidP="00320551">
      <w:pPr>
        <w:jc w:val="center"/>
        <w:rPr>
          <w:sz w:val="48"/>
          <w:szCs w:val="48"/>
        </w:rPr>
      </w:pPr>
    </w:p>
    <w:p w:rsidR="00320551" w:rsidRDefault="00320551" w:rsidP="00320551">
      <w:pPr>
        <w:jc w:val="center"/>
        <w:rPr>
          <w:sz w:val="48"/>
          <w:szCs w:val="48"/>
        </w:rPr>
      </w:pPr>
      <w:r w:rsidRPr="00320551">
        <w:rPr>
          <w:sz w:val="48"/>
          <w:szCs w:val="48"/>
        </w:rPr>
        <w:t>Рабочая программа</w:t>
      </w:r>
    </w:p>
    <w:p w:rsidR="00E84201" w:rsidRPr="00320551" w:rsidRDefault="00320551" w:rsidP="00320551">
      <w:pPr>
        <w:jc w:val="center"/>
        <w:rPr>
          <w:sz w:val="48"/>
          <w:szCs w:val="48"/>
        </w:rPr>
      </w:pPr>
      <w:r w:rsidRPr="00320551">
        <w:rPr>
          <w:sz w:val="48"/>
          <w:szCs w:val="48"/>
        </w:rPr>
        <w:t xml:space="preserve"> хорового класса</w:t>
      </w:r>
    </w:p>
    <w:p w:rsidR="00E84201" w:rsidRPr="00E84201" w:rsidRDefault="00E84201" w:rsidP="00E84201"/>
    <w:p w:rsidR="00E84201" w:rsidRPr="00E84201" w:rsidRDefault="00E84201" w:rsidP="00E84201"/>
    <w:p w:rsidR="00E84201" w:rsidRPr="00E84201" w:rsidRDefault="00E84201" w:rsidP="00E84201"/>
    <w:p w:rsidR="00E84201" w:rsidRPr="00E84201" w:rsidRDefault="00E84201" w:rsidP="00E84201"/>
    <w:p w:rsidR="00E84201" w:rsidRPr="00E84201" w:rsidRDefault="00E84201" w:rsidP="00E84201"/>
    <w:p w:rsidR="00E84201" w:rsidRPr="00E84201" w:rsidRDefault="00E84201" w:rsidP="00E84201"/>
    <w:p w:rsidR="00E84201" w:rsidRPr="00E84201" w:rsidRDefault="00E84201" w:rsidP="00E84201"/>
    <w:p w:rsidR="00E84201" w:rsidRPr="00E84201" w:rsidRDefault="00E84201" w:rsidP="00E84201">
      <w:pPr>
        <w:tabs>
          <w:tab w:val="left" w:pos="3660"/>
        </w:tabs>
      </w:pPr>
      <w:r>
        <w:tab/>
      </w:r>
    </w:p>
    <w:p w:rsidR="00E84201" w:rsidRPr="00E84201" w:rsidRDefault="00E84201" w:rsidP="00E84201"/>
    <w:p w:rsidR="00E84201" w:rsidRPr="00320551" w:rsidRDefault="00320551" w:rsidP="00320551">
      <w:pPr>
        <w:jc w:val="right"/>
        <w:rPr>
          <w:sz w:val="28"/>
          <w:szCs w:val="28"/>
        </w:rPr>
      </w:pPr>
      <w:proofErr w:type="spellStart"/>
      <w:r w:rsidRPr="00320551">
        <w:rPr>
          <w:sz w:val="28"/>
          <w:szCs w:val="28"/>
        </w:rPr>
        <w:t>Чарина</w:t>
      </w:r>
      <w:proofErr w:type="spellEnd"/>
      <w:r w:rsidRPr="00320551">
        <w:rPr>
          <w:sz w:val="28"/>
          <w:szCs w:val="28"/>
        </w:rPr>
        <w:t xml:space="preserve"> Ольга Владимировна</w:t>
      </w:r>
    </w:p>
    <w:p w:rsidR="00320551" w:rsidRPr="00320551" w:rsidRDefault="00320551" w:rsidP="00320551">
      <w:pPr>
        <w:jc w:val="right"/>
        <w:rPr>
          <w:sz w:val="28"/>
          <w:szCs w:val="28"/>
        </w:rPr>
      </w:pPr>
      <w:r w:rsidRPr="00320551">
        <w:rPr>
          <w:sz w:val="28"/>
          <w:szCs w:val="28"/>
        </w:rPr>
        <w:t>учитель музыки</w:t>
      </w:r>
    </w:p>
    <w:p w:rsidR="00E84201" w:rsidRPr="00E84201" w:rsidRDefault="00E84201" w:rsidP="00E84201"/>
    <w:p w:rsidR="00E84201" w:rsidRPr="00E84201" w:rsidRDefault="00E84201" w:rsidP="00E84201"/>
    <w:p w:rsidR="00E84201" w:rsidRPr="00E84201" w:rsidRDefault="00E84201" w:rsidP="00E84201"/>
    <w:p w:rsidR="00E84201" w:rsidRPr="00E84201" w:rsidRDefault="00E84201" w:rsidP="00E84201"/>
    <w:p w:rsidR="00E84201" w:rsidRPr="00E84201" w:rsidRDefault="00E84201" w:rsidP="00E84201"/>
    <w:p w:rsidR="00E84201" w:rsidRDefault="00E84201" w:rsidP="00E84201"/>
    <w:p w:rsidR="00E84201" w:rsidRDefault="00E84201" w:rsidP="00E84201"/>
    <w:p w:rsidR="00E84201" w:rsidRDefault="00E84201" w:rsidP="00E84201"/>
    <w:p w:rsidR="00E84201" w:rsidRDefault="00E84201" w:rsidP="00E84201"/>
    <w:p w:rsidR="00E84201" w:rsidRDefault="00E84201" w:rsidP="00E84201"/>
    <w:p w:rsidR="00E84201" w:rsidRDefault="00E84201" w:rsidP="00E84201"/>
    <w:p w:rsidR="00E84201" w:rsidRDefault="00E84201" w:rsidP="00E84201"/>
    <w:p w:rsidR="00E84201" w:rsidRDefault="00E84201" w:rsidP="00E84201"/>
    <w:p w:rsidR="00E84201" w:rsidRDefault="00E84201" w:rsidP="00E84201"/>
    <w:p w:rsidR="00E84201" w:rsidRDefault="00E84201" w:rsidP="00E84201"/>
    <w:p w:rsidR="00E84201" w:rsidRDefault="00E84201" w:rsidP="00E84201"/>
    <w:p w:rsidR="00E84201" w:rsidRDefault="00E84201" w:rsidP="00E84201"/>
    <w:p w:rsidR="00E84201" w:rsidRDefault="00E84201" w:rsidP="00E84201"/>
    <w:p w:rsidR="00E84201" w:rsidRDefault="00E84201" w:rsidP="00E84201"/>
    <w:p w:rsidR="00E84201" w:rsidRDefault="00E84201" w:rsidP="00E84201"/>
    <w:p w:rsidR="00E84201" w:rsidRPr="00320551" w:rsidRDefault="00320551" w:rsidP="00320551">
      <w:pPr>
        <w:jc w:val="center"/>
        <w:rPr>
          <w:sz w:val="28"/>
          <w:szCs w:val="28"/>
        </w:rPr>
      </w:pPr>
      <w:r w:rsidRPr="00320551">
        <w:rPr>
          <w:sz w:val="28"/>
          <w:szCs w:val="28"/>
        </w:rPr>
        <w:t>Саранск 2017</w:t>
      </w:r>
    </w:p>
    <w:p w:rsidR="00E84201" w:rsidRDefault="00E84201" w:rsidP="00E84201"/>
    <w:p w:rsidR="00E84201" w:rsidRDefault="00E84201" w:rsidP="00E84201">
      <w:pPr>
        <w:suppressAutoHyphens/>
        <w:jc w:val="center"/>
        <w:rPr>
          <w:b/>
          <w:color w:val="000000"/>
          <w:sz w:val="28"/>
          <w:szCs w:val="28"/>
        </w:rPr>
      </w:pPr>
      <w:r w:rsidRPr="00D66957">
        <w:rPr>
          <w:b/>
          <w:color w:val="000000"/>
          <w:sz w:val="28"/>
          <w:szCs w:val="28"/>
        </w:rPr>
        <w:lastRenderedPageBreak/>
        <w:t>Пояснительная записка</w:t>
      </w:r>
      <w:r>
        <w:rPr>
          <w:b/>
          <w:color w:val="000000"/>
          <w:sz w:val="28"/>
          <w:szCs w:val="28"/>
        </w:rPr>
        <w:t xml:space="preserve"> </w:t>
      </w:r>
    </w:p>
    <w:p w:rsidR="00E84201" w:rsidRPr="008345AB" w:rsidRDefault="008345AB" w:rsidP="008345AB">
      <w:pPr>
        <w:suppressAutoHyphens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Программа хорового класса «Мир вокального искусства» разработана на основе авторской программы </w:t>
      </w:r>
      <w:proofErr w:type="spellStart"/>
      <w:r>
        <w:rPr>
          <w:color w:val="000000"/>
          <w:sz w:val="28"/>
          <w:szCs w:val="28"/>
        </w:rPr>
        <w:t>Г.А.Суязовой</w:t>
      </w:r>
      <w:proofErr w:type="spellEnd"/>
      <w:r>
        <w:rPr>
          <w:color w:val="000000"/>
          <w:sz w:val="28"/>
          <w:szCs w:val="28"/>
        </w:rPr>
        <w:t xml:space="preserve"> «Мир вокального искусства»</w:t>
      </w:r>
      <w:r w:rsidRPr="008345AB">
        <w:rPr>
          <w:color w:val="202020"/>
          <w:sz w:val="28"/>
          <w:szCs w:val="28"/>
        </w:rPr>
        <w:t xml:space="preserve"> (издательство «Учитель» 20</w:t>
      </w:r>
      <w:r w:rsidR="00E831F5">
        <w:rPr>
          <w:color w:val="202020"/>
          <w:sz w:val="28"/>
          <w:szCs w:val="28"/>
        </w:rPr>
        <w:t>12</w:t>
      </w:r>
      <w:r w:rsidRPr="008345AB">
        <w:rPr>
          <w:color w:val="202020"/>
          <w:sz w:val="28"/>
          <w:szCs w:val="28"/>
        </w:rPr>
        <w:t>, Волгоград).</w:t>
      </w:r>
    </w:p>
    <w:p w:rsidR="00E84201" w:rsidRPr="00B26A9F" w:rsidRDefault="00E84201" w:rsidP="00E84201">
      <w:pPr>
        <w:suppressAutoHyphens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B26A9F">
        <w:rPr>
          <w:color w:val="000000"/>
          <w:sz w:val="28"/>
          <w:szCs w:val="28"/>
        </w:rPr>
        <w:t xml:space="preserve">Нормативным основанием для формирования плана внеурочной деятельности первоклассников являются следующие </w:t>
      </w:r>
      <w:r w:rsidRPr="00B26A9F">
        <w:rPr>
          <w:i/>
          <w:iCs/>
          <w:color w:val="000000"/>
          <w:sz w:val="28"/>
          <w:szCs w:val="28"/>
        </w:rPr>
        <w:t xml:space="preserve">нормативно-правовые документы: </w:t>
      </w:r>
    </w:p>
    <w:p w:rsidR="00E84201" w:rsidRPr="00B26A9F" w:rsidRDefault="00E84201" w:rsidP="00E84201">
      <w:pPr>
        <w:numPr>
          <w:ilvl w:val="0"/>
          <w:numId w:val="1"/>
        </w:numPr>
        <w:tabs>
          <w:tab w:val="clear" w:pos="2100"/>
        </w:tabs>
        <w:suppressAutoHyphens/>
        <w:ind w:left="0" w:firstLine="27"/>
        <w:jc w:val="both"/>
        <w:rPr>
          <w:color w:val="000000"/>
          <w:sz w:val="28"/>
          <w:szCs w:val="28"/>
        </w:rPr>
      </w:pPr>
      <w:r w:rsidRPr="00B26A9F">
        <w:rPr>
          <w:color w:val="000000"/>
          <w:sz w:val="28"/>
          <w:szCs w:val="28"/>
        </w:rPr>
        <w:t xml:space="preserve">Федеральный государственный стандарт начального общего образования (Приказ </w:t>
      </w:r>
      <w:proofErr w:type="spellStart"/>
      <w:r w:rsidRPr="00B26A9F">
        <w:rPr>
          <w:color w:val="000000"/>
          <w:sz w:val="28"/>
          <w:szCs w:val="28"/>
        </w:rPr>
        <w:t>МОиН</w:t>
      </w:r>
      <w:proofErr w:type="spellEnd"/>
      <w:r w:rsidRPr="00B26A9F">
        <w:rPr>
          <w:color w:val="000000"/>
          <w:sz w:val="28"/>
          <w:szCs w:val="28"/>
        </w:rPr>
        <w:t xml:space="preserve"> № 363 от 06 октября 2009,  зарегистрирован в  Минюсте России 22 .12. 2009, регистрационный № 17785); </w:t>
      </w:r>
    </w:p>
    <w:p w:rsidR="00E84201" w:rsidRPr="00B26A9F" w:rsidRDefault="00E84201" w:rsidP="00E84201">
      <w:pPr>
        <w:numPr>
          <w:ilvl w:val="0"/>
          <w:numId w:val="1"/>
        </w:numPr>
        <w:tabs>
          <w:tab w:val="clear" w:pos="2100"/>
        </w:tabs>
        <w:suppressAutoHyphens/>
        <w:ind w:left="0" w:firstLine="27"/>
        <w:jc w:val="both"/>
        <w:rPr>
          <w:color w:val="000000"/>
          <w:sz w:val="28"/>
          <w:szCs w:val="28"/>
        </w:rPr>
      </w:pPr>
      <w:r w:rsidRPr="00B26A9F">
        <w:rPr>
          <w:color w:val="000000"/>
          <w:sz w:val="28"/>
          <w:szCs w:val="28"/>
        </w:rPr>
        <w:t xml:space="preserve">Приказ Министерства образования и науки Российской Федерации от 26.11.2010 г.  № 1241 «О внесении изменений в федеральный государственный образовательный стандарт начального общего образования, утверждённый  приказом Министерства образования и науки Российской Федерации от 6 октября </w:t>
      </w:r>
      <w:smartTag w:uri="urn:schemas-microsoft-com:office:smarttags" w:element="metricconverter">
        <w:smartTagPr>
          <w:attr w:name="ProductID" w:val="2009 г"/>
        </w:smartTagPr>
        <w:r w:rsidRPr="00B26A9F">
          <w:rPr>
            <w:color w:val="000000"/>
            <w:sz w:val="28"/>
            <w:szCs w:val="28"/>
          </w:rPr>
          <w:t>2009 г</w:t>
        </w:r>
      </w:smartTag>
      <w:r w:rsidRPr="00B26A9F">
        <w:rPr>
          <w:color w:val="000000"/>
          <w:sz w:val="28"/>
          <w:szCs w:val="28"/>
        </w:rPr>
        <w:t xml:space="preserve">. N 373» (зарегистрирован в Минюсте России 4 февраля </w:t>
      </w:r>
      <w:smartTag w:uri="urn:schemas-microsoft-com:office:smarttags" w:element="metricconverter">
        <w:smartTagPr>
          <w:attr w:name="ProductID" w:val="2011 г"/>
        </w:smartTagPr>
        <w:r w:rsidRPr="00B26A9F">
          <w:rPr>
            <w:color w:val="000000"/>
            <w:sz w:val="28"/>
            <w:szCs w:val="28"/>
          </w:rPr>
          <w:t>2011 г</w:t>
        </w:r>
      </w:smartTag>
      <w:r w:rsidRPr="00B26A9F">
        <w:rPr>
          <w:color w:val="000000"/>
          <w:sz w:val="28"/>
          <w:szCs w:val="28"/>
        </w:rPr>
        <w:t>.).</w:t>
      </w:r>
    </w:p>
    <w:p w:rsidR="00E84201" w:rsidRPr="00B26A9F" w:rsidRDefault="00E84201" w:rsidP="00E84201">
      <w:pPr>
        <w:numPr>
          <w:ilvl w:val="0"/>
          <w:numId w:val="1"/>
        </w:numPr>
        <w:tabs>
          <w:tab w:val="clear" w:pos="2100"/>
        </w:tabs>
        <w:suppressAutoHyphens/>
        <w:ind w:left="0" w:firstLine="27"/>
        <w:jc w:val="both"/>
        <w:rPr>
          <w:color w:val="000000"/>
          <w:sz w:val="28"/>
          <w:szCs w:val="28"/>
        </w:rPr>
      </w:pPr>
      <w:r w:rsidRPr="00B26A9F">
        <w:rPr>
          <w:color w:val="000000"/>
          <w:sz w:val="28"/>
          <w:szCs w:val="28"/>
        </w:rPr>
        <w:t>Методические рекомендации по развитию дополнительного образования детей в общеобразовательных учреждениях (Приложение к письму Минобразования России от 11.06.2002 г. № 30-51-433/16);</w:t>
      </w:r>
    </w:p>
    <w:p w:rsidR="00E84201" w:rsidRPr="00B26A9F" w:rsidRDefault="00E84201" w:rsidP="00E84201">
      <w:pPr>
        <w:numPr>
          <w:ilvl w:val="0"/>
          <w:numId w:val="1"/>
        </w:numPr>
        <w:tabs>
          <w:tab w:val="clear" w:pos="2100"/>
        </w:tabs>
        <w:suppressAutoHyphens/>
        <w:ind w:left="0" w:firstLine="27"/>
        <w:jc w:val="both"/>
        <w:rPr>
          <w:color w:val="000000"/>
          <w:sz w:val="28"/>
          <w:szCs w:val="28"/>
        </w:rPr>
      </w:pPr>
      <w:r w:rsidRPr="00B26A9F">
        <w:rPr>
          <w:color w:val="000000"/>
          <w:sz w:val="28"/>
          <w:szCs w:val="28"/>
        </w:rPr>
        <w:t>О повышении воспитательного потенциала общеобразовательного процесса  в общеобразовательном учреждении (письмо Министерства образования РФ от 2.04.2002 № 13-51-28/13);</w:t>
      </w:r>
    </w:p>
    <w:p w:rsidR="00E84201" w:rsidRPr="00527CDF" w:rsidRDefault="00E84201" w:rsidP="00E84201">
      <w:pPr>
        <w:numPr>
          <w:ilvl w:val="0"/>
          <w:numId w:val="1"/>
        </w:numPr>
        <w:tabs>
          <w:tab w:val="clear" w:pos="2100"/>
        </w:tabs>
        <w:suppressAutoHyphens/>
        <w:ind w:left="0" w:firstLine="27"/>
        <w:jc w:val="both"/>
        <w:rPr>
          <w:color w:val="000000"/>
          <w:sz w:val="28"/>
          <w:szCs w:val="28"/>
        </w:rPr>
      </w:pPr>
      <w:r w:rsidRPr="00527CDF">
        <w:rPr>
          <w:color w:val="000000"/>
          <w:sz w:val="28"/>
          <w:szCs w:val="28"/>
        </w:rPr>
        <w:t xml:space="preserve">Приказ Министерства образования и науки Российской Федерации от 22 сентября 2011 г. № 2357 «О внесении изменений в федеральный государственный образовательный стандарт начального общего образования, утверждённый  приказом Министерства образования и науки Российской Федерации от 6  октября </w:t>
      </w:r>
      <w:smartTag w:uri="urn:schemas-microsoft-com:office:smarttags" w:element="metricconverter">
        <w:smartTagPr>
          <w:attr w:name="ProductID" w:val="2009 г"/>
        </w:smartTagPr>
        <w:r w:rsidRPr="00527CDF">
          <w:rPr>
            <w:color w:val="000000"/>
            <w:sz w:val="28"/>
            <w:szCs w:val="28"/>
          </w:rPr>
          <w:t>2009 г</w:t>
        </w:r>
      </w:smartTag>
      <w:r w:rsidRPr="00527CDF">
        <w:rPr>
          <w:color w:val="000000"/>
          <w:sz w:val="28"/>
          <w:szCs w:val="28"/>
        </w:rPr>
        <w:t xml:space="preserve">. N 373» (зарегистрирован в Минюсте России 12 декабря </w:t>
      </w:r>
      <w:smartTag w:uri="urn:schemas-microsoft-com:office:smarttags" w:element="metricconverter">
        <w:smartTagPr>
          <w:attr w:name="ProductID" w:val="2011 г"/>
        </w:smartTagPr>
        <w:r w:rsidRPr="00527CDF">
          <w:rPr>
            <w:color w:val="000000"/>
            <w:sz w:val="28"/>
            <w:szCs w:val="28"/>
          </w:rPr>
          <w:t>2011 г</w:t>
        </w:r>
      </w:smartTag>
      <w:r w:rsidRPr="00527CDF">
        <w:rPr>
          <w:color w:val="000000"/>
          <w:sz w:val="28"/>
          <w:szCs w:val="28"/>
        </w:rPr>
        <w:t>.).</w:t>
      </w:r>
    </w:p>
    <w:p w:rsidR="00E84201" w:rsidRPr="00836589" w:rsidRDefault="00E84201" w:rsidP="00E84201">
      <w:pPr>
        <w:jc w:val="center"/>
        <w:rPr>
          <w:b/>
          <w:color w:val="000000"/>
          <w:sz w:val="32"/>
          <w:szCs w:val="32"/>
        </w:rPr>
      </w:pPr>
      <w:r w:rsidRPr="00836589">
        <w:rPr>
          <w:b/>
          <w:color w:val="000000"/>
          <w:sz w:val="32"/>
          <w:szCs w:val="32"/>
        </w:rPr>
        <w:t>Содержание программы</w:t>
      </w:r>
    </w:p>
    <w:p w:rsidR="00E84201" w:rsidRDefault="00E84201" w:rsidP="00E84201">
      <w:pPr>
        <w:rPr>
          <w:color w:val="000000"/>
          <w:sz w:val="28"/>
          <w:szCs w:val="28"/>
        </w:rPr>
      </w:pPr>
    </w:p>
    <w:p w:rsidR="00E84201" w:rsidRPr="00297FA8" w:rsidRDefault="00E84201" w:rsidP="00E84201">
      <w:pPr>
        <w:pStyle w:val="a4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297FA8">
        <w:rPr>
          <w:b/>
          <w:color w:val="000000"/>
          <w:sz w:val="28"/>
          <w:szCs w:val="28"/>
        </w:rPr>
        <w:t>Работа над певческой установкой и дыханием. (6 часов)</w:t>
      </w:r>
    </w:p>
    <w:p w:rsidR="00E84201" w:rsidRPr="00297FA8" w:rsidRDefault="00E84201" w:rsidP="00E84201">
      <w:p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</w:t>
      </w:r>
      <w:r w:rsidRPr="00297FA8">
        <w:rPr>
          <w:color w:val="000000"/>
          <w:sz w:val="28"/>
          <w:szCs w:val="28"/>
        </w:rPr>
        <w:t xml:space="preserve">Посадка певца, положение корпуса, головы. Навыки </w:t>
      </w:r>
      <w:proofErr w:type="gramStart"/>
      <w:r w:rsidRPr="00297FA8">
        <w:rPr>
          <w:color w:val="000000"/>
          <w:sz w:val="28"/>
          <w:szCs w:val="28"/>
        </w:rPr>
        <w:t>пения</w:t>
      </w:r>
      <w:proofErr w:type="gramEnd"/>
      <w:r w:rsidRPr="00297FA8">
        <w:rPr>
          <w:color w:val="000000"/>
          <w:sz w:val="28"/>
          <w:szCs w:val="28"/>
        </w:rPr>
        <w:t xml:space="preserve"> сидя и стоя. Дыхание перед началом пения. Одновременный вдох и начало пения. Различный характер дыхания перед началом пения в зависимости от характера исполняемого произведения: медленное, быстрое. Смена дыхания в процессе пения; различные его приемы (короткое и активное в быстрых произведениях, более спокойное, но также активное в медленных). Цезуры, знакомство с навыками «цепного» дыхания (пение выдержанного звука в конце произведения; исполнение продолжительных музыкальных фраз на «цепном дыхании). </w:t>
      </w:r>
    </w:p>
    <w:p w:rsidR="00E84201" w:rsidRPr="00297FA8" w:rsidRDefault="00E84201" w:rsidP="00E84201">
      <w:pPr>
        <w:pStyle w:val="a4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297FA8">
        <w:rPr>
          <w:b/>
          <w:color w:val="000000"/>
          <w:sz w:val="28"/>
          <w:szCs w:val="28"/>
        </w:rPr>
        <w:t>Музыкальный звук.</w:t>
      </w:r>
      <w:r w:rsidRPr="00297FA8">
        <w:rPr>
          <w:sz w:val="28"/>
          <w:szCs w:val="28"/>
        </w:rPr>
        <w:t xml:space="preserve"> </w:t>
      </w:r>
      <w:r w:rsidRPr="00297FA8">
        <w:rPr>
          <w:b/>
          <w:sz w:val="28"/>
          <w:szCs w:val="28"/>
        </w:rPr>
        <w:t xml:space="preserve">Высота звука. Работа над </w:t>
      </w:r>
      <w:proofErr w:type="spellStart"/>
      <w:r w:rsidRPr="00297FA8">
        <w:rPr>
          <w:b/>
          <w:sz w:val="28"/>
          <w:szCs w:val="28"/>
        </w:rPr>
        <w:t>звуковедением</w:t>
      </w:r>
      <w:proofErr w:type="spellEnd"/>
      <w:r w:rsidRPr="00297FA8">
        <w:rPr>
          <w:b/>
          <w:sz w:val="28"/>
          <w:szCs w:val="28"/>
        </w:rPr>
        <w:t xml:space="preserve"> и чистотой интонирования. (6 часов)</w:t>
      </w:r>
    </w:p>
    <w:p w:rsidR="00E84201" w:rsidRPr="00297FA8" w:rsidRDefault="00E84201" w:rsidP="00E84201">
      <w:p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</w:t>
      </w:r>
      <w:r w:rsidRPr="00297FA8">
        <w:rPr>
          <w:sz w:val="28"/>
          <w:szCs w:val="28"/>
        </w:rPr>
        <w:t>Естественный, свободный звук без крика и напряжения (</w:t>
      </w:r>
      <w:proofErr w:type="spellStart"/>
      <w:r w:rsidRPr="00297FA8">
        <w:rPr>
          <w:sz w:val="28"/>
          <w:szCs w:val="28"/>
        </w:rPr>
        <w:t>форсировки</w:t>
      </w:r>
      <w:proofErr w:type="spellEnd"/>
      <w:r w:rsidRPr="00297FA8">
        <w:rPr>
          <w:sz w:val="28"/>
          <w:szCs w:val="28"/>
        </w:rPr>
        <w:t xml:space="preserve">). Преимущественно мягкая атака звука. Округление гласных, способы их формирования в различных регистрах (головное звучание). Пение </w:t>
      </w:r>
      <w:proofErr w:type="spellStart"/>
      <w:r w:rsidRPr="00297FA8">
        <w:rPr>
          <w:sz w:val="28"/>
          <w:szCs w:val="28"/>
        </w:rPr>
        <w:t>нонлегато</w:t>
      </w:r>
      <w:proofErr w:type="spellEnd"/>
      <w:r w:rsidRPr="00297FA8">
        <w:rPr>
          <w:sz w:val="28"/>
          <w:szCs w:val="28"/>
        </w:rPr>
        <w:t xml:space="preserve"> </w:t>
      </w:r>
      <w:r w:rsidRPr="00297FA8">
        <w:rPr>
          <w:sz w:val="28"/>
          <w:szCs w:val="28"/>
        </w:rPr>
        <w:lastRenderedPageBreak/>
        <w:t>и легато. Добиваться ровного звучания во всем диапазоне детского голоса, умения использовать головной и грудной регистры.</w:t>
      </w:r>
    </w:p>
    <w:p w:rsidR="00E84201" w:rsidRPr="00297FA8" w:rsidRDefault="00E84201" w:rsidP="00E84201">
      <w:pPr>
        <w:pStyle w:val="a4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297FA8">
        <w:rPr>
          <w:b/>
          <w:color w:val="000000"/>
          <w:sz w:val="28"/>
          <w:szCs w:val="28"/>
        </w:rPr>
        <w:t>Работа над дикцией и артикуляцией.(9 часов)</w:t>
      </w:r>
      <w:r w:rsidRPr="00297FA8">
        <w:rPr>
          <w:sz w:val="28"/>
          <w:szCs w:val="28"/>
        </w:rPr>
        <w:t xml:space="preserve"> </w:t>
      </w:r>
    </w:p>
    <w:p w:rsidR="00E84201" w:rsidRPr="00836589" w:rsidRDefault="00E84201" w:rsidP="00E84201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36589">
        <w:rPr>
          <w:sz w:val="28"/>
          <w:szCs w:val="28"/>
        </w:rPr>
        <w:t xml:space="preserve">Развивать согласованность артикуляционных органов, которые определяют качество произнесения звуков речи, разборчивость слов или дикции (умение открывать рот, правильное положение губ, освобождение от зажатости и напряжения нижней челюсти, свободное положение языка во рту). Особенности произношения при пении: напевность гласных, умение их округлять, стремление к чистоте звучания неударных гласных. </w:t>
      </w:r>
      <w:proofErr w:type="gramStart"/>
      <w:r w:rsidRPr="00836589">
        <w:rPr>
          <w:sz w:val="28"/>
          <w:szCs w:val="28"/>
        </w:rPr>
        <w:t>Быстрое</w:t>
      </w:r>
      <w:proofErr w:type="gramEnd"/>
      <w:r w:rsidRPr="00836589">
        <w:rPr>
          <w:sz w:val="28"/>
          <w:szCs w:val="28"/>
        </w:rPr>
        <w:t xml:space="preserve"> и четкое </w:t>
      </w:r>
      <w:proofErr w:type="spellStart"/>
      <w:r w:rsidRPr="00836589">
        <w:rPr>
          <w:sz w:val="28"/>
          <w:szCs w:val="28"/>
        </w:rPr>
        <w:t>выговаривание</w:t>
      </w:r>
      <w:proofErr w:type="spellEnd"/>
      <w:r w:rsidRPr="00836589">
        <w:rPr>
          <w:sz w:val="28"/>
          <w:szCs w:val="28"/>
        </w:rPr>
        <w:t xml:space="preserve"> согласных. </w:t>
      </w:r>
    </w:p>
    <w:p w:rsidR="00E84201" w:rsidRPr="00297FA8" w:rsidRDefault="00E84201" w:rsidP="00E84201">
      <w:pPr>
        <w:pStyle w:val="a4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297FA8">
        <w:rPr>
          <w:b/>
          <w:color w:val="000000"/>
          <w:sz w:val="28"/>
          <w:szCs w:val="28"/>
        </w:rPr>
        <w:t>Формирование чувства ансамбля.(8 часов)</w:t>
      </w:r>
      <w:r w:rsidRPr="00297FA8">
        <w:rPr>
          <w:sz w:val="28"/>
          <w:szCs w:val="28"/>
        </w:rPr>
        <w:t xml:space="preserve"> </w:t>
      </w:r>
    </w:p>
    <w:p w:rsidR="00E84201" w:rsidRPr="00836589" w:rsidRDefault="00E84201" w:rsidP="00E84201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836589">
        <w:rPr>
          <w:sz w:val="28"/>
          <w:szCs w:val="28"/>
        </w:rPr>
        <w:t xml:space="preserve">Выработка активного унисона (чистое и выразительное интонирование диатонических ступеней лада), ритмической устойчивости в умеренных темпах при  соотношении простейших длительностей (четверть, восьмая, половинная). Постепенное расширение задач: интонирование произведений в различных видах мажора и минора, ритмическая устойчивость в более быстрых и медленных темпах с более сложным ритмическим рисунком (шестнадцатые, пунктирный ритм). Устойчивое интонирование одноголосого пения при сложном аккомпанементе. Навыки пения </w:t>
      </w:r>
      <w:proofErr w:type="spellStart"/>
      <w:r w:rsidRPr="00836589">
        <w:rPr>
          <w:sz w:val="28"/>
          <w:szCs w:val="28"/>
        </w:rPr>
        <w:t>двухголосия</w:t>
      </w:r>
      <w:proofErr w:type="spellEnd"/>
      <w:r w:rsidRPr="00836589">
        <w:rPr>
          <w:sz w:val="28"/>
          <w:szCs w:val="28"/>
        </w:rPr>
        <w:t xml:space="preserve"> с аккомпанементом. Пение несложных двухголосных песен без сопровождения.</w:t>
      </w:r>
    </w:p>
    <w:p w:rsidR="00E84201" w:rsidRPr="00297FA8" w:rsidRDefault="00E84201" w:rsidP="00E84201">
      <w:pPr>
        <w:pStyle w:val="a4"/>
        <w:numPr>
          <w:ilvl w:val="0"/>
          <w:numId w:val="2"/>
        </w:numPr>
        <w:jc w:val="both"/>
        <w:rPr>
          <w:b/>
          <w:color w:val="000000"/>
          <w:sz w:val="28"/>
          <w:szCs w:val="28"/>
        </w:rPr>
      </w:pPr>
      <w:r w:rsidRPr="00297FA8">
        <w:rPr>
          <w:b/>
          <w:color w:val="000000"/>
          <w:sz w:val="28"/>
          <w:szCs w:val="28"/>
        </w:rPr>
        <w:t>Формирование сценической культуры.</w:t>
      </w:r>
      <w:r w:rsidRPr="00297FA8">
        <w:rPr>
          <w:sz w:val="28"/>
          <w:szCs w:val="28"/>
        </w:rPr>
        <w:t xml:space="preserve"> </w:t>
      </w:r>
      <w:r w:rsidRPr="00297FA8">
        <w:rPr>
          <w:b/>
          <w:sz w:val="28"/>
          <w:szCs w:val="28"/>
        </w:rPr>
        <w:t xml:space="preserve">Работа с фонограммой. (4 часа)      </w:t>
      </w:r>
    </w:p>
    <w:p w:rsidR="00E84201" w:rsidRPr="00836589" w:rsidRDefault="00E84201" w:rsidP="00E84201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</w:t>
      </w:r>
      <w:r w:rsidRPr="00836589">
        <w:rPr>
          <w:sz w:val="28"/>
          <w:szCs w:val="28"/>
        </w:rPr>
        <w:t xml:space="preserve">Обучение ребенка пользованию фонограммой осуществляется сначала с помощью аккомпанирующего инструмента  в классе, в соответствующем темпе. Пение под фонограмму – заключительный этап сложной и многогранной предварительной работы. Задача педагога – подбирать репертуар для детей </w:t>
      </w:r>
      <w:proofErr w:type="gramStart"/>
      <w:r w:rsidRPr="00836589">
        <w:rPr>
          <w:sz w:val="28"/>
          <w:szCs w:val="28"/>
        </w:rPr>
        <w:t>в</w:t>
      </w:r>
      <w:proofErr w:type="gramEnd"/>
      <w:r w:rsidRPr="00836589">
        <w:rPr>
          <w:sz w:val="28"/>
          <w:szCs w:val="28"/>
        </w:rPr>
        <w:t xml:space="preserve"> согласно их певческим и возрастным возможностям. Также необходимо учить детей пользоваться </w:t>
      </w:r>
      <w:proofErr w:type="spellStart"/>
      <w:r w:rsidRPr="00836589">
        <w:rPr>
          <w:sz w:val="28"/>
          <w:szCs w:val="28"/>
        </w:rPr>
        <w:t>звукоусилительной</w:t>
      </w:r>
      <w:proofErr w:type="spellEnd"/>
      <w:r w:rsidRPr="00836589">
        <w:rPr>
          <w:sz w:val="28"/>
          <w:szCs w:val="28"/>
        </w:rPr>
        <w:t xml:space="preserve"> аппаратурой, правильно вести себя на сцене. С помощью пантомимических упражнений развиваются артистические способности детей, в процессе занятий по вокалу вводится комплекс движений по ритмике. Таким образом, развитие вокально-хоровых навыков сочетает вокально-техническую деятельность с работой по музыкальной выразительности и созданию сценического образа.</w:t>
      </w:r>
    </w:p>
    <w:p w:rsidR="00E84201" w:rsidRDefault="00E84201" w:rsidP="00E84201">
      <w:pPr>
        <w:ind w:left="720"/>
        <w:rPr>
          <w:b/>
          <w:color w:val="000000"/>
          <w:sz w:val="32"/>
          <w:szCs w:val="32"/>
        </w:rPr>
      </w:pPr>
    </w:p>
    <w:p w:rsidR="00E84201" w:rsidRPr="00C20814" w:rsidRDefault="00E84201" w:rsidP="00E84201">
      <w:pPr>
        <w:jc w:val="center"/>
        <w:rPr>
          <w:b/>
          <w:sz w:val="32"/>
          <w:szCs w:val="32"/>
        </w:rPr>
      </w:pPr>
      <w:r w:rsidRPr="00C20814">
        <w:rPr>
          <w:b/>
          <w:sz w:val="32"/>
          <w:szCs w:val="32"/>
        </w:rPr>
        <w:t xml:space="preserve">Основные требования к знаниям, умениям и навыкам </w:t>
      </w:r>
    </w:p>
    <w:p w:rsidR="00E84201" w:rsidRPr="00C20814" w:rsidRDefault="00E84201" w:rsidP="00E84201">
      <w:pPr>
        <w:jc w:val="center"/>
        <w:rPr>
          <w:b/>
          <w:sz w:val="32"/>
          <w:szCs w:val="32"/>
        </w:rPr>
      </w:pPr>
      <w:r w:rsidRPr="00C20814">
        <w:rPr>
          <w:b/>
          <w:sz w:val="32"/>
          <w:szCs w:val="32"/>
        </w:rPr>
        <w:t xml:space="preserve">(1 </w:t>
      </w:r>
      <w:r>
        <w:rPr>
          <w:b/>
          <w:sz w:val="32"/>
          <w:szCs w:val="32"/>
        </w:rPr>
        <w:t>класс</w:t>
      </w:r>
      <w:r w:rsidRPr="00C20814">
        <w:rPr>
          <w:b/>
          <w:sz w:val="32"/>
          <w:szCs w:val="32"/>
        </w:rPr>
        <w:t>)</w:t>
      </w:r>
    </w:p>
    <w:p w:rsidR="00E84201" w:rsidRPr="00FA158D" w:rsidRDefault="00E84201" w:rsidP="00E84201">
      <w:pPr>
        <w:ind w:firstLine="708"/>
        <w:jc w:val="both"/>
        <w:outlineLvl w:val="0"/>
        <w:rPr>
          <w:sz w:val="30"/>
          <w:szCs w:val="30"/>
        </w:rPr>
      </w:pPr>
      <w:r w:rsidRPr="00761B9A">
        <w:rPr>
          <w:b/>
          <w:sz w:val="28"/>
          <w:szCs w:val="28"/>
        </w:rPr>
        <w:t>В результате обуче</w:t>
      </w:r>
      <w:r>
        <w:rPr>
          <w:b/>
          <w:sz w:val="28"/>
          <w:szCs w:val="28"/>
        </w:rPr>
        <w:t>ния  пению    в вокальной группе</w:t>
      </w:r>
      <w:r w:rsidRPr="00761B9A">
        <w:rPr>
          <w:b/>
          <w:sz w:val="28"/>
          <w:szCs w:val="28"/>
        </w:rPr>
        <w:t xml:space="preserve"> воспитанник  должен:</w:t>
      </w:r>
    </w:p>
    <w:p w:rsidR="00E84201" w:rsidRPr="00233828" w:rsidRDefault="00E84201" w:rsidP="00E84201">
      <w:pPr>
        <w:jc w:val="both"/>
        <w:rPr>
          <w:b/>
          <w:i/>
          <w:sz w:val="28"/>
          <w:szCs w:val="28"/>
        </w:rPr>
      </w:pPr>
      <w:r w:rsidRPr="00233828">
        <w:rPr>
          <w:b/>
          <w:i/>
          <w:sz w:val="28"/>
          <w:szCs w:val="28"/>
        </w:rPr>
        <w:t xml:space="preserve">   знать, понимать:</w:t>
      </w:r>
    </w:p>
    <w:p w:rsidR="00E84201" w:rsidRPr="00761B9A" w:rsidRDefault="00E84201" w:rsidP="00E84201">
      <w:pPr>
        <w:jc w:val="both"/>
        <w:rPr>
          <w:sz w:val="28"/>
          <w:szCs w:val="28"/>
        </w:rPr>
      </w:pPr>
      <w:r w:rsidRPr="00761B9A">
        <w:rPr>
          <w:sz w:val="28"/>
          <w:szCs w:val="28"/>
        </w:rPr>
        <w:t xml:space="preserve">      - строение артикуляционного аппарата;</w:t>
      </w:r>
    </w:p>
    <w:p w:rsidR="00E84201" w:rsidRPr="00761B9A" w:rsidRDefault="00E84201" w:rsidP="00E84201">
      <w:pPr>
        <w:jc w:val="both"/>
        <w:rPr>
          <w:sz w:val="28"/>
          <w:szCs w:val="28"/>
        </w:rPr>
      </w:pPr>
      <w:r w:rsidRPr="00761B9A">
        <w:rPr>
          <w:sz w:val="28"/>
          <w:szCs w:val="28"/>
        </w:rPr>
        <w:t xml:space="preserve">      - особенности и возможности певческого голоса;</w:t>
      </w:r>
    </w:p>
    <w:p w:rsidR="00E84201" w:rsidRPr="00761B9A" w:rsidRDefault="00E84201" w:rsidP="00E84201">
      <w:pPr>
        <w:jc w:val="both"/>
        <w:rPr>
          <w:sz w:val="28"/>
          <w:szCs w:val="28"/>
        </w:rPr>
      </w:pPr>
      <w:r w:rsidRPr="00761B9A">
        <w:rPr>
          <w:sz w:val="28"/>
          <w:szCs w:val="28"/>
        </w:rPr>
        <w:t xml:space="preserve">      - гигиену певческого голоса;</w:t>
      </w:r>
    </w:p>
    <w:p w:rsidR="00E84201" w:rsidRPr="00761B9A" w:rsidRDefault="00E84201" w:rsidP="00E84201">
      <w:pPr>
        <w:jc w:val="both"/>
        <w:rPr>
          <w:sz w:val="28"/>
          <w:szCs w:val="28"/>
        </w:rPr>
      </w:pPr>
      <w:r w:rsidRPr="00761B9A">
        <w:rPr>
          <w:sz w:val="28"/>
          <w:szCs w:val="28"/>
        </w:rPr>
        <w:lastRenderedPageBreak/>
        <w:t xml:space="preserve">      - понимать по требованию педагога слова – петь «мягко, нежно, легко»;</w:t>
      </w:r>
    </w:p>
    <w:p w:rsidR="00E84201" w:rsidRPr="00761B9A" w:rsidRDefault="00E84201" w:rsidP="00E84201">
      <w:pPr>
        <w:jc w:val="both"/>
        <w:rPr>
          <w:sz w:val="28"/>
          <w:szCs w:val="28"/>
        </w:rPr>
      </w:pPr>
      <w:r w:rsidRPr="00761B9A">
        <w:rPr>
          <w:sz w:val="28"/>
          <w:szCs w:val="28"/>
        </w:rPr>
        <w:t xml:space="preserve">      - понимать элементарные дирижерские жесты и правильно следовать им (внимание, вдох, начало </w:t>
      </w:r>
      <w:proofErr w:type="spellStart"/>
      <w:r w:rsidRPr="00761B9A">
        <w:rPr>
          <w:sz w:val="28"/>
          <w:szCs w:val="28"/>
        </w:rPr>
        <w:t>звукоизвлечения</w:t>
      </w:r>
      <w:proofErr w:type="spellEnd"/>
      <w:r w:rsidRPr="00761B9A">
        <w:rPr>
          <w:sz w:val="28"/>
          <w:szCs w:val="28"/>
        </w:rPr>
        <w:t xml:space="preserve"> и его окончание);</w:t>
      </w:r>
    </w:p>
    <w:p w:rsidR="00E84201" w:rsidRPr="00761B9A" w:rsidRDefault="00E84201" w:rsidP="00E84201">
      <w:pPr>
        <w:jc w:val="both"/>
        <w:rPr>
          <w:sz w:val="28"/>
          <w:szCs w:val="28"/>
        </w:rPr>
      </w:pPr>
      <w:r w:rsidRPr="00761B9A">
        <w:rPr>
          <w:sz w:val="28"/>
          <w:szCs w:val="28"/>
        </w:rPr>
        <w:t xml:space="preserve">      - основы музыкальной грамоты;</w:t>
      </w:r>
    </w:p>
    <w:p w:rsidR="00E84201" w:rsidRPr="00761B9A" w:rsidRDefault="00E84201" w:rsidP="00E84201">
      <w:pPr>
        <w:ind w:firstLine="426"/>
        <w:jc w:val="both"/>
        <w:rPr>
          <w:sz w:val="28"/>
          <w:szCs w:val="28"/>
        </w:rPr>
      </w:pPr>
      <w:r w:rsidRPr="00761B9A">
        <w:rPr>
          <w:sz w:val="28"/>
          <w:szCs w:val="28"/>
        </w:rPr>
        <w:t>- различные манеры пения;</w:t>
      </w:r>
    </w:p>
    <w:p w:rsidR="00E84201" w:rsidRPr="00761B9A" w:rsidRDefault="00E84201" w:rsidP="00E84201">
      <w:pPr>
        <w:ind w:firstLine="426"/>
        <w:jc w:val="both"/>
        <w:rPr>
          <w:sz w:val="28"/>
          <w:szCs w:val="28"/>
        </w:rPr>
      </w:pPr>
      <w:r w:rsidRPr="00761B9A">
        <w:rPr>
          <w:sz w:val="28"/>
          <w:szCs w:val="28"/>
        </w:rPr>
        <w:t>-  место дикции в  исполнительской деятельности.</w:t>
      </w:r>
    </w:p>
    <w:p w:rsidR="00E84201" w:rsidRPr="00761B9A" w:rsidRDefault="00E84201" w:rsidP="00E84201">
      <w:pPr>
        <w:jc w:val="both"/>
        <w:rPr>
          <w:b/>
          <w:sz w:val="28"/>
          <w:szCs w:val="28"/>
        </w:rPr>
      </w:pPr>
      <w:r w:rsidRPr="00761B9A">
        <w:rPr>
          <w:b/>
          <w:sz w:val="28"/>
          <w:szCs w:val="28"/>
        </w:rPr>
        <w:t xml:space="preserve">    уметь:</w:t>
      </w:r>
    </w:p>
    <w:p w:rsidR="00E84201" w:rsidRPr="00761B9A" w:rsidRDefault="00E84201" w:rsidP="00E84201">
      <w:pPr>
        <w:jc w:val="both"/>
        <w:rPr>
          <w:sz w:val="28"/>
          <w:szCs w:val="28"/>
        </w:rPr>
      </w:pPr>
      <w:r w:rsidRPr="00761B9A">
        <w:rPr>
          <w:sz w:val="28"/>
          <w:szCs w:val="28"/>
        </w:rPr>
        <w:t xml:space="preserve">      - правильно дышать: делать небольшой спокойный вдох, не поднимая плеч;</w:t>
      </w:r>
    </w:p>
    <w:p w:rsidR="00E84201" w:rsidRPr="00761B9A" w:rsidRDefault="00E84201" w:rsidP="00E84201">
      <w:pPr>
        <w:jc w:val="both"/>
        <w:rPr>
          <w:sz w:val="28"/>
          <w:szCs w:val="28"/>
        </w:rPr>
      </w:pPr>
      <w:r w:rsidRPr="00761B9A">
        <w:rPr>
          <w:sz w:val="28"/>
          <w:szCs w:val="28"/>
        </w:rPr>
        <w:t xml:space="preserve">      - петь короткие фразы на одном дыхании;</w:t>
      </w:r>
    </w:p>
    <w:p w:rsidR="00E84201" w:rsidRPr="00761B9A" w:rsidRDefault="00E84201" w:rsidP="00E84201">
      <w:pPr>
        <w:jc w:val="both"/>
        <w:rPr>
          <w:sz w:val="28"/>
          <w:szCs w:val="28"/>
        </w:rPr>
      </w:pPr>
      <w:r w:rsidRPr="00761B9A">
        <w:rPr>
          <w:sz w:val="28"/>
          <w:szCs w:val="28"/>
        </w:rPr>
        <w:t xml:space="preserve">      - в подвижных песнях делать быстрый вдох;</w:t>
      </w:r>
    </w:p>
    <w:p w:rsidR="00E84201" w:rsidRPr="00761B9A" w:rsidRDefault="00E84201" w:rsidP="00E84201">
      <w:pPr>
        <w:jc w:val="both"/>
        <w:rPr>
          <w:sz w:val="28"/>
          <w:szCs w:val="28"/>
        </w:rPr>
      </w:pPr>
      <w:r w:rsidRPr="00761B9A">
        <w:rPr>
          <w:sz w:val="28"/>
          <w:szCs w:val="28"/>
        </w:rPr>
        <w:t xml:space="preserve">      - петь без сопровождения отдельные </w:t>
      </w:r>
      <w:proofErr w:type="spellStart"/>
      <w:r w:rsidRPr="00761B9A">
        <w:rPr>
          <w:sz w:val="28"/>
          <w:szCs w:val="28"/>
        </w:rPr>
        <w:t>попевки</w:t>
      </w:r>
      <w:proofErr w:type="spellEnd"/>
      <w:r w:rsidRPr="00761B9A">
        <w:rPr>
          <w:sz w:val="28"/>
          <w:szCs w:val="28"/>
        </w:rPr>
        <w:t xml:space="preserve"> и фразы из песен;</w:t>
      </w:r>
    </w:p>
    <w:p w:rsidR="00E84201" w:rsidRPr="00761B9A" w:rsidRDefault="00E84201" w:rsidP="00E84201">
      <w:pPr>
        <w:jc w:val="both"/>
        <w:rPr>
          <w:sz w:val="28"/>
          <w:szCs w:val="28"/>
        </w:rPr>
      </w:pPr>
      <w:r w:rsidRPr="00761B9A">
        <w:rPr>
          <w:sz w:val="28"/>
          <w:szCs w:val="28"/>
        </w:rPr>
        <w:t xml:space="preserve">      - петь легким звуком, без напряжения;</w:t>
      </w:r>
    </w:p>
    <w:p w:rsidR="00E84201" w:rsidRPr="00761B9A" w:rsidRDefault="00E84201" w:rsidP="00E842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</w:t>
      </w:r>
      <w:r w:rsidRPr="00761B9A">
        <w:rPr>
          <w:sz w:val="28"/>
          <w:szCs w:val="28"/>
        </w:rPr>
        <w:t>на звуке ля первой октавы правильно показать самое красивое индивидуальное звучание своего голоса, ясно выговаривая слова песни;</w:t>
      </w:r>
    </w:p>
    <w:p w:rsidR="00E84201" w:rsidRPr="00761B9A" w:rsidRDefault="00E84201" w:rsidP="00E84201">
      <w:pPr>
        <w:jc w:val="both"/>
        <w:rPr>
          <w:sz w:val="28"/>
          <w:szCs w:val="28"/>
        </w:rPr>
      </w:pPr>
      <w:r w:rsidRPr="00761B9A">
        <w:rPr>
          <w:sz w:val="28"/>
          <w:szCs w:val="28"/>
        </w:rPr>
        <w:t xml:space="preserve">     - уметь делать </w:t>
      </w:r>
      <w:proofErr w:type="spellStart"/>
      <w:r w:rsidRPr="00761B9A">
        <w:rPr>
          <w:sz w:val="28"/>
          <w:szCs w:val="28"/>
        </w:rPr>
        <w:t>распевку</w:t>
      </w:r>
      <w:proofErr w:type="spellEnd"/>
      <w:r w:rsidRPr="00761B9A">
        <w:rPr>
          <w:sz w:val="28"/>
          <w:szCs w:val="28"/>
        </w:rPr>
        <w:t>;</w:t>
      </w:r>
    </w:p>
    <w:p w:rsidR="00E84201" w:rsidRPr="00761B9A" w:rsidRDefault="00E84201" w:rsidP="00E84201">
      <w:pPr>
        <w:jc w:val="both"/>
        <w:rPr>
          <w:sz w:val="28"/>
          <w:szCs w:val="28"/>
        </w:rPr>
      </w:pPr>
      <w:r w:rsidRPr="00761B9A">
        <w:rPr>
          <w:sz w:val="28"/>
          <w:szCs w:val="28"/>
        </w:rPr>
        <w:t xml:space="preserve">      - к концу года спеть выразительно, осмысленно.</w:t>
      </w:r>
    </w:p>
    <w:p w:rsidR="00E84201" w:rsidRDefault="00E84201" w:rsidP="00E84201">
      <w:pPr>
        <w:ind w:firstLine="720"/>
        <w:jc w:val="center"/>
        <w:rPr>
          <w:b/>
          <w:color w:val="000000"/>
          <w:sz w:val="32"/>
          <w:szCs w:val="32"/>
        </w:rPr>
      </w:pPr>
    </w:p>
    <w:p w:rsidR="00E84201" w:rsidRPr="00C20814" w:rsidRDefault="00E84201" w:rsidP="00E84201">
      <w:pPr>
        <w:jc w:val="center"/>
        <w:rPr>
          <w:sz w:val="32"/>
          <w:szCs w:val="32"/>
        </w:rPr>
      </w:pPr>
      <w:r w:rsidRPr="00C20814">
        <w:rPr>
          <w:rFonts w:cs="Arial"/>
          <w:b/>
          <w:sz w:val="32"/>
          <w:szCs w:val="32"/>
        </w:rPr>
        <w:t>Планируемые результаты</w:t>
      </w:r>
    </w:p>
    <w:p w:rsidR="00E84201" w:rsidRPr="00C20814" w:rsidRDefault="00E84201" w:rsidP="00E84201">
      <w:pPr>
        <w:rPr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2870"/>
        <w:gridCol w:w="6701"/>
      </w:tblGrid>
      <w:tr w:rsidR="00E84201" w:rsidRPr="00C20F3A" w:rsidTr="00221222">
        <w:tc>
          <w:tcPr>
            <w:tcW w:w="2943" w:type="dxa"/>
          </w:tcPr>
          <w:p w:rsidR="00E84201" w:rsidRPr="00C20F3A" w:rsidRDefault="00E84201" w:rsidP="00221222">
            <w:pPr>
              <w:rPr>
                <w:sz w:val="28"/>
                <w:szCs w:val="28"/>
              </w:rPr>
            </w:pPr>
            <w:r w:rsidRPr="00C20F3A">
              <w:rPr>
                <w:sz w:val="28"/>
                <w:szCs w:val="28"/>
              </w:rPr>
              <w:t>Личностные</w:t>
            </w:r>
          </w:p>
        </w:tc>
        <w:tc>
          <w:tcPr>
            <w:tcW w:w="7196" w:type="dxa"/>
          </w:tcPr>
          <w:p w:rsidR="00E84201" w:rsidRPr="00C20F3A" w:rsidRDefault="00E84201" w:rsidP="00221222">
            <w:pPr>
              <w:rPr>
                <w:sz w:val="28"/>
                <w:szCs w:val="28"/>
              </w:rPr>
            </w:pPr>
            <w:r w:rsidRPr="00C20F3A">
              <w:rPr>
                <w:sz w:val="28"/>
                <w:szCs w:val="28"/>
              </w:rPr>
              <w:t xml:space="preserve"> чувство гордости за свою Родину, осознание своей этнической и национальной принадлежности на основе изучения лучших образцов фольклора, шедевров музыкального наследия русских композиторов, музыки Русской православной церкви, различных направлений современного музыкального искусства;</w:t>
            </w:r>
          </w:p>
          <w:p w:rsidR="00E84201" w:rsidRPr="00C20F3A" w:rsidRDefault="00E84201" w:rsidP="00221222">
            <w:pPr>
              <w:rPr>
                <w:sz w:val="28"/>
                <w:szCs w:val="28"/>
              </w:rPr>
            </w:pPr>
          </w:p>
          <w:p w:rsidR="00E84201" w:rsidRPr="00C20F3A" w:rsidRDefault="00E84201" w:rsidP="00221222">
            <w:pPr>
              <w:rPr>
                <w:sz w:val="28"/>
                <w:szCs w:val="28"/>
              </w:rPr>
            </w:pPr>
            <w:r w:rsidRPr="00C20F3A">
              <w:rPr>
                <w:sz w:val="28"/>
                <w:szCs w:val="28"/>
              </w:rPr>
              <w:t xml:space="preserve"> целостный, социально ориентированный взгляд на мир в его органичном единстве и разнообразии природы, культур, народов и религий на основе сопоставления произведений русской музыки и музыки других стран, народов, национальных стилей;</w:t>
            </w:r>
          </w:p>
          <w:p w:rsidR="00E84201" w:rsidRPr="00C20F3A" w:rsidRDefault="00E84201" w:rsidP="00221222">
            <w:pPr>
              <w:rPr>
                <w:sz w:val="28"/>
                <w:szCs w:val="28"/>
              </w:rPr>
            </w:pPr>
          </w:p>
          <w:p w:rsidR="00E84201" w:rsidRPr="00C20F3A" w:rsidRDefault="00E84201" w:rsidP="00221222">
            <w:pPr>
              <w:rPr>
                <w:sz w:val="28"/>
                <w:szCs w:val="28"/>
              </w:rPr>
            </w:pPr>
            <w:r w:rsidRPr="00C20F3A">
              <w:rPr>
                <w:sz w:val="28"/>
                <w:szCs w:val="28"/>
              </w:rPr>
              <w:t xml:space="preserve"> умение ориентироваться в культурном многообразии окружающей действительности, участие в музыкальной жизни класса, школы, города и др.;</w:t>
            </w:r>
          </w:p>
          <w:p w:rsidR="00E84201" w:rsidRPr="00C20F3A" w:rsidRDefault="00E84201" w:rsidP="00221222">
            <w:pPr>
              <w:rPr>
                <w:sz w:val="28"/>
                <w:szCs w:val="28"/>
              </w:rPr>
            </w:pPr>
          </w:p>
          <w:p w:rsidR="00E84201" w:rsidRPr="00C20F3A" w:rsidRDefault="00E84201" w:rsidP="00221222">
            <w:pPr>
              <w:rPr>
                <w:sz w:val="28"/>
                <w:szCs w:val="28"/>
              </w:rPr>
            </w:pPr>
            <w:r w:rsidRPr="00C20F3A">
              <w:rPr>
                <w:sz w:val="28"/>
                <w:szCs w:val="28"/>
              </w:rPr>
              <w:t xml:space="preserve"> развитие мотивов учебной деятельности и личностного смысла учения; овладение навыками сотрудничества с учителем и сверстниками;</w:t>
            </w:r>
          </w:p>
          <w:p w:rsidR="00E84201" w:rsidRPr="00C20F3A" w:rsidRDefault="00E84201" w:rsidP="00221222">
            <w:pPr>
              <w:rPr>
                <w:sz w:val="28"/>
                <w:szCs w:val="28"/>
              </w:rPr>
            </w:pPr>
          </w:p>
          <w:p w:rsidR="00E84201" w:rsidRPr="00C20F3A" w:rsidRDefault="00E84201" w:rsidP="00221222">
            <w:pPr>
              <w:rPr>
                <w:sz w:val="28"/>
                <w:szCs w:val="28"/>
              </w:rPr>
            </w:pPr>
            <w:r w:rsidRPr="00C20F3A">
              <w:rPr>
                <w:sz w:val="28"/>
                <w:szCs w:val="28"/>
              </w:rPr>
              <w:t>участие в музыкальной жизни класса, школы, города и др.;</w:t>
            </w:r>
          </w:p>
          <w:p w:rsidR="00E84201" w:rsidRPr="00C20F3A" w:rsidRDefault="00E84201" w:rsidP="00221222">
            <w:pPr>
              <w:rPr>
                <w:sz w:val="28"/>
                <w:szCs w:val="28"/>
              </w:rPr>
            </w:pPr>
          </w:p>
          <w:p w:rsidR="00E84201" w:rsidRPr="00C20F3A" w:rsidRDefault="00E84201" w:rsidP="00221222">
            <w:pPr>
              <w:rPr>
                <w:sz w:val="28"/>
                <w:szCs w:val="28"/>
              </w:rPr>
            </w:pPr>
            <w:r w:rsidRPr="00C20F3A">
              <w:rPr>
                <w:sz w:val="28"/>
                <w:szCs w:val="28"/>
              </w:rPr>
              <w:t xml:space="preserve"> формирование доброжелательности эмоционально-нравственной отзывчивости, понимания и сопереживания чувствам других людей, этических чувств;</w:t>
            </w:r>
          </w:p>
          <w:p w:rsidR="00E84201" w:rsidRPr="00C20F3A" w:rsidRDefault="00E84201" w:rsidP="00221222">
            <w:pPr>
              <w:rPr>
                <w:sz w:val="28"/>
                <w:szCs w:val="28"/>
              </w:rPr>
            </w:pPr>
          </w:p>
          <w:p w:rsidR="00E84201" w:rsidRPr="00C20F3A" w:rsidRDefault="00E84201" w:rsidP="00221222">
            <w:pPr>
              <w:rPr>
                <w:sz w:val="28"/>
                <w:szCs w:val="28"/>
              </w:rPr>
            </w:pPr>
            <w:r w:rsidRPr="00C20F3A">
              <w:rPr>
                <w:sz w:val="28"/>
                <w:szCs w:val="28"/>
              </w:rPr>
              <w:t xml:space="preserve"> развитие музыкально-эстетического чувства, проявляющего себя в эмоционально-ценностном отношении к искусству, понимании его функций в жизни человека и общества.</w:t>
            </w:r>
          </w:p>
        </w:tc>
      </w:tr>
      <w:tr w:rsidR="00E84201" w:rsidRPr="00C20F3A" w:rsidTr="00221222">
        <w:trPr>
          <w:trHeight w:val="5664"/>
        </w:trPr>
        <w:tc>
          <w:tcPr>
            <w:tcW w:w="2943" w:type="dxa"/>
          </w:tcPr>
          <w:p w:rsidR="00E84201" w:rsidRPr="00C20F3A" w:rsidRDefault="00E84201" w:rsidP="00221222">
            <w:pPr>
              <w:rPr>
                <w:sz w:val="28"/>
                <w:szCs w:val="28"/>
              </w:rPr>
            </w:pPr>
            <w:proofErr w:type="spellStart"/>
            <w:r w:rsidRPr="00C20F3A">
              <w:rPr>
                <w:sz w:val="28"/>
                <w:szCs w:val="28"/>
              </w:rPr>
              <w:lastRenderedPageBreak/>
              <w:t>Метапредметные</w:t>
            </w:r>
            <w:proofErr w:type="spellEnd"/>
          </w:p>
        </w:tc>
        <w:tc>
          <w:tcPr>
            <w:tcW w:w="7196" w:type="dxa"/>
          </w:tcPr>
          <w:p w:rsidR="00E84201" w:rsidRPr="00C20F3A" w:rsidRDefault="00E84201" w:rsidP="00221222">
            <w:pPr>
              <w:rPr>
                <w:sz w:val="28"/>
                <w:szCs w:val="28"/>
              </w:rPr>
            </w:pPr>
            <w:r w:rsidRPr="00C20F3A">
              <w:rPr>
                <w:sz w:val="28"/>
                <w:szCs w:val="28"/>
              </w:rPr>
              <w:t xml:space="preserve"> овладение способностями принимать и сохранять цели и задачи учебной деятельности, поиска средств ее осуществления в разных формах и видах музыкальной деятельности;</w:t>
            </w:r>
          </w:p>
          <w:p w:rsidR="00E84201" w:rsidRPr="00C20F3A" w:rsidRDefault="00E84201" w:rsidP="00221222">
            <w:pPr>
              <w:rPr>
                <w:sz w:val="28"/>
                <w:szCs w:val="28"/>
              </w:rPr>
            </w:pPr>
          </w:p>
          <w:p w:rsidR="00E84201" w:rsidRPr="00C20F3A" w:rsidRDefault="00E84201" w:rsidP="00221222">
            <w:pPr>
              <w:rPr>
                <w:sz w:val="28"/>
                <w:szCs w:val="28"/>
              </w:rPr>
            </w:pPr>
            <w:r w:rsidRPr="00C20F3A">
              <w:rPr>
                <w:sz w:val="28"/>
                <w:szCs w:val="28"/>
              </w:rPr>
              <w:t xml:space="preserve"> освоение способов решения проблем творческого и поискового характера в процессе восприятия, исполнения, оценки музыкальных сочинений;</w:t>
            </w:r>
          </w:p>
          <w:p w:rsidR="00E84201" w:rsidRPr="00C20F3A" w:rsidRDefault="00E84201" w:rsidP="00221222">
            <w:pPr>
              <w:rPr>
                <w:sz w:val="28"/>
                <w:szCs w:val="28"/>
              </w:rPr>
            </w:pPr>
          </w:p>
          <w:p w:rsidR="00E84201" w:rsidRPr="00C20F3A" w:rsidRDefault="00E84201" w:rsidP="00221222">
            <w:pPr>
              <w:rPr>
                <w:sz w:val="28"/>
                <w:szCs w:val="28"/>
              </w:rPr>
            </w:pPr>
            <w:r w:rsidRPr="00C20F3A">
              <w:rPr>
                <w:sz w:val="28"/>
                <w:szCs w:val="28"/>
              </w:rPr>
              <w:t xml:space="preserve"> формирование эффективных способов достижения результата в исполнительской и творческой деятельности;</w:t>
            </w:r>
          </w:p>
          <w:p w:rsidR="00E84201" w:rsidRPr="00C20F3A" w:rsidRDefault="00E84201" w:rsidP="00221222">
            <w:pPr>
              <w:rPr>
                <w:sz w:val="28"/>
                <w:szCs w:val="28"/>
              </w:rPr>
            </w:pPr>
          </w:p>
          <w:p w:rsidR="00E84201" w:rsidRPr="00C20F3A" w:rsidRDefault="00E84201" w:rsidP="00221222">
            <w:pPr>
              <w:rPr>
                <w:sz w:val="28"/>
                <w:szCs w:val="28"/>
              </w:rPr>
            </w:pPr>
            <w:r w:rsidRPr="00C20F3A">
              <w:rPr>
                <w:sz w:val="28"/>
                <w:szCs w:val="28"/>
              </w:rPr>
              <w:t xml:space="preserve"> продуктивное сотрудничество (общение, взаимодействие) со сверстниками при решении различных музыкально-творческих задач во внеурочной деятельности;</w:t>
            </w:r>
          </w:p>
          <w:p w:rsidR="00E84201" w:rsidRPr="00C20F3A" w:rsidRDefault="00E84201" w:rsidP="00221222">
            <w:pPr>
              <w:rPr>
                <w:sz w:val="28"/>
                <w:szCs w:val="28"/>
              </w:rPr>
            </w:pPr>
          </w:p>
          <w:p w:rsidR="00E84201" w:rsidRPr="00C20F3A" w:rsidRDefault="00E84201" w:rsidP="00221222">
            <w:pPr>
              <w:rPr>
                <w:sz w:val="28"/>
                <w:szCs w:val="28"/>
              </w:rPr>
            </w:pPr>
            <w:r w:rsidRPr="00C20F3A">
              <w:rPr>
                <w:sz w:val="28"/>
                <w:szCs w:val="28"/>
              </w:rPr>
              <w:t>позитивная самооценка своих музыкально-творческих возможностей;</w:t>
            </w:r>
          </w:p>
          <w:p w:rsidR="00E84201" w:rsidRPr="00C20F3A" w:rsidRDefault="00E84201" w:rsidP="00221222">
            <w:pPr>
              <w:rPr>
                <w:sz w:val="28"/>
                <w:szCs w:val="28"/>
              </w:rPr>
            </w:pPr>
          </w:p>
          <w:p w:rsidR="00E84201" w:rsidRPr="00C20F3A" w:rsidRDefault="00E84201" w:rsidP="00221222">
            <w:pPr>
              <w:rPr>
                <w:sz w:val="28"/>
                <w:szCs w:val="28"/>
              </w:rPr>
            </w:pPr>
            <w:r w:rsidRPr="00C20F3A">
              <w:rPr>
                <w:sz w:val="28"/>
                <w:szCs w:val="28"/>
              </w:rPr>
              <w:t xml:space="preserve"> овладение навыками смыслового прочтения содержания «текстов» различных музыкальных стилей и жанров;</w:t>
            </w:r>
          </w:p>
        </w:tc>
      </w:tr>
      <w:tr w:rsidR="00E84201" w:rsidRPr="00C20F3A" w:rsidTr="00221222">
        <w:trPr>
          <w:trHeight w:val="447"/>
        </w:trPr>
        <w:tc>
          <w:tcPr>
            <w:tcW w:w="2943" w:type="dxa"/>
          </w:tcPr>
          <w:p w:rsidR="00E84201" w:rsidRPr="00C20F3A" w:rsidRDefault="00E84201" w:rsidP="00221222">
            <w:pPr>
              <w:rPr>
                <w:sz w:val="28"/>
                <w:szCs w:val="28"/>
              </w:rPr>
            </w:pPr>
            <w:r w:rsidRPr="00C20F3A">
              <w:rPr>
                <w:rFonts w:cs="Arial"/>
                <w:sz w:val="28"/>
                <w:szCs w:val="28"/>
              </w:rPr>
              <w:t>Предметные</w:t>
            </w:r>
          </w:p>
        </w:tc>
        <w:tc>
          <w:tcPr>
            <w:tcW w:w="7196" w:type="dxa"/>
          </w:tcPr>
          <w:p w:rsidR="00E84201" w:rsidRPr="00C20F3A" w:rsidRDefault="00E84201" w:rsidP="00221222">
            <w:pPr>
              <w:rPr>
                <w:rFonts w:cs="Arial"/>
                <w:sz w:val="28"/>
                <w:szCs w:val="28"/>
              </w:rPr>
            </w:pPr>
            <w:r w:rsidRPr="00C20F3A">
              <w:rPr>
                <w:rFonts w:cs="Arial"/>
                <w:sz w:val="28"/>
                <w:szCs w:val="28"/>
              </w:rPr>
              <w:t>формирование представления о роли музыки в жизни человека, в его духовно-нравственном развитии;</w:t>
            </w:r>
          </w:p>
          <w:p w:rsidR="00E84201" w:rsidRPr="00C20F3A" w:rsidRDefault="00E84201" w:rsidP="00221222">
            <w:pPr>
              <w:rPr>
                <w:rFonts w:cs="Arial"/>
                <w:sz w:val="28"/>
                <w:szCs w:val="28"/>
              </w:rPr>
            </w:pPr>
          </w:p>
          <w:p w:rsidR="00E84201" w:rsidRPr="00C20F3A" w:rsidRDefault="00E84201" w:rsidP="00221222">
            <w:pPr>
              <w:rPr>
                <w:rFonts w:cs="Arial"/>
                <w:sz w:val="28"/>
                <w:szCs w:val="28"/>
              </w:rPr>
            </w:pPr>
            <w:r w:rsidRPr="00C20F3A">
              <w:rPr>
                <w:rFonts w:cs="Arial"/>
                <w:sz w:val="28"/>
                <w:szCs w:val="28"/>
              </w:rPr>
              <w:t>формирование общего представления о музыкальной картине мира;</w:t>
            </w:r>
          </w:p>
          <w:p w:rsidR="00E84201" w:rsidRPr="00C20F3A" w:rsidRDefault="00E84201" w:rsidP="00221222">
            <w:pPr>
              <w:rPr>
                <w:rFonts w:cs="Arial"/>
                <w:sz w:val="28"/>
                <w:szCs w:val="28"/>
              </w:rPr>
            </w:pPr>
          </w:p>
          <w:p w:rsidR="00E84201" w:rsidRPr="00C20F3A" w:rsidRDefault="00E84201" w:rsidP="00221222">
            <w:pPr>
              <w:rPr>
                <w:rFonts w:cs="Arial"/>
                <w:sz w:val="28"/>
                <w:szCs w:val="28"/>
              </w:rPr>
            </w:pPr>
            <w:r w:rsidRPr="00C20F3A">
              <w:rPr>
                <w:rFonts w:cs="Arial"/>
                <w:sz w:val="28"/>
                <w:szCs w:val="28"/>
              </w:rPr>
              <w:t>знание основных закономерностей музыкального искусства на примере изучаемых музыкальных произведений;</w:t>
            </w:r>
          </w:p>
          <w:p w:rsidR="00E84201" w:rsidRPr="00C20F3A" w:rsidRDefault="00E84201" w:rsidP="00221222">
            <w:pPr>
              <w:rPr>
                <w:rFonts w:cs="Arial"/>
                <w:sz w:val="28"/>
                <w:szCs w:val="28"/>
              </w:rPr>
            </w:pPr>
            <w:r w:rsidRPr="00C20F3A">
              <w:rPr>
                <w:rFonts w:cs="Arial"/>
                <w:sz w:val="28"/>
                <w:szCs w:val="28"/>
              </w:rPr>
              <w:t xml:space="preserve"> формирование основ музыкальной культуры, в том числе на материале музыкальной культуры родного </w:t>
            </w:r>
            <w:r w:rsidRPr="00C20F3A">
              <w:rPr>
                <w:rFonts w:cs="Arial"/>
                <w:sz w:val="28"/>
                <w:szCs w:val="28"/>
              </w:rPr>
              <w:lastRenderedPageBreak/>
              <w:t>края, развитие художественного вкуса и интереса к музыкальному искусству и музыкальной деятельности;</w:t>
            </w:r>
          </w:p>
          <w:p w:rsidR="00E84201" w:rsidRPr="00C20F3A" w:rsidRDefault="00E84201" w:rsidP="00221222">
            <w:pPr>
              <w:rPr>
                <w:rFonts w:cs="Arial"/>
                <w:sz w:val="28"/>
                <w:szCs w:val="28"/>
              </w:rPr>
            </w:pPr>
          </w:p>
          <w:p w:rsidR="00E84201" w:rsidRPr="00C20F3A" w:rsidRDefault="00E84201" w:rsidP="00221222">
            <w:pPr>
              <w:rPr>
                <w:rFonts w:cs="Arial"/>
                <w:sz w:val="28"/>
                <w:szCs w:val="28"/>
              </w:rPr>
            </w:pPr>
            <w:r w:rsidRPr="00C20F3A">
              <w:rPr>
                <w:rFonts w:cs="Arial"/>
                <w:sz w:val="28"/>
                <w:szCs w:val="28"/>
              </w:rPr>
              <w:t xml:space="preserve"> умение эмоционально и осознанно относиться к музыке различных направлений: фольклору, музыке религиозной традиции, классической и современной; понимать содержание, интонационно-образный смысл произведений разных жанров и стилей;</w:t>
            </w:r>
          </w:p>
          <w:p w:rsidR="00E84201" w:rsidRPr="00C20F3A" w:rsidRDefault="00E84201" w:rsidP="00221222">
            <w:pPr>
              <w:rPr>
                <w:rFonts w:cs="Arial"/>
                <w:sz w:val="28"/>
                <w:szCs w:val="28"/>
              </w:rPr>
            </w:pPr>
          </w:p>
          <w:p w:rsidR="00E84201" w:rsidRPr="00C20F3A" w:rsidRDefault="00E84201" w:rsidP="00221222">
            <w:pPr>
              <w:rPr>
                <w:rFonts w:cs="Arial"/>
                <w:color w:val="FF0000"/>
                <w:sz w:val="28"/>
                <w:szCs w:val="28"/>
              </w:rPr>
            </w:pPr>
            <w:r w:rsidRPr="00C20F3A">
              <w:rPr>
                <w:rFonts w:cs="Arial"/>
                <w:sz w:val="28"/>
                <w:szCs w:val="28"/>
              </w:rPr>
              <w:t>умение воплощать музыкальные образы при создании театрализованных и музыкально-пластических композиций, исполнении вокально-хоровых произведений, в импровизациях.</w:t>
            </w:r>
          </w:p>
          <w:p w:rsidR="00E84201" w:rsidRPr="00C20F3A" w:rsidRDefault="00E84201" w:rsidP="00221222">
            <w:pPr>
              <w:rPr>
                <w:sz w:val="28"/>
                <w:szCs w:val="28"/>
              </w:rPr>
            </w:pPr>
          </w:p>
        </w:tc>
      </w:tr>
    </w:tbl>
    <w:p w:rsidR="00E84201" w:rsidRDefault="00E84201" w:rsidP="00E84201">
      <w:pPr>
        <w:ind w:firstLine="720"/>
        <w:jc w:val="center"/>
        <w:rPr>
          <w:b/>
          <w:color w:val="000000"/>
          <w:sz w:val="32"/>
          <w:szCs w:val="32"/>
        </w:rPr>
      </w:pPr>
    </w:p>
    <w:p w:rsidR="00E84201" w:rsidRDefault="00E84201" w:rsidP="00E84201">
      <w:pPr>
        <w:ind w:firstLine="720"/>
        <w:jc w:val="center"/>
        <w:rPr>
          <w:b/>
          <w:color w:val="000000"/>
          <w:sz w:val="32"/>
          <w:szCs w:val="32"/>
        </w:rPr>
      </w:pPr>
    </w:p>
    <w:p w:rsidR="00E84201" w:rsidRPr="00D66957" w:rsidRDefault="00E84201" w:rsidP="00E84201">
      <w:pPr>
        <w:ind w:firstLine="720"/>
        <w:jc w:val="center"/>
        <w:rPr>
          <w:b/>
          <w:color w:val="000000"/>
          <w:sz w:val="32"/>
          <w:szCs w:val="32"/>
        </w:rPr>
      </w:pPr>
      <w:r w:rsidRPr="00D66957">
        <w:rPr>
          <w:b/>
          <w:color w:val="000000"/>
          <w:sz w:val="32"/>
          <w:szCs w:val="32"/>
        </w:rPr>
        <w:t>Учебно-тематический план</w:t>
      </w:r>
    </w:p>
    <w:p w:rsidR="00E84201" w:rsidRPr="00D66957" w:rsidRDefault="00E84201" w:rsidP="00E84201">
      <w:pPr>
        <w:ind w:firstLine="720"/>
        <w:jc w:val="center"/>
        <w:rPr>
          <w:b/>
          <w:color w:val="000000"/>
          <w:sz w:val="32"/>
          <w:szCs w:val="32"/>
        </w:rPr>
      </w:pPr>
      <w:r w:rsidRPr="00D66957">
        <w:rPr>
          <w:b/>
          <w:color w:val="000000"/>
          <w:sz w:val="32"/>
          <w:szCs w:val="32"/>
        </w:rPr>
        <w:t>(</w:t>
      </w:r>
      <w:r>
        <w:rPr>
          <w:b/>
          <w:color w:val="000000"/>
          <w:sz w:val="32"/>
          <w:szCs w:val="32"/>
        </w:rPr>
        <w:t>1 класс</w:t>
      </w:r>
      <w:r w:rsidRPr="00D66957">
        <w:rPr>
          <w:b/>
          <w:color w:val="000000"/>
          <w:sz w:val="32"/>
          <w:szCs w:val="32"/>
        </w:rPr>
        <w:t>)</w:t>
      </w:r>
    </w:p>
    <w:p w:rsidR="00E84201" w:rsidRDefault="00E84201" w:rsidP="00E84201">
      <w:pPr>
        <w:ind w:firstLine="720"/>
        <w:jc w:val="center"/>
        <w:rPr>
          <w:b/>
          <w:i/>
          <w:color w:val="000000"/>
          <w:sz w:val="44"/>
          <w:szCs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4"/>
        <w:gridCol w:w="2629"/>
        <w:gridCol w:w="1616"/>
        <w:gridCol w:w="2222"/>
        <w:gridCol w:w="2180"/>
      </w:tblGrid>
      <w:tr w:rsidR="00E84201" w:rsidRPr="00D66957" w:rsidTr="0022122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01" w:rsidRPr="00D66957" w:rsidRDefault="00E84201" w:rsidP="0022122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66957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01" w:rsidRPr="00D66957" w:rsidRDefault="00E84201" w:rsidP="0022122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66957">
              <w:rPr>
                <w:b/>
                <w:color w:val="000000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01" w:rsidRPr="00D66957" w:rsidRDefault="00E84201" w:rsidP="0022122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66957">
              <w:rPr>
                <w:b/>
                <w:color w:val="000000"/>
                <w:sz w:val="28"/>
                <w:szCs w:val="28"/>
              </w:rPr>
              <w:t>Кол</w:t>
            </w:r>
            <w:r>
              <w:rPr>
                <w:b/>
                <w:color w:val="000000"/>
                <w:sz w:val="28"/>
                <w:szCs w:val="28"/>
              </w:rPr>
              <w:t>-</w:t>
            </w:r>
            <w:r w:rsidRPr="00D66957">
              <w:rPr>
                <w:b/>
                <w:color w:val="000000"/>
                <w:sz w:val="28"/>
                <w:szCs w:val="28"/>
              </w:rPr>
              <w:t>во часов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01" w:rsidRPr="00D66957" w:rsidRDefault="00E84201" w:rsidP="00221222">
            <w:pPr>
              <w:jc w:val="center"/>
              <w:rPr>
                <w:b/>
                <w:color w:val="000000"/>
                <w:sz w:val="28"/>
                <w:szCs w:val="28"/>
              </w:rPr>
            </w:pPr>
            <w:proofErr w:type="gramStart"/>
            <w:r w:rsidRPr="00D66957">
              <w:rPr>
                <w:b/>
                <w:color w:val="000000"/>
                <w:sz w:val="28"/>
                <w:szCs w:val="28"/>
              </w:rPr>
              <w:t>теор</w:t>
            </w:r>
            <w:r w:rsidR="00612EBE" w:rsidRPr="00612EBE">
              <w:rPr>
                <w:sz w:val="28"/>
                <w:szCs w:val="28"/>
              </w:rPr>
              <w:pict>
                <v:line id="_x0000_s1026" style="position:absolute;left:0;text-align:left;z-index:251660288;mso-position-horizontal-relative:text;mso-position-vertical-relative:text" from="69.65pt,28.2pt" to="69.65pt,28.2pt"/>
              </w:pict>
            </w:r>
            <w:r>
              <w:rPr>
                <w:b/>
                <w:color w:val="000000"/>
                <w:sz w:val="28"/>
                <w:szCs w:val="28"/>
              </w:rPr>
              <w:t>ия</w:t>
            </w:r>
            <w:proofErr w:type="gramEnd"/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01" w:rsidRPr="00D66957" w:rsidRDefault="00E84201" w:rsidP="00221222">
            <w:pPr>
              <w:tabs>
                <w:tab w:val="left" w:pos="495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 w:rsidRPr="00D66957">
              <w:rPr>
                <w:b/>
                <w:color w:val="000000"/>
                <w:sz w:val="28"/>
                <w:szCs w:val="28"/>
              </w:rPr>
              <w:t>практи</w:t>
            </w:r>
            <w:r>
              <w:rPr>
                <w:b/>
                <w:color w:val="000000"/>
                <w:sz w:val="28"/>
                <w:szCs w:val="28"/>
              </w:rPr>
              <w:t>ка</w:t>
            </w:r>
          </w:p>
        </w:tc>
      </w:tr>
      <w:tr w:rsidR="00E84201" w:rsidRPr="00D66957" w:rsidTr="0022122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01" w:rsidRPr="00D66957" w:rsidRDefault="00E84201" w:rsidP="00221222">
            <w:pPr>
              <w:jc w:val="center"/>
              <w:rPr>
                <w:color w:val="000000"/>
                <w:sz w:val="28"/>
                <w:szCs w:val="28"/>
              </w:rPr>
            </w:pPr>
            <w:r w:rsidRPr="00D66957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01" w:rsidRPr="00D66957" w:rsidRDefault="00E84201" w:rsidP="00221222">
            <w:pPr>
              <w:jc w:val="both"/>
              <w:rPr>
                <w:color w:val="000000"/>
                <w:sz w:val="28"/>
                <w:szCs w:val="28"/>
              </w:rPr>
            </w:pPr>
            <w:r w:rsidRPr="00D66957">
              <w:rPr>
                <w:color w:val="000000"/>
                <w:sz w:val="28"/>
                <w:szCs w:val="28"/>
              </w:rPr>
              <w:t>Певческая установка. Певческое дыхание.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01" w:rsidRPr="00D66957" w:rsidRDefault="00E84201" w:rsidP="00221222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E84201" w:rsidRPr="00D66957" w:rsidRDefault="00E84201" w:rsidP="0022122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01" w:rsidRPr="00D66957" w:rsidRDefault="00E84201" w:rsidP="00221222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E84201" w:rsidRPr="00D66957" w:rsidRDefault="00E84201" w:rsidP="00221222">
            <w:pPr>
              <w:jc w:val="center"/>
              <w:rPr>
                <w:color w:val="000000"/>
                <w:sz w:val="28"/>
                <w:szCs w:val="28"/>
              </w:rPr>
            </w:pPr>
            <w:r w:rsidRPr="00D6695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01" w:rsidRPr="00D66957" w:rsidRDefault="00E84201" w:rsidP="00221222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E84201" w:rsidRPr="00D66957" w:rsidRDefault="00E84201" w:rsidP="0022122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E84201" w:rsidRPr="00D66957" w:rsidTr="0022122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01" w:rsidRPr="00D66957" w:rsidRDefault="00E84201" w:rsidP="00221222">
            <w:pPr>
              <w:jc w:val="center"/>
              <w:rPr>
                <w:color w:val="000000"/>
                <w:sz w:val="28"/>
                <w:szCs w:val="28"/>
              </w:rPr>
            </w:pPr>
            <w:r w:rsidRPr="00D66957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01" w:rsidRPr="00D66957" w:rsidRDefault="00E84201" w:rsidP="00221222">
            <w:pPr>
              <w:jc w:val="both"/>
              <w:rPr>
                <w:color w:val="000000"/>
                <w:sz w:val="28"/>
                <w:szCs w:val="28"/>
              </w:rPr>
            </w:pPr>
            <w:r w:rsidRPr="00D66957">
              <w:rPr>
                <w:color w:val="000000"/>
                <w:sz w:val="28"/>
                <w:szCs w:val="28"/>
              </w:rPr>
              <w:t xml:space="preserve">Музыкальный звук. Высота звука. Работа над </w:t>
            </w:r>
            <w:proofErr w:type="spellStart"/>
            <w:r w:rsidRPr="00D66957">
              <w:rPr>
                <w:color w:val="000000"/>
                <w:sz w:val="28"/>
                <w:szCs w:val="28"/>
              </w:rPr>
              <w:t>звуковедением</w:t>
            </w:r>
            <w:proofErr w:type="spellEnd"/>
            <w:r w:rsidRPr="00D66957">
              <w:rPr>
                <w:color w:val="000000"/>
                <w:sz w:val="28"/>
                <w:szCs w:val="28"/>
              </w:rPr>
              <w:t xml:space="preserve"> и чистотой интонирования.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01" w:rsidRPr="00D66957" w:rsidRDefault="00E84201" w:rsidP="0022122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01" w:rsidRPr="00D66957" w:rsidRDefault="00E84201" w:rsidP="0022122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01" w:rsidRPr="00D66957" w:rsidRDefault="00E84201" w:rsidP="0022122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E84201" w:rsidRPr="00D66957" w:rsidTr="0022122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01" w:rsidRPr="00D66957" w:rsidRDefault="00E84201" w:rsidP="00221222">
            <w:pPr>
              <w:jc w:val="center"/>
              <w:rPr>
                <w:color w:val="000000"/>
                <w:sz w:val="28"/>
                <w:szCs w:val="28"/>
              </w:rPr>
            </w:pPr>
            <w:r w:rsidRPr="00D66957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01" w:rsidRPr="00D66957" w:rsidRDefault="00E84201" w:rsidP="00221222">
            <w:pPr>
              <w:jc w:val="both"/>
              <w:rPr>
                <w:color w:val="000000"/>
                <w:sz w:val="28"/>
                <w:szCs w:val="28"/>
              </w:rPr>
            </w:pPr>
            <w:r w:rsidRPr="00D66957">
              <w:rPr>
                <w:color w:val="000000"/>
                <w:sz w:val="28"/>
                <w:szCs w:val="28"/>
              </w:rPr>
              <w:t>Работа над дикцией и артикуляцией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01" w:rsidRPr="00D66957" w:rsidRDefault="00E84201" w:rsidP="0022122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01" w:rsidRPr="00D66957" w:rsidRDefault="00E84201" w:rsidP="0022122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01" w:rsidRPr="00D66957" w:rsidRDefault="00E84201" w:rsidP="0022122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E84201" w:rsidRPr="00D66957" w:rsidTr="0022122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01" w:rsidRPr="00D66957" w:rsidRDefault="00E84201" w:rsidP="00221222">
            <w:pPr>
              <w:jc w:val="center"/>
              <w:rPr>
                <w:color w:val="000000"/>
                <w:sz w:val="28"/>
                <w:szCs w:val="28"/>
              </w:rPr>
            </w:pPr>
            <w:r w:rsidRPr="00D66957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01" w:rsidRPr="00D66957" w:rsidRDefault="00E84201" w:rsidP="00221222">
            <w:pPr>
              <w:jc w:val="both"/>
              <w:rPr>
                <w:color w:val="000000"/>
                <w:sz w:val="28"/>
                <w:szCs w:val="28"/>
              </w:rPr>
            </w:pPr>
            <w:r w:rsidRPr="00D66957">
              <w:rPr>
                <w:color w:val="000000"/>
                <w:sz w:val="28"/>
                <w:szCs w:val="28"/>
              </w:rPr>
              <w:t>Формирование чувства ансамбля.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01" w:rsidRPr="00D66957" w:rsidRDefault="00E84201" w:rsidP="0022122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01" w:rsidRPr="00D66957" w:rsidRDefault="00E84201" w:rsidP="0022122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01" w:rsidRPr="00D66957" w:rsidRDefault="00E84201" w:rsidP="0022122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E84201" w:rsidRPr="00D66957" w:rsidTr="0022122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01" w:rsidRPr="00D66957" w:rsidRDefault="00E84201" w:rsidP="00221222">
            <w:pPr>
              <w:jc w:val="center"/>
              <w:rPr>
                <w:color w:val="000000"/>
                <w:sz w:val="28"/>
                <w:szCs w:val="28"/>
              </w:rPr>
            </w:pPr>
            <w:r w:rsidRPr="00D66957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01" w:rsidRPr="00D66957" w:rsidRDefault="00E84201" w:rsidP="00221222">
            <w:pPr>
              <w:jc w:val="both"/>
              <w:rPr>
                <w:color w:val="000000"/>
                <w:sz w:val="28"/>
                <w:szCs w:val="28"/>
              </w:rPr>
            </w:pPr>
            <w:r w:rsidRPr="00D66957">
              <w:rPr>
                <w:color w:val="000000"/>
                <w:sz w:val="28"/>
                <w:szCs w:val="28"/>
              </w:rPr>
              <w:t>Формирование сценической культуры. Работа с фонограммой.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01" w:rsidRPr="00D66957" w:rsidRDefault="00E84201" w:rsidP="0022122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01" w:rsidRPr="00D66957" w:rsidRDefault="00E84201" w:rsidP="0022122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01" w:rsidRPr="00D66957" w:rsidRDefault="00E84201" w:rsidP="0022122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E84201" w:rsidRPr="00D66957" w:rsidTr="00221222">
        <w:tc>
          <w:tcPr>
            <w:tcW w:w="3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01" w:rsidRPr="00D66957" w:rsidRDefault="00E84201" w:rsidP="00221222">
            <w:pPr>
              <w:jc w:val="center"/>
              <w:rPr>
                <w:i/>
                <w:color w:val="000000"/>
                <w:sz w:val="28"/>
                <w:szCs w:val="28"/>
              </w:rPr>
            </w:pPr>
            <w:r w:rsidRPr="00D66957">
              <w:rPr>
                <w:i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01" w:rsidRPr="00D66957" w:rsidRDefault="00E84201" w:rsidP="0022122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01" w:rsidRPr="00D66957" w:rsidRDefault="00E84201" w:rsidP="0022122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01" w:rsidRPr="00D66957" w:rsidRDefault="00E84201" w:rsidP="0022122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</w:t>
            </w:r>
          </w:p>
        </w:tc>
      </w:tr>
    </w:tbl>
    <w:p w:rsidR="00E84201" w:rsidRDefault="00E84201" w:rsidP="00E84201">
      <w:pPr>
        <w:ind w:firstLine="720"/>
        <w:jc w:val="center"/>
        <w:rPr>
          <w:color w:val="000000"/>
          <w:sz w:val="32"/>
          <w:szCs w:val="32"/>
        </w:rPr>
      </w:pPr>
    </w:p>
    <w:p w:rsidR="00E84201" w:rsidRDefault="00E84201" w:rsidP="00E84201">
      <w:pPr>
        <w:rPr>
          <w:color w:val="000000"/>
          <w:sz w:val="32"/>
          <w:szCs w:val="32"/>
        </w:rPr>
      </w:pPr>
    </w:p>
    <w:p w:rsidR="00C22485" w:rsidRDefault="00C22485" w:rsidP="00E84201">
      <w:pPr>
        <w:shd w:val="clear" w:color="auto" w:fill="FFFFFF"/>
        <w:spacing w:line="413" w:lineRule="exact"/>
        <w:ind w:left="1061" w:right="672"/>
        <w:jc w:val="center"/>
        <w:rPr>
          <w:b/>
          <w:sz w:val="32"/>
          <w:szCs w:val="32"/>
        </w:rPr>
      </w:pPr>
    </w:p>
    <w:p w:rsidR="00E84201" w:rsidRPr="00D356D2" w:rsidRDefault="00E84201" w:rsidP="00E84201">
      <w:pPr>
        <w:shd w:val="clear" w:color="auto" w:fill="FFFFFF"/>
        <w:spacing w:line="413" w:lineRule="exact"/>
        <w:ind w:left="1061" w:right="672"/>
        <w:jc w:val="center"/>
        <w:rPr>
          <w:b/>
          <w:sz w:val="32"/>
          <w:szCs w:val="32"/>
        </w:rPr>
      </w:pPr>
      <w:r w:rsidRPr="00D356D2">
        <w:rPr>
          <w:b/>
          <w:sz w:val="32"/>
          <w:szCs w:val="32"/>
        </w:rPr>
        <w:lastRenderedPageBreak/>
        <w:t xml:space="preserve">Календарно - тематическое планирование </w:t>
      </w:r>
    </w:p>
    <w:p w:rsidR="00E84201" w:rsidRDefault="00E84201" w:rsidP="00E84201">
      <w:pPr>
        <w:tabs>
          <w:tab w:val="num" w:pos="900"/>
        </w:tabs>
        <w:ind w:right="-55" w:firstLine="540"/>
        <w:jc w:val="center"/>
        <w:rPr>
          <w:b/>
        </w:rPr>
      </w:pPr>
      <w:r>
        <w:rPr>
          <w:b/>
        </w:rPr>
        <w:t>1 класс</w:t>
      </w:r>
    </w:p>
    <w:tbl>
      <w:tblPr>
        <w:tblpPr w:leftFromText="180" w:rightFromText="180" w:vertAnchor="text" w:horzAnchor="margin" w:tblpXSpec="center" w:tblpY="188"/>
        <w:tblW w:w="10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78"/>
        <w:gridCol w:w="6318"/>
        <w:gridCol w:w="709"/>
        <w:gridCol w:w="1134"/>
        <w:gridCol w:w="1303"/>
      </w:tblGrid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№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Тема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Кол-во час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Дата план</w:t>
            </w:r>
          </w:p>
        </w:tc>
        <w:tc>
          <w:tcPr>
            <w:tcW w:w="1303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 xml:space="preserve">Дата </w:t>
            </w:r>
          </w:p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факт</w:t>
            </w:r>
          </w:p>
        </w:tc>
      </w:tr>
      <w:tr w:rsidR="00573BE1" w:rsidRPr="00D356D2" w:rsidTr="00573BE1">
        <w:trPr>
          <w:trHeight w:val="140"/>
        </w:trPr>
        <w:tc>
          <w:tcPr>
            <w:tcW w:w="10342" w:type="dxa"/>
            <w:gridSpan w:val="5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rPr>
                <w:color w:val="000000"/>
                <w:sz w:val="28"/>
                <w:szCs w:val="28"/>
              </w:rPr>
              <w:t>Певческая установка. Певческое дыхание. (6ч.)</w:t>
            </w: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1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>Вводное занятие. Первичная диагностика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</w:pPr>
            <w:r w:rsidRPr="00D356D2">
              <w:t xml:space="preserve">   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2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jc w:val="both"/>
              <w:rPr>
                <w:sz w:val="28"/>
              </w:rPr>
            </w:pPr>
            <w:r w:rsidRPr="00D356D2">
              <w:t xml:space="preserve">Певческая установка. Посадка певца, положение корпуса, головы. Навыки </w:t>
            </w:r>
            <w:proofErr w:type="gramStart"/>
            <w:r w:rsidRPr="00D356D2">
              <w:t>пения</w:t>
            </w:r>
            <w:proofErr w:type="gramEnd"/>
            <w:r w:rsidRPr="00D356D2">
              <w:t xml:space="preserve"> сидя и стоя.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3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>Знакомство с песней. Певческая установка. Работа над дикцией в разучиваемой песне.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4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>Певческое дыхание. Дыхание перед началом пения. Работа над звукообразованием в разучиваемой песне.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5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>Различные характеры дыхания. Работа над ритмом в разучиваемой песне.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6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 xml:space="preserve">Работа над </w:t>
            </w:r>
            <w:proofErr w:type="spellStart"/>
            <w:r w:rsidRPr="00D356D2">
              <w:t>звуковедением</w:t>
            </w:r>
            <w:proofErr w:type="spellEnd"/>
            <w:r w:rsidRPr="00D356D2">
              <w:t xml:space="preserve"> и чистотой интонирования. Соединение с фонограммой. 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401"/>
        </w:trPr>
        <w:tc>
          <w:tcPr>
            <w:tcW w:w="10342" w:type="dxa"/>
            <w:gridSpan w:val="5"/>
          </w:tcPr>
          <w:p w:rsidR="00573BE1" w:rsidRPr="00D356D2" w:rsidRDefault="00573BE1" w:rsidP="00573BE1">
            <w:pPr>
              <w:jc w:val="center"/>
            </w:pPr>
            <w:r w:rsidRPr="00D356D2">
              <w:rPr>
                <w:color w:val="000000"/>
                <w:sz w:val="28"/>
                <w:szCs w:val="28"/>
              </w:rPr>
              <w:t xml:space="preserve">Музыкальный звук. Высота звука. (6ч.) </w:t>
            </w: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7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 xml:space="preserve">Музыкальный звук. Высота звука. 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8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 xml:space="preserve">Знакомство с песней. Работа над </w:t>
            </w:r>
            <w:proofErr w:type="spellStart"/>
            <w:r w:rsidRPr="00D356D2">
              <w:t>звуковедением</w:t>
            </w:r>
            <w:proofErr w:type="spellEnd"/>
            <w:r w:rsidRPr="00D356D2">
              <w:t xml:space="preserve"> и чистотой интонирования. 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9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>Мягкая атака звука. Пение нон легато и легато.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10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 xml:space="preserve"> Мягкая атака звука. Работа над дыханием в разучиваемой песне.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11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>Округление гласных. Способы их формирования в различных регистрах (головное звучание).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12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 xml:space="preserve">Работа над </w:t>
            </w:r>
            <w:proofErr w:type="spellStart"/>
            <w:r w:rsidRPr="00D356D2">
              <w:t>звуковедением</w:t>
            </w:r>
            <w:proofErr w:type="spellEnd"/>
            <w:r w:rsidRPr="00D356D2">
              <w:t>. Работа над выразительностью исполнения.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10342" w:type="dxa"/>
            <w:gridSpan w:val="5"/>
          </w:tcPr>
          <w:p w:rsidR="00573BE1" w:rsidRPr="00D356D2" w:rsidRDefault="00573BE1" w:rsidP="00573BE1">
            <w:pPr>
              <w:jc w:val="center"/>
            </w:pPr>
            <w:r w:rsidRPr="00D356D2">
              <w:rPr>
                <w:color w:val="000000"/>
                <w:sz w:val="28"/>
                <w:szCs w:val="28"/>
              </w:rPr>
              <w:t>Работа над дикцией и артикуляцией. (9ч.)</w:t>
            </w: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13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>В мире загадочных звуков:</w:t>
            </w:r>
            <w:r>
              <w:t xml:space="preserve"> </w:t>
            </w:r>
            <w:r w:rsidRPr="00D356D2">
              <w:t>композитор, исполнитель, слушатель. Знакомство с песней.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14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 xml:space="preserve">Дикция и артикуляция. Работа над звукообразованием в разучиваемой песне. 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15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>Работа над дикцией в разучиваемой песне.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16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</w:pPr>
            <w:r w:rsidRPr="00D356D2">
              <w:t>Развитие согласованности артикуляционных органов. Работа над выразительностью исполнения.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17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 xml:space="preserve">Работа над </w:t>
            </w:r>
            <w:proofErr w:type="spellStart"/>
            <w:r w:rsidRPr="00D356D2">
              <w:t>звуковедением</w:t>
            </w:r>
            <w:proofErr w:type="spellEnd"/>
            <w:r w:rsidRPr="00D356D2">
              <w:t xml:space="preserve"> и чистотой интонирования. Соединение с фонограммой.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18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 xml:space="preserve">Знакомство с песней. Дикция и артикуляция. Работа над звукообразованием. 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19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>Работа над дыханием в разучиваемой песне.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20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>Работа над выразительностью исполнения.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21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>Интонация и сценический образ при исполнении песни.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10342" w:type="dxa"/>
            <w:gridSpan w:val="5"/>
          </w:tcPr>
          <w:p w:rsidR="00573BE1" w:rsidRPr="00D356D2" w:rsidRDefault="00573BE1" w:rsidP="00573BE1">
            <w:pPr>
              <w:jc w:val="center"/>
            </w:pPr>
            <w:r w:rsidRPr="00D356D2">
              <w:rPr>
                <w:color w:val="000000"/>
                <w:sz w:val="28"/>
                <w:szCs w:val="28"/>
              </w:rPr>
              <w:t>Формирование чувства ансамбля. (8ч.)</w:t>
            </w: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22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>В мире загадочных звуков:</w:t>
            </w:r>
            <w:r>
              <w:t xml:space="preserve"> </w:t>
            </w:r>
            <w:r w:rsidRPr="00D356D2">
              <w:t>краски музыки</w:t>
            </w:r>
          </w:p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>Знакомство с песней.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23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</w:pPr>
            <w:r w:rsidRPr="00D356D2">
              <w:t>Формирование чувства ансамбля. Работа над звукообразованием в разучиваемой песне.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24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 xml:space="preserve">Выработка ритмической устойчивости Работа над дикцией </w:t>
            </w:r>
            <w:r w:rsidRPr="00D356D2">
              <w:lastRenderedPageBreak/>
              <w:t>в разучиваемой песне.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lastRenderedPageBreak/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lastRenderedPageBreak/>
              <w:t>25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 xml:space="preserve">Выработка активного унисона. 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26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>Работа над ритмом в разучиваемой песне.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27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</w:pPr>
            <w:r w:rsidRPr="00D356D2">
              <w:t xml:space="preserve">Знакомство с песней. Устойчивое интонирование одноголосого пения. 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28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>Работа над дыханием в разучиваемой песне. Работа над выразительностью исполнения.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29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</w:pPr>
            <w:r w:rsidRPr="00D356D2">
              <w:t>Формирование чувства ансамбля. Соединение с фонограммой.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10342" w:type="dxa"/>
            <w:gridSpan w:val="5"/>
          </w:tcPr>
          <w:p w:rsidR="00573BE1" w:rsidRPr="00D356D2" w:rsidRDefault="00573BE1" w:rsidP="00573BE1">
            <w:pPr>
              <w:jc w:val="center"/>
              <w:rPr>
                <w:color w:val="000000"/>
                <w:sz w:val="28"/>
                <w:szCs w:val="28"/>
              </w:rPr>
            </w:pPr>
            <w:r w:rsidRPr="00D356D2">
              <w:rPr>
                <w:color w:val="000000"/>
                <w:sz w:val="28"/>
                <w:szCs w:val="28"/>
              </w:rPr>
              <w:t>Формирование сценической культуры.(4ч.)</w:t>
            </w: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30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</w:pPr>
            <w:r w:rsidRPr="00D356D2">
              <w:t>Работа с фонограммой. Работа над выразительностью исполнения</w:t>
            </w:r>
            <w:r>
              <w:t>.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31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>Интонация и сценический образ при исполнении песни.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32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>Работа над звукообразованием в разучиваемой песне</w:t>
            </w:r>
            <w:r>
              <w:t>.</w:t>
            </w:r>
            <w:r w:rsidRPr="00D356D2">
              <w:t xml:space="preserve"> Работа над дикцией. 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  <w:r w:rsidRPr="00D356D2">
              <w:t>33</w:t>
            </w: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>Работа над выразительным исполнением песни и созданием сценического образа. Выступление на празднике.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1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  <w:tr w:rsidR="00573BE1" w:rsidRPr="00D356D2" w:rsidTr="00573BE1">
        <w:trPr>
          <w:trHeight w:val="140"/>
        </w:trPr>
        <w:tc>
          <w:tcPr>
            <w:tcW w:w="87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center"/>
            </w:pPr>
          </w:p>
        </w:tc>
        <w:tc>
          <w:tcPr>
            <w:tcW w:w="6318" w:type="dxa"/>
          </w:tcPr>
          <w:p w:rsidR="00573BE1" w:rsidRPr="00D356D2" w:rsidRDefault="00573BE1" w:rsidP="00573BE1">
            <w:pPr>
              <w:tabs>
                <w:tab w:val="num" w:pos="900"/>
              </w:tabs>
              <w:ind w:right="-55"/>
              <w:jc w:val="both"/>
            </w:pPr>
            <w:r w:rsidRPr="00D356D2">
              <w:t>Итого</w:t>
            </w:r>
          </w:p>
        </w:tc>
        <w:tc>
          <w:tcPr>
            <w:tcW w:w="709" w:type="dxa"/>
          </w:tcPr>
          <w:p w:rsidR="00573BE1" w:rsidRPr="00D356D2" w:rsidRDefault="00573BE1" w:rsidP="00573BE1">
            <w:pPr>
              <w:jc w:val="center"/>
            </w:pPr>
            <w:r w:rsidRPr="00D356D2">
              <w:t>33</w:t>
            </w:r>
          </w:p>
        </w:tc>
        <w:tc>
          <w:tcPr>
            <w:tcW w:w="1134" w:type="dxa"/>
          </w:tcPr>
          <w:p w:rsidR="00573BE1" w:rsidRPr="00D356D2" w:rsidRDefault="00573BE1" w:rsidP="00573BE1">
            <w:pPr>
              <w:jc w:val="center"/>
            </w:pPr>
          </w:p>
        </w:tc>
        <w:tc>
          <w:tcPr>
            <w:tcW w:w="1303" w:type="dxa"/>
          </w:tcPr>
          <w:p w:rsidR="00573BE1" w:rsidRPr="00D356D2" w:rsidRDefault="00573BE1" w:rsidP="00573BE1">
            <w:pPr>
              <w:jc w:val="center"/>
            </w:pPr>
          </w:p>
        </w:tc>
      </w:tr>
    </w:tbl>
    <w:p w:rsidR="00E84201" w:rsidRPr="000A4963" w:rsidRDefault="00E84201" w:rsidP="00E84201">
      <w:pPr>
        <w:tabs>
          <w:tab w:val="num" w:pos="900"/>
        </w:tabs>
        <w:ind w:right="-55" w:firstLine="540"/>
        <w:jc w:val="center"/>
        <w:rPr>
          <w:b/>
        </w:rPr>
      </w:pPr>
    </w:p>
    <w:p w:rsidR="00E84201" w:rsidRDefault="00E84201" w:rsidP="00E84201">
      <w:pPr>
        <w:jc w:val="center"/>
      </w:pPr>
    </w:p>
    <w:p w:rsidR="00E84201" w:rsidRPr="00D356D2" w:rsidRDefault="00E84201" w:rsidP="00E84201">
      <w:pPr>
        <w:tabs>
          <w:tab w:val="left" w:pos="4694"/>
          <w:tab w:val="left" w:pos="6134"/>
          <w:tab w:val="left" w:pos="7574"/>
        </w:tabs>
        <w:ind w:right="-55"/>
        <w:jc w:val="center"/>
        <w:rPr>
          <w:b/>
          <w:sz w:val="32"/>
          <w:szCs w:val="32"/>
        </w:rPr>
      </w:pPr>
      <w:r w:rsidRPr="00D356D2">
        <w:rPr>
          <w:b/>
          <w:sz w:val="32"/>
          <w:szCs w:val="32"/>
        </w:rPr>
        <w:t>Примерный репертуарный список</w:t>
      </w:r>
    </w:p>
    <w:p w:rsidR="00E84201" w:rsidRPr="00475128" w:rsidRDefault="00E84201" w:rsidP="00E84201">
      <w:pPr>
        <w:shd w:val="clear" w:color="auto" w:fill="FFFFFF"/>
        <w:ind w:right="-55"/>
        <w:rPr>
          <w:sz w:val="28"/>
          <w:szCs w:val="28"/>
        </w:rPr>
      </w:pPr>
      <w:r w:rsidRPr="00475128">
        <w:rPr>
          <w:i/>
          <w:iCs/>
          <w:color w:val="000000"/>
          <w:sz w:val="28"/>
          <w:szCs w:val="28"/>
        </w:rPr>
        <w:t>Народные песни</w:t>
      </w:r>
    </w:p>
    <w:p w:rsidR="00E84201" w:rsidRPr="00475128" w:rsidRDefault="00E84201" w:rsidP="00E84201">
      <w:pPr>
        <w:shd w:val="clear" w:color="auto" w:fill="FFFFFF"/>
        <w:ind w:right="-55"/>
        <w:rPr>
          <w:color w:val="000000"/>
          <w:sz w:val="28"/>
          <w:szCs w:val="28"/>
        </w:rPr>
      </w:pPr>
      <w:r w:rsidRPr="00475128">
        <w:rPr>
          <w:color w:val="000000"/>
          <w:sz w:val="28"/>
          <w:szCs w:val="28"/>
        </w:rPr>
        <w:t xml:space="preserve">Русская народная песня «Я на камушке сижу» </w:t>
      </w:r>
    </w:p>
    <w:p w:rsidR="00E84201" w:rsidRPr="00475128" w:rsidRDefault="00E84201" w:rsidP="00E84201">
      <w:pPr>
        <w:shd w:val="clear" w:color="auto" w:fill="FFFFFF"/>
        <w:ind w:right="-55"/>
        <w:rPr>
          <w:color w:val="000000"/>
          <w:sz w:val="28"/>
          <w:szCs w:val="28"/>
        </w:rPr>
      </w:pPr>
      <w:r w:rsidRPr="00475128">
        <w:rPr>
          <w:color w:val="000000"/>
          <w:sz w:val="28"/>
          <w:szCs w:val="28"/>
        </w:rPr>
        <w:t>Русская народная песня «</w:t>
      </w:r>
      <w:proofErr w:type="spellStart"/>
      <w:r w:rsidRPr="00475128">
        <w:rPr>
          <w:color w:val="000000"/>
          <w:sz w:val="28"/>
          <w:szCs w:val="28"/>
        </w:rPr>
        <w:t>Земелюшка-чернозем</w:t>
      </w:r>
      <w:proofErr w:type="spellEnd"/>
      <w:r w:rsidRPr="00475128">
        <w:rPr>
          <w:color w:val="000000"/>
          <w:sz w:val="28"/>
          <w:szCs w:val="28"/>
        </w:rPr>
        <w:t xml:space="preserve">» </w:t>
      </w:r>
    </w:p>
    <w:p w:rsidR="00E84201" w:rsidRPr="00475128" w:rsidRDefault="00E84201" w:rsidP="00E84201">
      <w:pPr>
        <w:shd w:val="clear" w:color="auto" w:fill="FFFFFF"/>
        <w:ind w:right="-55"/>
        <w:rPr>
          <w:color w:val="000000"/>
          <w:sz w:val="28"/>
          <w:szCs w:val="28"/>
        </w:rPr>
      </w:pPr>
      <w:r w:rsidRPr="00475128">
        <w:rPr>
          <w:color w:val="000000"/>
          <w:sz w:val="28"/>
          <w:szCs w:val="28"/>
        </w:rPr>
        <w:t>Русская народная песня «Два веселых гуся»</w:t>
      </w:r>
    </w:p>
    <w:p w:rsidR="00E84201" w:rsidRPr="00475128" w:rsidRDefault="00E84201" w:rsidP="00E84201">
      <w:pPr>
        <w:tabs>
          <w:tab w:val="left" w:pos="4694"/>
          <w:tab w:val="left" w:pos="6134"/>
          <w:tab w:val="left" w:pos="7574"/>
        </w:tabs>
        <w:ind w:right="-55"/>
        <w:jc w:val="center"/>
        <w:rPr>
          <w:b/>
          <w:sz w:val="28"/>
          <w:szCs w:val="28"/>
        </w:rPr>
      </w:pPr>
    </w:p>
    <w:p w:rsidR="00E84201" w:rsidRPr="00475128" w:rsidRDefault="00E84201" w:rsidP="00E84201">
      <w:pPr>
        <w:shd w:val="clear" w:color="auto" w:fill="FFFFFF"/>
        <w:ind w:right="-55" w:firstLine="540"/>
        <w:rPr>
          <w:sz w:val="28"/>
          <w:szCs w:val="28"/>
        </w:rPr>
      </w:pPr>
      <w:r w:rsidRPr="00475128">
        <w:rPr>
          <w:i/>
          <w:iCs/>
          <w:color w:val="000000"/>
          <w:sz w:val="28"/>
          <w:szCs w:val="28"/>
        </w:rPr>
        <w:t xml:space="preserve">Музыка из кино и мультфильмов   </w:t>
      </w:r>
    </w:p>
    <w:p w:rsidR="00E84201" w:rsidRPr="00475128" w:rsidRDefault="00E84201" w:rsidP="00E84201">
      <w:pPr>
        <w:shd w:val="clear" w:color="auto" w:fill="FFFFFF"/>
        <w:ind w:right="-55"/>
        <w:rPr>
          <w:sz w:val="28"/>
          <w:szCs w:val="28"/>
        </w:rPr>
      </w:pPr>
      <w:proofErr w:type="spellStart"/>
      <w:r w:rsidRPr="00475128">
        <w:rPr>
          <w:color w:val="000000"/>
          <w:sz w:val="28"/>
          <w:szCs w:val="28"/>
        </w:rPr>
        <w:t>Ю.Чичков</w:t>
      </w:r>
      <w:proofErr w:type="spellEnd"/>
      <w:r w:rsidRPr="00475128">
        <w:rPr>
          <w:color w:val="000000"/>
          <w:sz w:val="28"/>
          <w:szCs w:val="28"/>
        </w:rPr>
        <w:t xml:space="preserve"> «Что такое Новый год?» из </w:t>
      </w:r>
      <w:proofErr w:type="gramStart"/>
      <w:r w:rsidRPr="00475128">
        <w:rPr>
          <w:color w:val="000000"/>
          <w:sz w:val="28"/>
          <w:szCs w:val="28"/>
        </w:rPr>
        <w:t>м</w:t>
      </w:r>
      <w:proofErr w:type="gramEnd"/>
      <w:r w:rsidRPr="00475128">
        <w:rPr>
          <w:color w:val="000000"/>
          <w:sz w:val="28"/>
          <w:szCs w:val="28"/>
        </w:rPr>
        <w:t>/</w:t>
      </w:r>
      <w:proofErr w:type="spellStart"/>
      <w:r w:rsidRPr="00475128">
        <w:rPr>
          <w:color w:val="000000"/>
          <w:sz w:val="28"/>
          <w:szCs w:val="28"/>
        </w:rPr>
        <w:t>ф</w:t>
      </w:r>
      <w:proofErr w:type="spellEnd"/>
      <w:r w:rsidRPr="00475128">
        <w:rPr>
          <w:color w:val="000000"/>
          <w:sz w:val="28"/>
          <w:szCs w:val="28"/>
        </w:rPr>
        <w:t xml:space="preserve"> «Что такое Новый год?», сл. </w:t>
      </w:r>
      <w:proofErr w:type="spellStart"/>
      <w:r w:rsidRPr="00475128">
        <w:rPr>
          <w:color w:val="000000"/>
          <w:sz w:val="28"/>
          <w:szCs w:val="28"/>
        </w:rPr>
        <w:t>М.Пляцковского</w:t>
      </w:r>
      <w:proofErr w:type="spellEnd"/>
    </w:p>
    <w:p w:rsidR="00E84201" w:rsidRPr="00475128" w:rsidRDefault="00E84201" w:rsidP="00E84201">
      <w:pPr>
        <w:shd w:val="clear" w:color="auto" w:fill="FFFFFF"/>
        <w:ind w:right="-55"/>
        <w:rPr>
          <w:sz w:val="28"/>
          <w:szCs w:val="28"/>
        </w:rPr>
      </w:pPr>
      <w:r w:rsidRPr="00475128">
        <w:rPr>
          <w:sz w:val="28"/>
          <w:szCs w:val="28"/>
        </w:rPr>
        <w:t xml:space="preserve">Б.Савельев «Если добрый ты» из </w:t>
      </w:r>
      <w:proofErr w:type="gramStart"/>
      <w:r w:rsidRPr="00475128">
        <w:rPr>
          <w:sz w:val="28"/>
          <w:szCs w:val="28"/>
        </w:rPr>
        <w:t>м</w:t>
      </w:r>
      <w:proofErr w:type="gramEnd"/>
      <w:r w:rsidRPr="00475128">
        <w:rPr>
          <w:sz w:val="28"/>
          <w:szCs w:val="28"/>
        </w:rPr>
        <w:t>/</w:t>
      </w:r>
      <w:proofErr w:type="spellStart"/>
      <w:r w:rsidRPr="00475128">
        <w:rPr>
          <w:sz w:val="28"/>
          <w:szCs w:val="28"/>
        </w:rPr>
        <w:t>ф</w:t>
      </w:r>
      <w:proofErr w:type="spellEnd"/>
      <w:r w:rsidRPr="00475128">
        <w:rPr>
          <w:sz w:val="28"/>
          <w:szCs w:val="28"/>
        </w:rPr>
        <w:t xml:space="preserve"> «День рождения кота Леопольда», сл. </w:t>
      </w:r>
      <w:proofErr w:type="spellStart"/>
      <w:r w:rsidRPr="00475128">
        <w:rPr>
          <w:sz w:val="28"/>
          <w:szCs w:val="28"/>
        </w:rPr>
        <w:t>М.Пляцковского</w:t>
      </w:r>
      <w:proofErr w:type="spellEnd"/>
    </w:p>
    <w:p w:rsidR="00E84201" w:rsidRPr="00475128" w:rsidRDefault="00E84201" w:rsidP="00E84201">
      <w:pPr>
        <w:shd w:val="clear" w:color="auto" w:fill="FFFFFF"/>
        <w:ind w:right="-55"/>
        <w:rPr>
          <w:sz w:val="28"/>
          <w:szCs w:val="28"/>
        </w:rPr>
      </w:pPr>
      <w:proofErr w:type="spellStart"/>
      <w:r w:rsidRPr="00475128">
        <w:rPr>
          <w:color w:val="000000"/>
          <w:sz w:val="28"/>
          <w:szCs w:val="28"/>
        </w:rPr>
        <w:t>В.Шаинский</w:t>
      </w:r>
      <w:proofErr w:type="spellEnd"/>
      <w:r w:rsidRPr="00475128">
        <w:rPr>
          <w:color w:val="000000"/>
          <w:sz w:val="28"/>
          <w:szCs w:val="28"/>
        </w:rPr>
        <w:t xml:space="preserve"> «Улыбка» из </w:t>
      </w:r>
      <w:proofErr w:type="gramStart"/>
      <w:r w:rsidRPr="00475128">
        <w:rPr>
          <w:color w:val="000000"/>
          <w:sz w:val="28"/>
          <w:szCs w:val="28"/>
        </w:rPr>
        <w:t>м</w:t>
      </w:r>
      <w:proofErr w:type="gramEnd"/>
      <w:r w:rsidRPr="00475128">
        <w:rPr>
          <w:color w:val="000000"/>
          <w:sz w:val="28"/>
          <w:szCs w:val="28"/>
        </w:rPr>
        <w:t>/</w:t>
      </w:r>
      <w:proofErr w:type="spellStart"/>
      <w:r w:rsidRPr="00475128">
        <w:rPr>
          <w:color w:val="000000"/>
          <w:sz w:val="28"/>
          <w:szCs w:val="28"/>
        </w:rPr>
        <w:t>ф</w:t>
      </w:r>
      <w:proofErr w:type="spellEnd"/>
      <w:r w:rsidRPr="00475128">
        <w:rPr>
          <w:color w:val="000000"/>
          <w:sz w:val="28"/>
          <w:szCs w:val="28"/>
        </w:rPr>
        <w:t xml:space="preserve"> «Улыбка», сл. </w:t>
      </w:r>
      <w:proofErr w:type="spellStart"/>
      <w:r w:rsidRPr="00475128">
        <w:rPr>
          <w:color w:val="000000"/>
          <w:sz w:val="28"/>
          <w:szCs w:val="28"/>
        </w:rPr>
        <w:t>М.Пляцковского</w:t>
      </w:r>
      <w:proofErr w:type="spellEnd"/>
    </w:p>
    <w:p w:rsidR="00E84201" w:rsidRPr="00475128" w:rsidRDefault="00E84201" w:rsidP="00E84201">
      <w:pPr>
        <w:shd w:val="clear" w:color="auto" w:fill="FFFFFF"/>
        <w:ind w:right="-55"/>
        <w:rPr>
          <w:sz w:val="28"/>
          <w:szCs w:val="28"/>
        </w:rPr>
      </w:pPr>
      <w:r w:rsidRPr="00475128">
        <w:rPr>
          <w:color w:val="000000"/>
          <w:sz w:val="28"/>
          <w:szCs w:val="28"/>
        </w:rPr>
        <w:t xml:space="preserve">М.Дунаевский «33 коровы» </w:t>
      </w:r>
      <w:proofErr w:type="gramStart"/>
      <w:r w:rsidRPr="00475128">
        <w:rPr>
          <w:color w:val="000000"/>
          <w:sz w:val="28"/>
          <w:szCs w:val="28"/>
        </w:rPr>
        <w:t>из</w:t>
      </w:r>
      <w:proofErr w:type="gramEnd"/>
      <w:r w:rsidRPr="00475128">
        <w:rPr>
          <w:color w:val="000000"/>
          <w:sz w:val="28"/>
          <w:szCs w:val="28"/>
        </w:rPr>
        <w:t xml:space="preserve"> </w:t>
      </w:r>
      <w:proofErr w:type="gramStart"/>
      <w:r w:rsidRPr="00475128">
        <w:rPr>
          <w:color w:val="000000"/>
          <w:sz w:val="28"/>
          <w:szCs w:val="28"/>
        </w:rPr>
        <w:t>к</w:t>
      </w:r>
      <w:proofErr w:type="gramEnd"/>
      <w:r w:rsidRPr="00475128">
        <w:rPr>
          <w:color w:val="000000"/>
          <w:sz w:val="28"/>
          <w:szCs w:val="28"/>
        </w:rPr>
        <w:t>/</w:t>
      </w:r>
      <w:proofErr w:type="spellStart"/>
      <w:r w:rsidRPr="00475128">
        <w:rPr>
          <w:color w:val="000000"/>
          <w:sz w:val="28"/>
          <w:szCs w:val="28"/>
        </w:rPr>
        <w:t>ф</w:t>
      </w:r>
      <w:proofErr w:type="spellEnd"/>
      <w:r w:rsidRPr="00475128">
        <w:rPr>
          <w:color w:val="000000"/>
          <w:sz w:val="28"/>
          <w:szCs w:val="28"/>
        </w:rPr>
        <w:t xml:space="preserve"> «Мэри </w:t>
      </w:r>
      <w:proofErr w:type="spellStart"/>
      <w:r w:rsidRPr="00475128">
        <w:rPr>
          <w:color w:val="000000"/>
          <w:sz w:val="28"/>
          <w:szCs w:val="28"/>
        </w:rPr>
        <w:t>Поппинс</w:t>
      </w:r>
      <w:proofErr w:type="spellEnd"/>
      <w:r w:rsidRPr="00475128">
        <w:rPr>
          <w:color w:val="000000"/>
          <w:sz w:val="28"/>
          <w:szCs w:val="28"/>
        </w:rPr>
        <w:t xml:space="preserve">, до свидания!», сл. </w:t>
      </w:r>
      <w:proofErr w:type="spellStart"/>
      <w:r w:rsidRPr="00475128">
        <w:rPr>
          <w:color w:val="000000"/>
          <w:sz w:val="28"/>
          <w:szCs w:val="28"/>
        </w:rPr>
        <w:t>Н.Олев</w:t>
      </w:r>
      <w:proofErr w:type="spellEnd"/>
    </w:p>
    <w:p w:rsidR="00E84201" w:rsidRPr="00475128" w:rsidRDefault="00E84201" w:rsidP="00E84201">
      <w:pPr>
        <w:shd w:val="clear" w:color="auto" w:fill="FFFFFF"/>
        <w:ind w:right="-55"/>
        <w:rPr>
          <w:color w:val="000000"/>
          <w:sz w:val="28"/>
          <w:szCs w:val="28"/>
        </w:rPr>
      </w:pPr>
      <w:proofErr w:type="gramStart"/>
      <w:r w:rsidRPr="00475128">
        <w:rPr>
          <w:color w:val="000000"/>
          <w:sz w:val="28"/>
          <w:szCs w:val="28"/>
        </w:rPr>
        <w:t xml:space="preserve">Е. </w:t>
      </w:r>
      <w:proofErr w:type="spellStart"/>
      <w:r w:rsidRPr="00475128">
        <w:rPr>
          <w:color w:val="000000"/>
          <w:sz w:val="28"/>
          <w:szCs w:val="28"/>
        </w:rPr>
        <w:t>Крылатов</w:t>
      </w:r>
      <w:proofErr w:type="spellEnd"/>
      <w:r w:rsidRPr="00475128">
        <w:rPr>
          <w:color w:val="000000"/>
          <w:sz w:val="28"/>
          <w:szCs w:val="28"/>
        </w:rPr>
        <w:t xml:space="preserve"> «Заводные игрушки» из к/</w:t>
      </w:r>
      <w:proofErr w:type="spellStart"/>
      <w:r w:rsidRPr="00475128">
        <w:rPr>
          <w:color w:val="000000"/>
          <w:sz w:val="28"/>
          <w:szCs w:val="28"/>
        </w:rPr>
        <w:t>ф</w:t>
      </w:r>
      <w:proofErr w:type="spellEnd"/>
      <w:r w:rsidRPr="00475128">
        <w:rPr>
          <w:color w:val="000000"/>
          <w:sz w:val="28"/>
          <w:szCs w:val="28"/>
        </w:rPr>
        <w:t xml:space="preserve"> «Приключения Электроника», сл </w:t>
      </w:r>
      <w:proofErr w:type="spellStart"/>
      <w:r w:rsidRPr="00475128">
        <w:rPr>
          <w:color w:val="000000"/>
          <w:sz w:val="28"/>
          <w:szCs w:val="28"/>
        </w:rPr>
        <w:t>Ю.Энтина</w:t>
      </w:r>
      <w:proofErr w:type="spellEnd"/>
      <w:proofErr w:type="gramEnd"/>
    </w:p>
    <w:p w:rsidR="00E84201" w:rsidRPr="00475128" w:rsidRDefault="00E84201" w:rsidP="00E84201">
      <w:pPr>
        <w:shd w:val="clear" w:color="auto" w:fill="FFFFFF"/>
        <w:ind w:right="-55"/>
        <w:rPr>
          <w:color w:val="000000"/>
          <w:sz w:val="28"/>
          <w:szCs w:val="28"/>
        </w:rPr>
      </w:pPr>
      <w:proofErr w:type="spellStart"/>
      <w:r w:rsidRPr="00475128">
        <w:rPr>
          <w:color w:val="000000"/>
          <w:sz w:val="28"/>
          <w:szCs w:val="28"/>
        </w:rPr>
        <w:t>Крылатов</w:t>
      </w:r>
      <w:proofErr w:type="spellEnd"/>
      <w:r w:rsidRPr="00475128">
        <w:rPr>
          <w:color w:val="000000"/>
          <w:sz w:val="28"/>
          <w:szCs w:val="28"/>
        </w:rPr>
        <w:t xml:space="preserve"> Е. «Снежинка»  </w:t>
      </w:r>
      <w:proofErr w:type="gramStart"/>
      <w:r w:rsidRPr="00475128">
        <w:rPr>
          <w:color w:val="000000"/>
          <w:sz w:val="28"/>
          <w:szCs w:val="28"/>
        </w:rPr>
        <w:t>из</w:t>
      </w:r>
      <w:proofErr w:type="gramEnd"/>
      <w:r w:rsidRPr="00475128">
        <w:rPr>
          <w:color w:val="000000"/>
          <w:sz w:val="28"/>
          <w:szCs w:val="28"/>
        </w:rPr>
        <w:t xml:space="preserve"> </w:t>
      </w:r>
      <w:proofErr w:type="gramStart"/>
      <w:r w:rsidRPr="00475128">
        <w:rPr>
          <w:color w:val="000000"/>
          <w:sz w:val="28"/>
          <w:szCs w:val="28"/>
        </w:rPr>
        <w:t>к</w:t>
      </w:r>
      <w:proofErr w:type="gramEnd"/>
      <w:r w:rsidRPr="00475128">
        <w:rPr>
          <w:color w:val="000000"/>
          <w:sz w:val="28"/>
          <w:szCs w:val="28"/>
        </w:rPr>
        <w:t>/</w:t>
      </w:r>
      <w:proofErr w:type="spellStart"/>
      <w:r w:rsidRPr="00475128">
        <w:rPr>
          <w:color w:val="000000"/>
          <w:sz w:val="28"/>
          <w:szCs w:val="28"/>
        </w:rPr>
        <w:t>ф</w:t>
      </w:r>
      <w:proofErr w:type="spellEnd"/>
      <w:r w:rsidRPr="00475128">
        <w:rPr>
          <w:color w:val="000000"/>
          <w:sz w:val="28"/>
          <w:szCs w:val="28"/>
        </w:rPr>
        <w:t xml:space="preserve"> «Чародеи», сл. </w:t>
      </w:r>
      <w:proofErr w:type="spellStart"/>
      <w:r w:rsidRPr="00475128">
        <w:rPr>
          <w:color w:val="000000"/>
          <w:sz w:val="28"/>
          <w:szCs w:val="28"/>
        </w:rPr>
        <w:t>Л.Дербенева</w:t>
      </w:r>
      <w:proofErr w:type="spellEnd"/>
    </w:p>
    <w:p w:rsidR="00E84201" w:rsidRPr="00475128" w:rsidRDefault="00E84201" w:rsidP="00E84201">
      <w:pPr>
        <w:shd w:val="clear" w:color="auto" w:fill="FFFFFF"/>
        <w:spacing w:line="413" w:lineRule="exact"/>
        <w:ind w:left="1061" w:right="672"/>
        <w:rPr>
          <w:b/>
          <w:sz w:val="28"/>
          <w:szCs w:val="28"/>
        </w:rPr>
      </w:pPr>
    </w:p>
    <w:p w:rsidR="00E84201" w:rsidRPr="00D356D2" w:rsidRDefault="00E84201" w:rsidP="00E84201">
      <w:pPr>
        <w:ind w:left="720"/>
        <w:jc w:val="center"/>
        <w:rPr>
          <w:b/>
          <w:color w:val="000000"/>
          <w:sz w:val="32"/>
          <w:szCs w:val="32"/>
        </w:rPr>
      </w:pPr>
      <w:r w:rsidRPr="00D356D2">
        <w:rPr>
          <w:b/>
          <w:color w:val="000000"/>
          <w:sz w:val="32"/>
          <w:szCs w:val="32"/>
        </w:rPr>
        <w:t>Методическое обеспечение программы.</w:t>
      </w:r>
    </w:p>
    <w:p w:rsidR="00E84201" w:rsidRDefault="00E84201" w:rsidP="00E84201">
      <w:pPr>
        <w:ind w:left="720"/>
        <w:rPr>
          <w:i/>
          <w:color w:val="000000"/>
          <w:sz w:val="32"/>
          <w:szCs w:val="32"/>
        </w:rPr>
      </w:pPr>
    </w:p>
    <w:p w:rsidR="00E84201" w:rsidRPr="0028704B" w:rsidRDefault="00E84201" w:rsidP="00E8420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28704B">
        <w:rPr>
          <w:color w:val="000000"/>
          <w:sz w:val="28"/>
          <w:szCs w:val="28"/>
        </w:rPr>
        <w:t>Перечень оборудования и материалов, необходимых для занятий:</w:t>
      </w:r>
    </w:p>
    <w:p w:rsidR="00E84201" w:rsidRPr="0028704B" w:rsidRDefault="00E84201" w:rsidP="00E84201">
      <w:pPr>
        <w:pStyle w:val="a4"/>
        <w:numPr>
          <w:ilvl w:val="0"/>
          <w:numId w:val="4"/>
        </w:numPr>
        <w:rPr>
          <w:color w:val="000000"/>
          <w:sz w:val="28"/>
          <w:szCs w:val="28"/>
        </w:rPr>
      </w:pPr>
      <w:r w:rsidRPr="0028704B">
        <w:rPr>
          <w:color w:val="000000"/>
          <w:sz w:val="28"/>
          <w:szCs w:val="28"/>
        </w:rPr>
        <w:t xml:space="preserve">Музыкальные инструменты (фортепиано), проигрыватель, грампластинки, магнитофон,  аудиокассеты, компакт-диски. </w:t>
      </w:r>
    </w:p>
    <w:p w:rsidR="00E84201" w:rsidRPr="0028704B" w:rsidRDefault="00E84201" w:rsidP="00E84201">
      <w:pPr>
        <w:pStyle w:val="a4"/>
        <w:numPr>
          <w:ilvl w:val="0"/>
          <w:numId w:val="4"/>
        </w:numPr>
        <w:rPr>
          <w:color w:val="000000"/>
          <w:sz w:val="28"/>
          <w:szCs w:val="28"/>
        </w:rPr>
      </w:pPr>
      <w:r w:rsidRPr="0028704B">
        <w:rPr>
          <w:color w:val="000000"/>
          <w:sz w:val="28"/>
          <w:szCs w:val="28"/>
        </w:rPr>
        <w:t>Методические, нотные пособия по вокалу, сборники произведений для вокальных ансамблей.</w:t>
      </w:r>
    </w:p>
    <w:p w:rsidR="00E84201" w:rsidRPr="0028704B" w:rsidRDefault="00E84201" w:rsidP="00E84201">
      <w:pPr>
        <w:pStyle w:val="a4"/>
        <w:numPr>
          <w:ilvl w:val="0"/>
          <w:numId w:val="4"/>
        </w:numPr>
        <w:rPr>
          <w:color w:val="000000"/>
          <w:sz w:val="28"/>
          <w:szCs w:val="28"/>
        </w:rPr>
      </w:pPr>
      <w:r w:rsidRPr="0028704B">
        <w:rPr>
          <w:color w:val="000000"/>
          <w:sz w:val="28"/>
          <w:szCs w:val="28"/>
        </w:rPr>
        <w:lastRenderedPageBreak/>
        <w:t>Основные способы  и формы работы с детьми: индивидуальные и групповые, теоретические и практические. Конкретные формы занятий вокального кружка: учебные занятия, беседы, игры, концерты.</w:t>
      </w:r>
    </w:p>
    <w:p w:rsidR="00E84201" w:rsidRPr="0028704B" w:rsidRDefault="00E84201" w:rsidP="00E84201">
      <w:pPr>
        <w:pStyle w:val="a4"/>
        <w:numPr>
          <w:ilvl w:val="0"/>
          <w:numId w:val="4"/>
        </w:numPr>
        <w:rPr>
          <w:color w:val="000000"/>
          <w:sz w:val="28"/>
          <w:szCs w:val="28"/>
        </w:rPr>
      </w:pPr>
      <w:r w:rsidRPr="0028704B">
        <w:rPr>
          <w:color w:val="000000"/>
          <w:sz w:val="28"/>
          <w:szCs w:val="28"/>
        </w:rPr>
        <w:t xml:space="preserve">Основные методы организации учебно-воспитательного процесса: словесные, наглядные, практические, объяснительно </w:t>
      </w:r>
      <w:r>
        <w:rPr>
          <w:color w:val="000000"/>
          <w:sz w:val="28"/>
          <w:szCs w:val="28"/>
        </w:rPr>
        <w:t>–</w:t>
      </w:r>
      <w:r w:rsidRPr="0028704B">
        <w:rPr>
          <w:color w:val="000000"/>
          <w:sz w:val="28"/>
          <w:szCs w:val="28"/>
        </w:rPr>
        <w:t xml:space="preserve"> иллюстративные</w:t>
      </w:r>
      <w:r>
        <w:rPr>
          <w:color w:val="000000"/>
          <w:sz w:val="28"/>
          <w:szCs w:val="28"/>
        </w:rPr>
        <w:t>.</w:t>
      </w:r>
    </w:p>
    <w:p w:rsidR="00E84201" w:rsidRDefault="00E84201" w:rsidP="00E84201">
      <w:pPr>
        <w:ind w:left="72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ab/>
      </w:r>
    </w:p>
    <w:p w:rsidR="00E84201" w:rsidRDefault="00E84201" w:rsidP="00E84201">
      <w:pPr>
        <w:shd w:val="clear" w:color="auto" w:fill="FFFFFF"/>
        <w:ind w:left="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Используемая литература:</w:t>
      </w:r>
    </w:p>
    <w:p w:rsidR="00E84201" w:rsidRDefault="00E84201" w:rsidP="00E84201">
      <w:pPr>
        <w:shd w:val="clear" w:color="auto" w:fill="FFFFFF"/>
        <w:ind w:left="5"/>
        <w:jc w:val="center"/>
        <w:rPr>
          <w:b/>
          <w:sz w:val="32"/>
          <w:szCs w:val="32"/>
        </w:rPr>
      </w:pPr>
    </w:p>
    <w:p w:rsidR="00E84201" w:rsidRPr="0028704B" w:rsidRDefault="00E84201" w:rsidP="00E84201">
      <w:pPr>
        <w:shd w:val="clear" w:color="auto" w:fill="FFFFFF"/>
        <w:ind w:left="5"/>
        <w:rPr>
          <w:spacing w:val="-32"/>
          <w:sz w:val="28"/>
          <w:szCs w:val="28"/>
        </w:rPr>
      </w:pPr>
      <w:r w:rsidRPr="0028704B">
        <w:rPr>
          <w:sz w:val="28"/>
          <w:szCs w:val="28"/>
        </w:rPr>
        <w:t>1.Белоусенко М.И.. Постановка певческого голоса. Белгород, 2006г</w:t>
      </w:r>
    </w:p>
    <w:p w:rsidR="00E84201" w:rsidRPr="0028704B" w:rsidRDefault="00E84201" w:rsidP="00E84201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rPr>
          <w:spacing w:val="-15"/>
          <w:sz w:val="28"/>
          <w:szCs w:val="28"/>
        </w:rPr>
      </w:pPr>
      <w:r w:rsidRPr="0028704B">
        <w:rPr>
          <w:sz w:val="28"/>
          <w:szCs w:val="28"/>
        </w:rPr>
        <w:t>2.Соболев А. Речевые упражнения на уроках пения.</w:t>
      </w:r>
    </w:p>
    <w:p w:rsidR="00E84201" w:rsidRPr="0028704B" w:rsidRDefault="00E84201" w:rsidP="00E84201">
      <w:pPr>
        <w:shd w:val="clear" w:color="auto" w:fill="FFFFFF"/>
        <w:tabs>
          <w:tab w:val="left" w:pos="514"/>
        </w:tabs>
        <w:ind w:left="19"/>
        <w:rPr>
          <w:sz w:val="28"/>
          <w:szCs w:val="28"/>
        </w:rPr>
      </w:pPr>
      <w:r w:rsidRPr="0028704B">
        <w:rPr>
          <w:spacing w:val="-22"/>
          <w:sz w:val="28"/>
          <w:szCs w:val="28"/>
        </w:rPr>
        <w:t>3.</w:t>
      </w:r>
      <w:r w:rsidRPr="0028704B">
        <w:rPr>
          <w:sz w:val="28"/>
          <w:szCs w:val="28"/>
        </w:rPr>
        <w:t>Огороднов Д.,   «Музыкально-певческое  воспитание  детей</w:t>
      </w:r>
      <w:proofErr w:type="gramStart"/>
      <w:r w:rsidRPr="0028704B">
        <w:rPr>
          <w:sz w:val="28"/>
          <w:szCs w:val="28"/>
        </w:rPr>
        <w:t>.»</w:t>
      </w:r>
      <w:r w:rsidRPr="0028704B">
        <w:rPr>
          <w:sz w:val="28"/>
          <w:szCs w:val="28"/>
        </w:rPr>
        <w:br/>
        <w:t>«</w:t>
      </w:r>
      <w:proofErr w:type="gramEnd"/>
      <w:r w:rsidRPr="0028704B">
        <w:rPr>
          <w:sz w:val="28"/>
          <w:szCs w:val="28"/>
        </w:rPr>
        <w:t>Музыкальная Украина», Киев, 1989г.</w:t>
      </w:r>
    </w:p>
    <w:p w:rsidR="00E84201" w:rsidRPr="0028704B" w:rsidRDefault="00E84201" w:rsidP="00E84201">
      <w:pPr>
        <w:shd w:val="clear" w:color="auto" w:fill="FFFFFF"/>
        <w:tabs>
          <w:tab w:val="left" w:pos="365"/>
        </w:tabs>
        <w:rPr>
          <w:sz w:val="28"/>
          <w:szCs w:val="28"/>
        </w:rPr>
      </w:pPr>
      <w:r w:rsidRPr="0028704B">
        <w:rPr>
          <w:spacing w:val="-17"/>
          <w:sz w:val="28"/>
          <w:szCs w:val="28"/>
        </w:rPr>
        <w:t>4.</w:t>
      </w:r>
      <w:r w:rsidRPr="0028704B">
        <w:rPr>
          <w:sz w:val="28"/>
          <w:szCs w:val="28"/>
        </w:rPr>
        <w:t>Миловский С. Распевание на уроках пения и в детском хоре</w:t>
      </w:r>
      <w:r w:rsidRPr="0028704B">
        <w:rPr>
          <w:sz w:val="28"/>
          <w:szCs w:val="28"/>
        </w:rPr>
        <w:br/>
        <w:t>начальной школы, «Музыка», Москва, 1997г.</w:t>
      </w:r>
    </w:p>
    <w:p w:rsidR="00E84201" w:rsidRPr="0028704B" w:rsidRDefault="00E84201" w:rsidP="00E84201">
      <w:pPr>
        <w:shd w:val="clear" w:color="auto" w:fill="FFFFFF"/>
        <w:tabs>
          <w:tab w:val="left" w:pos="365"/>
        </w:tabs>
        <w:rPr>
          <w:sz w:val="28"/>
          <w:szCs w:val="28"/>
        </w:rPr>
      </w:pPr>
      <w:r w:rsidRPr="0028704B">
        <w:rPr>
          <w:sz w:val="28"/>
          <w:szCs w:val="28"/>
        </w:rPr>
        <w:t>5. Никифоров Ю.С. « Детский академический хор» 2003г.</w:t>
      </w:r>
    </w:p>
    <w:p w:rsidR="00E84201" w:rsidRPr="0028704B" w:rsidRDefault="00E84201" w:rsidP="00E84201">
      <w:pPr>
        <w:shd w:val="clear" w:color="auto" w:fill="FFFFFF"/>
        <w:tabs>
          <w:tab w:val="left" w:pos="365"/>
        </w:tabs>
        <w:rPr>
          <w:sz w:val="28"/>
          <w:szCs w:val="28"/>
        </w:rPr>
      </w:pPr>
      <w:r w:rsidRPr="0028704B">
        <w:rPr>
          <w:sz w:val="28"/>
          <w:szCs w:val="28"/>
        </w:rPr>
        <w:t>6. Струве Г. «Школьный хор М.1981г</w:t>
      </w:r>
      <w:proofErr w:type="gramStart"/>
      <w:r w:rsidRPr="0028704B">
        <w:rPr>
          <w:sz w:val="28"/>
          <w:szCs w:val="28"/>
        </w:rPr>
        <w:t>.</w:t>
      </w:r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ласс</w:t>
      </w:r>
    </w:p>
    <w:p w:rsidR="00E84201" w:rsidRPr="0028704B" w:rsidRDefault="00E84201" w:rsidP="00E84201">
      <w:pPr>
        <w:rPr>
          <w:color w:val="000000"/>
          <w:sz w:val="28"/>
          <w:szCs w:val="28"/>
        </w:rPr>
      </w:pPr>
      <w:r w:rsidRPr="0028704B">
        <w:rPr>
          <w:color w:val="000000"/>
          <w:sz w:val="28"/>
          <w:szCs w:val="28"/>
        </w:rPr>
        <w:t>7. Школяр Л., Красильникова М. Критская Е. и др.: «Теория и методика музыкального образования детей»</w:t>
      </w:r>
    </w:p>
    <w:p w:rsidR="00E84201" w:rsidRDefault="00E84201" w:rsidP="00E84201">
      <w:pPr>
        <w:rPr>
          <w:sz w:val="32"/>
          <w:szCs w:val="32"/>
        </w:rPr>
      </w:pPr>
    </w:p>
    <w:p w:rsidR="00E84201" w:rsidRDefault="00E84201" w:rsidP="00E84201">
      <w:pPr>
        <w:rPr>
          <w:sz w:val="32"/>
          <w:szCs w:val="32"/>
        </w:rPr>
      </w:pPr>
    </w:p>
    <w:p w:rsidR="00E84201" w:rsidRDefault="00E84201" w:rsidP="00E84201">
      <w:pPr>
        <w:rPr>
          <w:sz w:val="32"/>
          <w:szCs w:val="32"/>
        </w:rPr>
      </w:pPr>
    </w:p>
    <w:p w:rsidR="00E84201" w:rsidRDefault="00E84201" w:rsidP="00E84201">
      <w:pPr>
        <w:jc w:val="center"/>
        <w:rPr>
          <w:b/>
          <w:sz w:val="32"/>
          <w:szCs w:val="32"/>
        </w:rPr>
      </w:pPr>
    </w:p>
    <w:p w:rsidR="00E84201" w:rsidRDefault="00E84201" w:rsidP="00E84201">
      <w:pPr>
        <w:shd w:val="clear" w:color="auto" w:fill="FFFFFF"/>
        <w:spacing w:line="413" w:lineRule="exact"/>
        <w:ind w:left="1061" w:right="672"/>
        <w:jc w:val="center"/>
        <w:rPr>
          <w:b/>
          <w:sz w:val="36"/>
          <w:szCs w:val="36"/>
        </w:rPr>
      </w:pPr>
    </w:p>
    <w:p w:rsidR="00E84201" w:rsidRPr="00E84201" w:rsidRDefault="00E84201" w:rsidP="00E84201"/>
    <w:sectPr w:rsidR="00E84201" w:rsidRPr="00E84201" w:rsidSect="00CE6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61CC5"/>
    <w:multiLevelType w:val="hybridMultilevel"/>
    <w:tmpl w:val="7D8A7408"/>
    <w:lvl w:ilvl="0" w:tplc="04190005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2" w:tplc="FA647FE6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  <w:sz w:val="24"/>
      </w:rPr>
    </w:lvl>
    <w:lvl w:ilvl="3" w:tplc="04190005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20"/>
        </w:tabs>
        <w:ind w:left="6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40"/>
        </w:tabs>
        <w:ind w:left="7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60"/>
        </w:tabs>
        <w:ind w:left="7860" w:hanging="360"/>
      </w:pPr>
      <w:rPr>
        <w:rFonts w:ascii="Wingdings" w:hAnsi="Wingdings" w:hint="default"/>
      </w:rPr>
    </w:lvl>
  </w:abstractNum>
  <w:abstractNum w:abstractNumId="1">
    <w:nsid w:val="333E0207"/>
    <w:multiLevelType w:val="hybridMultilevel"/>
    <w:tmpl w:val="DCFE9B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4B18AB"/>
    <w:multiLevelType w:val="hybridMultilevel"/>
    <w:tmpl w:val="8E90CB18"/>
    <w:lvl w:ilvl="0" w:tplc="5434BB2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02EE9"/>
    <w:multiLevelType w:val="hybridMultilevel"/>
    <w:tmpl w:val="6CD250E8"/>
    <w:lvl w:ilvl="0" w:tplc="A9D250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4201"/>
    <w:rsid w:val="00042500"/>
    <w:rsid w:val="00320551"/>
    <w:rsid w:val="003578E2"/>
    <w:rsid w:val="00573BE1"/>
    <w:rsid w:val="00612EBE"/>
    <w:rsid w:val="008345AB"/>
    <w:rsid w:val="008D0259"/>
    <w:rsid w:val="00917F3D"/>
    <w:rsid w:val="00C22485"/>
    <w:rsid w:val="00CE6B36"/>
    <w:rsid w:val="00E831F5"/>
    <w:rsid w:val="00E84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2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4201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842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35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2043</Words>
  <Characters>11650</Characters>
  <Application>Microsoft Office Word</Application>
  <DocSecurity>0</DocSecurity>
  <Lines>97</Lines>
  <Paragraphs>27</Paragraphs>
  <ScaleCrop>false</ScaleCrop>
  <Company/>
  <LinksUpToDate>false</LinksUpToDate>
  <CharactersWithSpaces>13666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</dc:creator>
  <cp:lastModifiedBy>Никита</cp:lastModifiedBy>
  <cp:revision>9</cp:revision>
  <dcterms:created xsi:type="dcterms:W3CDTF">2014-10-15T16:15:00Z</dcterms:created>
  <dcterms:modified xsi:type="dcterms:W3CDTF">2017-10-08T11:17:00Z</dcterms:modified>
</cp:coreProperties>
</file>