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9DE" w:rsidRDefault="000309DE" w:rsidP="000309DE">
      <w:pPr>
        <w:spacing w:line="0" w:lineRule="atLeast"/>
        <w:ind w:right="16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Урок 18</w:t>
      </w:r>
    </w:p>
    <w:p w:rsidR="000309DE" w:rsidRDefault="000309DE" w:rsidP="000309DE">
      <w:pPr>
        <w:spacing w:line="6" w:lineRule="exact"/>
        <w:rPr>
          <w:rFonts w:ascii="Times New Roman" w:eastAsia="Times New Roman" w:hAnsi="Times New Roman"/>
        </w:rPr>
      </w:pPr>
    </w:p>
    <w:p w:rsidR="000309DE" w:rsidRDefault="000309DE" w:rsidP="000309DE">
      <w:pPr>
        <w:spacing w:line="0" w:lineRule="atLeast"/>
        <w:ind w:right="16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Раздел: Моя семья и друзья.</w:t>
      </w:r>
    </w:p>
    <w:p w:rsidR="000309DE" w:rsidRDefault="000309DE" w:rsidP="000309DE">
      <w:pPr>
        <w:spacing w:line="0" w:lineRule="atLeast"/>
        <w:ind w:right="16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Лексическая тема: Любовь к близким.</w:t>
      </w:r>
    </w:p>
    <w:p w:rsidR="000309DE" w:rsidRDefault="000309DE" w:rsidP="000309DE">
      <w:pPr>
        <w:spacing w:line="0" w:lineRule="atLeast"/>
        <w:ind w:right="16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Тема: Гласные звуки [а], [о], [у], [ы], [и], [э]</w:t>
      </w:r>
    </w:p>
    <w:tbl>
      <w:tblPr>
        <w:tblW w:w="952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560"/>
        <w:gridCol w:w="20"/>
        <w:gridCol w:w="3060"/>
        <w:gridCol w:w="4840"/>
        <w:gridCol w:w="20"/>
      </w:tblGrid>
      <w:tr w:rsidR="000309DE" w:rsidTr="000309DE">
        <w:trPr>
          <w:gridBefore w:val="1"/>
          <w:wBefore w:w="20" w:type="dxa"/>
          <w:trHeight w:val="320"/>
        </w:trPr>
        <w:tc>
          <w:tcPr>
            <w:tcW w:w="158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УРОК: рус-</w:t>
            </w:r>
          </w:p>
        </w:tc>
        <w:tc>
          <w:tcPr>
            <w:tcW w:w="30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Школа:Надеждинская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 xml:space="preserve"> ОШ</w:t>
            </w:r>
          </w:p>
        </w:tc>
        <w:tc>
          <w:tcPr>
            <w:tcW w:w="486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0309DE">
        <w:trPr>
          <w:gridBefore w:val="1"/>
          <w:wBefore w:w="20" w:type="dxa"/>
          <w:trHeight w:val="31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ский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 xml:space="preserve"> язык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0309DE">
        <w:trPr>
          <w:gridBefore w:val="1"/>
          <w:wBefore w:w="20" w:type="dxa"/>
          <w:trHeight w:val="38"/>
        </w:trPr>
        <w:tc>
          <w:tcPr>
            <w:tcW w:w="15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0309DE">
        <w:trPr>
          <w:gridBefore w:val="1"/>
          <w:wBefore w:w="20" w:type="dxa"/>
          <w:trHeight w:val="341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Дата: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Имя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учителя:Чеголина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 xml:space="preserve"> Л.И.</w:t>
            </w:r>
          </w:p>
        </w:tc>
        <w:tc>
          <w:tcPr>
            <w:tcW w:w="4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0309DE">
        <w:trPr>
          <w:gridBefore w:val="1"/>
          <w:wBefore w:w="20" w:type="dxa"/>
          <w:trHeight w:val="38"/>
        </w:trPr>
        <w:tc>
          <w:tcPr>
            <w:tcW w:w="15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0309DE">
        <w:trPr>
          <w:gridBefore w:val="1"/>
          <w:wBefore w:w="20" w:type="dxa"/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КЛАСС: 2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присутству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-</w:t>
            </w:r>
          </w:p>
        </w:tc>
        <w:tc>
          <w:tcPr>
            <w:tcW w:w="4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Количество отсутствующих:</w:t>
            </w:r>
          </w:p>
        </w:tc>
      </w:tr>
      <w:tr w:rsidR="000309DE" w:rsidTr="000309DE">
        <w:trPr>
          <w:gridBefore w:val="1"/>
          <w:wBefore w:w="20" w:type="dxa"/>
          <w:trHeight w:val="31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ющих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>:</w:t>
            </w:r>
          </w:p>
        </w:tc>
        <w:tc>
          <w:tcPr>
            <w:tcW w:w="4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0309DE">
        <w:trPr>
          <w:gridBefore w:val="1"/>
          <w:wBefore w:w="20" w:type="dxa"/>
          <w:trHeight w:val="37"/>
        </w:trPr>
        <w:tc>
          <w:tcPr>
            <w:tcW w:w="15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0309DE">
        <w:trPr>
          <w:gridBefore w:val="1"/>
          <w:wBefore w:w="20" w:type="dxa"/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Цели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обуче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-</w:t>
            </w: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2.1.5.1 строить монологическое высказывание на заданную и</w:t>
            </w:r>
          </w:p>
        </w:tc>
      </w:tr>
      <w:tr w:rsidR="000309DE" w:rsidTr="000309DE">
        <w:trPr>
          <w:gridBefore w:val="1"/>
          <w:wBefore w:w="20" w:type="dxa"/>
          <w:trHeight w:val="276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ния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>, кото-</w:t>
            </w: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интересующую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учащихся тему, раскрывая тему и основную мысль на</w:t>
            </w:r>
          </w:p>
        </w:tc>
      </w:tr>
      <w:tr w:rsidR="000309DE" w:rsidTr="000309DE">
        <w:trPr>
          <w:gridBefore w:val="1"/>
          <w:wBefore w:w="20" w:type="dxa"/>
          <w:trHeight w:val="276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рым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посвя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-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основе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опорных слов</w:t>
            </w:r>
          </w:p>
        </w:tc>
        <w:tc>
          <w:tcPr>
            <w:tcW w:w="4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0309DE">
        <w:trPr>
          <w:gridBefore w:val="1"/>
          <w:wBefore w:w="20" w:type="dxa"/>
          <w:trHeight w:val="28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щен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 xml:space="preserve"> урок:</w:t>
            </w: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2.2.4.2 определять художественные и нехудожественные тексты (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стихотво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</w:tr>
      <w:tr w:rsidR="000309DE" w:rsidTr="000309DE">
        <w:trPr>
          <w:gridBefore w:val="1"/>
          <w:wBefore w:w="20" w:type="dxa"/>
          <w:trHeight w:val="276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рение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>, рассказ, статья)</w:t>
            </w:r>
          </w:p>
        </w:tc>
        <w:tc>
          <w:tcPr>
            <w:tcW w:w="4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0309DE">
        <w:trPr>
          <w:gridBefore w:val="1"/>
          <w:wBefore w:w="20" w:type="dxa"/>
          <w:trHeight w:val="276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2.3.1.2 создавать небольшие тексты (рассказ) на основе особенностей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ху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</w:tr>
      <w:tr w:rsidR="000309DE" w:rsidTr="000309DE">
        <w:trPr>
          <w:gridBefore w:val="1"/>
          <w:wBefore w:w="20" w:type="dxa"/>
          <w:trHeight w:val="312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дожественного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стиля (с помощью учителя)</w:t>
            </w:r>
          </w:p>
        </w:tc>
      </w:tr>
      <w:tr w:rsidR="000309DE" w:rsidTr="000309DE">
        <w:trPr>
          <w:gridBefore w:val="1"/>
          <w:wBefore w:w="20" w:type="dxa"/>
          <w:trHeight w:val="40"/>
        </w:trPr>
        <w:tc>
          <w:tcPr>
            <w:tcW w:w="15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9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0309DE">
        <w:trPr>
          <w:gridBefore w:val="1"/>
          <w:wBefore w:w="20" w:type="dxa"/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Развитие</w:t>
            </w: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1.5 Составление монологического высказывания на заданную тему</w:t>
            </w:r>
          </w:p>
        </w:tc>
      </w:tr>
      <w:tr w:rsidR="000309DE" w:rsidTr="000309DE">
        <w:trPr>
          <w:gridBefore w:val="1"/>
          <w:wBefore w:w="20" w:type="dxa"/>
          <w:trHeight w:val="28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навыков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>:</w:t>
            </w: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2.4 Определение типов и стилей текстов</w:t>
            </w:r>
          </w:p>
        </w:tc>
      </w:tr>
      <w:tr w:rsidR="000309DE" w:rsidTr="000309DE">
        <w:trPr>
          <w:gridBefore w:val="1"/>
          <w:wBefore w:w="20" w:type="dxa"/>
          <w:trHeight w:val="312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3.1 Создание текстов разных типов и стилей</w:t>
            </w:r>
          </w:p>
        </w:tc>
      </w:tr>
      <w:tr w:rsidR="000309DE" w:rsidTr="000309DE">
        <w:trPr>
          <w:gridBefore w:val="1"/>
          <w:wBefore w:w="20" w:type="dxa"/>
          <w:trHeight w:val="41"/>
        </w:trPr>
        <w:tc>
          <w:tcPr>
            <w:tcW w:w="15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0309DE">
        <w:trPr>
          <w:gridBefore w:val="1"/>
          <w:wBefore w:w="20" w:type="dxa"/>
          <w:trHeight w:val="342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Все учащиеся смогут:</w:t>
            </w:r>
          </w:p>
        </w:tc>
        <w:tc>
          <w:tcPr>
            <w:tcW w:w="4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0309DE">
        <w:trPr>
          <w:gridBefore w:val="1"/>
          <w:wBefore w:w="20" w:type="dxa"/>
          <w:trHeight w:val="37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9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0309DE">
        <w:trPr>
          <w:gridBefore w:val="1"/>
          <w:wBefore w:w="20" w:type="dxa"/>
          <w:trHeight w:val="34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Узнать, какие бывают гласные звуки и как они обозначаются на письме.</w:t>
            </w:r>
          </w:p>
        </w:tc>
      </w:tr>
      <w:tr w:rsidR="000309DE" w:rsidTr="000309DE">
        <w:trPr>
          <w:gridBefore w:val="1"/>
          <w:wBefore w:w="20" w:type="dxa"/>
          <w:trHeight w:val="4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9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0309DE">
        <w:trPr>
          <w:gridBefore w:val="1"/>
          <w:wBefore w:w="20" w:type="dxa"/>
          <w:trHeight w:val="304"/>
        </w:trPr>
        <w:tc>
          <w:tcPr>
            <w:tcW w:w="15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Предполага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</w:rPr>
              <w:t>-</w:t>
            </w: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Большинство учащихся смогут:</w:t>
            </w:r>
          </w:p>
        </w:tc>
      </w:tr>
      <w:tr w:rsidR="000309DE" w:rsidTr="000309DE">
        <w:trPr>
          <w:gridBefore w:val="1"/>
          <w:wBefore w:w="20" w:type="dxa"/>
          <w:trHeight w:val="240"/>
        </w:trPr>
        <w:tc>
          <w:tcPr>
            <w:tcW w:w="15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240" w:lineRule="exac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Объяснить, какие звуки называются гласными, почему гласных звуков</w:t>
            </w:r>
          </w:p>
        </w:tc>
      </w:tr>
      <w:tr w:rsidR="000309DE" w:rsidTr="000309DE">
        <w:trPr>
          <w:gridBefore w:val="1"/>
          <w:wBefore w:w="20" w:type="dxa"/>
          <w:trHeight w:val="185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185" w:lineRule="exact"/>
              <w:ind w:left="60"/>
              <w:rPr>
                <w:rFonts w:ascii="Times New Roman" w:eastAsia="Times New Roman" w:hAnsi="Times New Roman"/>
                <w:b/>
                <w:sz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1"/>
              </w:rPr>
              <w:t>емый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1"/>
              </w:rPr>
              <w:t xml:space="preserve"> ре-</w:t>
            </w:r>
          </w:p>
        </w:tc>
        <w:tc>
          <w:tcPr>
            <w:tcW w:w="792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меньше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>, чем букв, которые они обозначают.</w:t>
            </w:r>
          </w:p>
        </w:tc>
      </w:tr>
      <w:tr w:rsidR="000309DE" w:rsidTr="000309DE">
        <w:trPr>
          <w:gridBefore w:val="1"/>
          <w:wBefore w:w="20" w:type="dxa"/>
          <w:trHeight w:val="276"/>
        </w:trPr>
        <w:tc>
          <w:tcPr>
            <w:tcW w:w="15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зультат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>:</w:t>
            </w:r>
          </w:p>
        </w:tc>
        <w:tc>
          <w:tcPr>
            <w:tcW w:w="792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309DE" w:rsidTr="000309DE">
        <w:trPr>
          <w:gridBefore w:val="1"/>
          <w:wBefore w:w="20" w:type="dxa"/>
          <w:trHeight w:val="191"/>
        </w:trPr>
        <w:tc>
          <w:tcPr>
            <w:tcW w:w="15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92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Построить самостоятельно монологическое высказывание на заданную те-</w:t>
            </w:r>
          </w:p>
        </w:tc>
      </w:tr>
      <w:tr w:rsidR="000309DE" w:rsidTr="000309DE">
        <w:trPr>
          <w:gridBefore w:val="1"/>
          <w:wBefore w:w="20" w:type="dxa"/>
          <w:trHeight w:val="85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92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0309DE" w:rsidTr="000309DE">
        <w:trPr>
          <w:gridBefore w:val="1"/>
          <w:wBefore w:w="20" w:type="dxa"/>
          <w:trHeight w:val="276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му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>, объясняя тему и идею на основе ключевых слов.</w:t>
            </w:r>
          </w:p>
        </w:tc>
      </w:tr>
      <w:tr w:rsidR="000309DE" w:rsidTr="000309DE">
        <w:trPr>
          <w:gridBefore w:val="1"/>
          <w:wBefore w:w="20" w:type="dxa"/>
          <w:trHeight w:val="276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Определить художественные и нехудожественные тексты (стихотворение,</w:t>
            </w:r>
          </w:p>
        </w:tc>
      </w:tr>
      <w:tr w:rsidR="000309DE" w:rsidTr="000309DE">
        <w:trPr>
          <w:gridBefore w:val="1"/>
          <w:wBefore w:w="20" w:type="dxa"/>
          <w:trHeight w:val="312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рассказ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>, статья) и выделить его признаки.</w:t>
            </w:r>
          </w:p>
        </w:tc>
      </w:tr>
      <w:tr w:rsidR="000309DE" w:rsidTr="000309DE">
        <w:trPr>
          <w:gridAfter w:val="1"/>
          <w:wAfter w:w="20" w:type="dxa"/>
          <w:trHeight w:val="324"/>
        </w:trPr>
        <w:tc>
          <w:tcPr>
            <w:tcW w:w="15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01BC97EC" wp14:editId="3B1CE83D">
                      <wp:simplePos x="0" y="0"/>
                      <wp:positionH relativeFrom="page">
                        <wp:posOffset>6840855</wp:posOffset>
                      </wp:positionH>
                      <wp:positionV relativeFrom="page">
                        <wp:posOffset>720090</wp:posOffset>
                      </wp:positionV>
                      <wp:extent cx="0" cy="9072880"/>
                      <wp:effectExtent l="5080" t="11430" r="13970" b="1206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072880"/>
                              </a:xfrm>
                              <a:prstGeom prst="line">
                                <a:avLst/>
                              </a:prstGeom>
                              <a:noFill/>
                              <a:ln w="609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C21EE" id="Прямая соединительная линия 6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8.65pt,56.7pt" to="538.65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" strokeweight=".16931mm">
                      <w10:wrap anchorx="page" anchory="page"/>
                    </v:line>
                  </w:pict>
                </mc:Fallback>
              </mc:AlternateContent>
            </w:r>
          </w:p>
        </w:tc>
        <w:tc>
          <w:tcPr>
            <w:tcW w:w="792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Звуки и буквы, гласные и согласные звуки, печатные и рукописные буквы,</w:t>
            </w:r>
          </w:p>
        </w:tc>
      </w:tr>
      <w:tr w:rsidR="000309DE" w:rsidTr="000309DE">
        <w:trPr>
          <w:gridAfter w:val="1"/>
          <w:wAfter w:w="20" w:type="dxa"/>
          <w:trHeight w:val="276"/>
        </w:trPr>
        <w:tc>
          <w:tcPr>
            <w:tcW w:w="15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36FE635" wp14:editId="16DF46AA">
                      <wp:simplePos x="0" y="0"/>
                      <wp:positionH relativeFrom="page">
                        <wp:posOffset>6350</wp:posOffset>
                      </wp:positionH>
                      <wp:positionV relativeFrom="page">
                        <wp:posOffset>-298450</wp:posOffset>
                      </wp:positionV>
                      <wp:extent cx="0" cy="9072880"/>
                      <wp:effectExtent l="12700" t="11430" r="6350" b="12065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072880"/>
                              </a:xfrm>
                              <a:prstGeom prst="line">
                                <a:avLst/>
                              </a:pr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01F50C" id="Прямая соединительная линия 7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5pt,-23.5pt" to=".5pt,69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" strokeweight=".48pt"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sz w:val="24"/>
              </w:rPr>
              <w:t>Материал</w:t>
            </w:r>
          </w:p>
        </w:tc>
        <w:tc>
          <w:tcPr>
            <w:tcW w:w="7920" w:type="dxa"/>
            <w:gridSpan w:val="3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алфавитные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названия букв, слог, язык – средство человеческого общения,</w:t>
            </w:r>
          </w:p>
        </w:tc>
      </w:tr>
      <w:tr w:rsidR="000309DE" w:rsidTr="000309DE">
        <w:trPr>
          <w:gridAfter w:val="1"/>
          <w:wAfter w:w="20" w:type="dxa"/>
          <w:trHeight w:val="134"/>
        </w:trPr>
        <w:tc>
          <w:tcPr>
            <w:tcW w:w="15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920" w:type="dxa"/>
            <w:gridSpan w:val="3"/>
            <w:vMerge w:val="restart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высказывание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>, текст, языковые и неязыковые средства общения, устная и</w:t>
            </w:r>
          </w:p>
        </w:tc>
      </w:tr>
      <w:tr w:rsidR="000309DE" w:rsidTr="000309DE">
        <w:trPr>
          <w:gridAfter w:val="1"/>
          <w:wAfter w:w="20" w:type="dxa"/>
          <w:trHeight w:val="246"/>
        </w:trPr>
        <w:tc>
          <w:tcPr>
            <w:tcW w:w="15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245" w:lineRule="exac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прошедших</w:t>
            </w:r>
            <w:proofErr w:type="gramEnd"/>
          </w:p>
        </w:tc>
        <w:tc>
          <w:tcPr>
            <w:tcW w:w="7920" w:type="dxa"/>
            <w:gridSpan w:val="3"/>
            <w:vMerge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0309DE" w:rsidTr="000309DE">
        <w:trPr>
          <w:gridAfter w:val="1"/>
          <w:wAfter w:w="20" w:type="dxa"/>
          <w:trHeight w:val="172"/>
        </w:trPr>
        <w:tc>
          <w:tcPr>
            <w:tcW w:w="15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уроков</w:t>
            </w:r>
            <w:proofErr w:type="gramEnd"/>
          </w:p>
        </w:tc>
        <w:tc>
          <w:tcPr>
            <w:tcW w:w="7920" w:type="dxa"/>
            <w:gridSpan w:val="3"/>
            <w:shd w:val="clear" w:color="auto" w:fill="auto"/>
            <w:vAlign w:val="bottom"/>
          </w:tcPr>
          <w:p w:rsidR="000309DE" w:rsidRDefault="000309DE" w:rsidP="00E23239">
            <w:pPr>
              <w:spacing w:line="172" w:lineRule="exact"/>
              <w:ind w:left="40"/>
              <w:rPr>
                <w:rFonts w:ascii="Times New Roman" w:eastAsia="Times New Roman" w:hAnsi="Times New Roman"/>
                <w:sz w:val="19"/>
              </w:rPr>
            </w:pPr>
            <w:proofErr w:type="gramStart"/>
            <w:r>
              <w:rPr>
                <w:rFonts w:ascii="Times New Roman" w:eastAsia="Times New Roman" w:hAnsi="Times New Roman"/>
                <w:sz w:val="19"/>
              </w:rPr>
              <w:t>письменная</w:t>
            </w:r>
            <w:proofErr w:type="gramEnd"/>
            <w:r>
              <w:rPr>
                <w:rFonts w:ascii="Times New Roman" w:eastAsia="Times New Roman" w:hAnsi="Times New Roman"/>
                <w:sz w:val="19"/>
              </w:rPr>
              <w:t xml:space="preserve"> речь, предложение, прописная буква в начале предложения и в</w:t>
            </w:r>
          </w:p>
        </w:tc>
      </w:tr>
      <w:tr w:rsidR="000309DE" w:rsidTr="000309DE">
        <w:trPr>
          <w:gridAfter w:val="1"/>
          <w:wAfter w:w="20" w:type="dxa"/>
          <w:trHeight w:val="176"/>
        </w:trPr>
        <w:tc>
          <w:tcPr>
            <w:tcW w:w="15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920" w:type="dxa"/>
            <w:gridSpan w:val="3"/>
            <w:vMerge w:val="restart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именах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собственных, сила голоса и темп речи, алфавитный порядок слов,</w:t>
            </w:r>
          </w:p>
        </w:tc>
      </w:tr>
      <w:tr w:rsidR="000309DE" w:rsidTr="000309DE">
        <w:trPr>
          <w:gridAfter w:val="1"/>
          <w:wAfter w:w="20" w:type="dxa"/>
          <w:trHeight w:val="100"/>
        </w:trPr>
        <w:tc>
          <w:tcPr>
            <w:tcW w:w="15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920" w:type="dxa"/>
            <w:gridSpan w:val="3"/>
            <w:vMerge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309DE" w:rsidTr="000309DE">
        <w:trPr>
          <w:gridAfter w:val="1"/>
          <w:wAfter w:w="20" w:type="dxa"/>
          <w:trHeight w:val="312"/>
        </w:trPr>
        <w:tc>
          <w:tcPr>
            <w:tcW w:w="15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20" w:type="dxa"/>
            <w:gridSpan w:val="3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перенос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слов с двойными согласными, ударные и безударные гласные.</w:t>
            </w:r>
          </w:p>
        </w:tc>
      </w:tr>
      <w:tr w:rsidR="000309DE" w:rsidTr="000309DE">
        <w:trPr>
          <w:gridAfter w:val="1"/>
          <w:wAfter w:w="20" w:type="dxa"/>
          <w:trHeight w:val="40"/>
        </w:trPr>
        <w:tc>
          <w:tcPr>
            <w:tcW w:w="15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9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</w:tbl>
    <w:p w:rsidR="000309DE" w:rsidRDefault="000309DE" w:rsidP="000309DE">
      <w:pPr>
        <w:spacing w:line="35" w:lineRule="exact"/>
        <w:rPr>
          <w:rFonts w:ascii="Times New Roman" w:eastAsia="Times New Roman" w:hAnsi="Times New Roman"/>
        </w:rPr>
      </w:pPr>
    </w:p>
    <w:p w:rsidR="000309DE" w:rsidRDefault="000309DE" w:rsidP="000309DE">
      <w:pPr>
        <w:spacing w:line="0" w:lineRule="atLeast"/>
        <w:ind w:left="60"/>
        <w:rPr>
          <w:rFonts w:ascii="Times New Roman" w:eastAsia="Times New Roman" w:hAnsi="Times New Roman"/>
          <w:b/>
          <w:sz w:val="24"/>
        </w:rPr>
      </w:pPr>
      <w:bookmarkStart w:id="0" w:name="OLE_LINK4"/>
      <w:bookmarkStart w:id="1" w:name="OLE_LINK5"/>
      <w:bookmarkStart w:id="2" w:name="_GoBack"/>
      <w:r>
        <w:rPr>
          <w:rFonts w:ascii="Times New Roman" w:eastAsia="Times New Roman" w:hAnsi="Times New Roman"/>
          <w:b/>
          <w:sz w:val="24"/>
        </w:rPr>
        <w:t>План</w:t>
      </w:r>
    </w:p>
    <w:p w:rsidR="000309DE" w:rsidRDefault="000309DE" w:rsidP="000309DE">
      <w:pPr>
        <w:spacing w:line="60" w:lineRule="exact"/>
        <w:rPr>
          <w:rFonts w:ascii="Times New Roman" w:eastAsia="Times New Roman" w:hAnsi="Times New Roman"/>
        </w:rPr>
      </w:pPr>
    </w:p>
    <w:tbl>
      <w:tblPr>
        <w:tblW w:w="9510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1410"/>
        <w:gridCol w:w="10"/>
        <w:gridCol w:w="70"/>
        <w:gridCol w:w="1700"/>
        <w:gridCol w:w="660"/>
        <w:gridCol w:w="1060"/>
        <w:gridCol w:w="480"/>
        <w:gridCol w:w="840"/>
        <w:gridCol w:w="400"/>
        <w:gridCol w:w="880"/>
        <w:gridCol w:w="420"/>
        <w:gridCol w:w="10"/>
        <w:gridCol w:w="1550"/>
        <w:gridCol w:w="10"/>
      </w:tblGrid>
      <w:tr w:rsidR="000309DE" w:rsidTr="008D69AF">
        <w:trPr>
          <w:gridBefore w:val="1"/>
          <w:wBefore w:w="10" w:type="dxa"/>
          <w:trHeight w:val="319"/>
        </w:trPr>
        <w:tc>
          <w:tcPr>
            <w:tcW w:w="142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Временное</w:t>
            </w:r>
          </w:p>
        </w:tc>
        <w:tc>
          <w:tcPr>
            <w:tcW w:w="6520" w:type="dxa"/>
            <w:gridSpan w:val="10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планиро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>-</w:t>
            </w: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Планируемые мероприятия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Ресурсы</w:t>
            </w:r>
          </w:p>
        </w:tc>
      </w:tr>
      <w:tr w:rsidR="000309DE" w:rsidTr="008D69AF">
        <w:trPr>
          <w:gridBefore w:val="1"/>
          <w:wBefore w:w="10" w:type="dxa"/>
          <w:trHeight w:val="318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вание</w:t>
            </w:r>
            <w:proofErr w:type="spellEnd"/>
            <w:proofErr w:type="gramEnd"/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38"/>
        </w:trPr>
        <w:tc>
          <w:tcPr>
            <w:tcW w:w="14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520" w:type="dxa"/>
            <w:gridSpan w:val="10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8D69AF">
        <w:trPr>
          <w:gridBefore w:val="1"/>
          <w:wBefore w:w="10" w:type="dxa"/>
          <w:trHeight w:val="304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Создание положительного эмоционального настроя.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Отправляемся мы снова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1-2 мин</w:t>
            </w: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 мир родного языка,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Мы разгадывать готовы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312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Его тайны до звонка.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40"/>
        </w:trPr>
        <w:tc>
          <w:tcPr>
            <w:tcW w:w="14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520" w:type="dxa"/>
            <w:gridSpan w:val="10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8D69AF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Актуализация жизненного опыта. Целеполагание.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Цель: ввод ситуации для открытия и постановки целей</w:t>
            </w:r>
          </w:p>
        </w:tc>
        <w:tc>
          <w:tcPr>
            <w:tcW w:w="1560" w:type="dxa"/>
            <w:gridSpan w:val="2"/>
            <w:vMerge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i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i/>
                <w:sz w:val="24"/>
              </w:rPr>
              <w:t>урока</w:t>
            </w:r>
            <w:proofErr w:type="gramEnd"/>
            <w:r>
              <w:rPr>
                <w:rFonts w:ascii="Times New Roman" w:eastAsia="Times New Roman" w:hAnsi="Times New Roman"/>
                <w:b/>
                <w:i/>
                <w:sz w:val="24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80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Учитель предлагает ученикам догадаться, о каких буквах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идёт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речь в загадках, чтобы приоткрыть завесу тайны гласных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312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букв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403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На дворе – такая жалость! –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Наша лесенка сломалась.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2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272" w:lineRule="exac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Наша лесенка сломалась,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309DE" w:rsidTr="008D69AF">
        <w:trPr>
          <w:gridBefore w:val="1"/>
          <w:wBefore w:w="10" w:type="dxa"/>
          <w:trHeight w:val="31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i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Буква ... зато осталась... </w:t>
            </w:r>
            <w:r>
              <w:rPr>
                <w:rFonts w:ascii="Times New Roman" w:eastAsia="Times New Roman" w:hAnsi="Times New Roman"/>
                <w:i/>
                <w:sz w:val="24"/>
              </w:rPr>
              <w:t>(Е)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51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Буква Е передохнула,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Как тотчас же на неё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2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272" w:lineRule="exac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Пара птенчиков вспорхнула –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309DE" w:rsidTr="008D69AF">
        <w:trPr>
          <w:gridBefore w:val="1"/>
          <w:wBefore w:w="10" w:type="dxa"/>
          <w:trHeight w:val="316"/>
        </w:trPr>
        <w:tc>
          <w:tcPr>
            <w:tcW w:w="142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3-5 мин</w:t>
            </w: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i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Получилась буква… </w:t>
            </w:r>
            <w:r>
              <w:rPr>
                <w:rFonts w:ascii="Times New Roman" w:eastAsia="Times New Roman" w:hAnsi="Times New Roman"/>
                <w:i/>
                <w:sz w:val="24"/>
              </w:rPr>
              <w:t>(Ё)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57"/>
        </w:trPr>
        <w:tc>
          <w:tcPr>
            <w:tcW w:w="142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520" w:type="dxa"/>
            <w:gridSpan w:val="10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Чтобы О не укатилось,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309DE" w:rsidTr="008D69AF">
        <w:trPr>
          <w:gridBefore w:val="1"/>
          <w:wBefore w:w="10" w:type="dxa"/>
          <w:trHeight w:val="259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520" w:type="dxa"/>
            <w:gridSpan w:val="10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Крепко к столбику прибью.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Ой, смотрите-ка,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2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272" w:lineRule="exac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Что случилось: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309DE" w:rsidTr="008D69AF">
        <w:trPr>
          <w:gridBefore w:val="1"/>
          <w:wBefore w:w="10" w:type="dxa"/>
          <w:trHeight w:val="31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i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Получилась буква… </w:t>
            </w:r>
            <w:r>
              <w:rPr>
                <w:rFonts w:ascii="Times New Roman" w:eastAsia="Times New Roman" w:hAnsi="Times New Roman"/>
                <w:i/>
                <w:sz w:val="24"/>
              </w:rPr>
              <w:t>(Ю)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51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Поглядите-ка, друзья,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Смастерил скворечник я.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2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272" w:lineRule="exac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 в скворечник залетела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309DE" w:rsidTr="008D69AF">
        <w:trPr>
          <w:gridBefore w:val="1"/>
          <w:wBefore w:w="10" w:type="dxa"/>
          <w:trHeight w:val="31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i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Вместо птички – буква... </w:t>
            </w:r>
            <w:r>
              <w:rPr>
                <w:rFonts w:ascii="Times New Roman" w:eastAsia="Times New Roman" w:hAnsi="Times New Roman"/>
                <w:i/>
                <w:sz w:val="24"/>
              </w:rPr>
              <w:t>(Я)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440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Учитель предлагает учащимся произнести буквы е, ё, ю, я.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Какие звуки слышатся? Почему эти буквы называют «хитры-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312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ми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>»?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475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24"/>
              </w:rPr>
              <w:t>Учащиеся с помощью учителя формулируют тему урока</w:t>
            </w:r>
            <w:r>
              <w:rPr>
                <w:rFonts w:ascii="Times New Roman" w:eastAsia="Times New Roman" w:hAnsi="Times New Roman"/>
                <w:sz w:val="24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41"/>
        </w:trPr>
        <w:tc>
          <w:tcPr>
            <w:tcW w:w="14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520" w:type="dxa"/>
            <w:gridSpan w:val="10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8D69AF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6-12 мин</w:t>
            </w: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Работа над темой урока.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178"/>
        </w:trPr>
        <w:tc>
          <w:tcPr>
            <w:tcW w:w="142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520" w:type="dxa"/>
            <w:gridSpan w:val="10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Цель: усвоение содержания темы.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0309DE" w:rsidTr="008D69AF">
        <w:trPr>
          <w:gridBefore w:val="1"/>
          <w:wBefore w:w="10" w:type="dxa"/>
          <w:trHeight w:val="140"/>
        </w:trPr>
        <w:tc>
          <w:tcPr>
            <w:tcW w:w="1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6520" w:type="dxa"/>
            <w:gridSpan w:val="10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0309DE" w:rsidTr="008D69AF">
        <w:trPr>
          <w:gridBefore w:val="1"/>
          <w:wBefore w:w="10" w:type="dxa"/>
          <w:trHeight w:val="318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Работа по учебнику.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9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(К) Минутка чистописания: </w:t>
            </w:r>
            <w:r>
              <w:rPr>
                <w:rFonts w:ascii="Times New Roman" w:eastAsia="Times New Roman" w:hAnsi="Times New Roman"/>
                <w:sz w:val="24"/>
              </w:rPr>
              <w:t>запись пословицы.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9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24"/>
              </w:rPr>
              <w:t>Работа с пословицей по плану:</w:t>
            </w:r>
          </w:p>
        </w:tc>
        <w:tc>
          <w:tcPr>
            <w:tcW w:w="15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Учебник</w:t>
            </w: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1. Чтение пословицы.</w:t>
            </w:r>
          </w:p>
        </w:tc>
        <w:tc>
          <w:tcPr>
            <w:tcW w:w="15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2. Объяснить значение непонятных </w:t>
            </w:r>
            <w:proofErr w:type="gramStart"/>
            <w:r>
              <w:rPr>
                <w:rFonts w:ascii="Times New Roman" w:eastAsia="Times New Roman" w:hAnsi="Times New Roman"/>
                <w:sz w:val="24"/>
              </w:rPr>
              <w:t>слов .</w:t>
            </w:r>
            <w:proofErr w:type="gramEnd"/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3. Выяснить смысл пословицы в целом: о чём она и чему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учит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>?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4. Подобрать жизненную ситуацию, в которой можно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упо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0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270" w:lineRule="exac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требить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данную пословицу.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309DE" w:rsidTr="008D69AF">
        <w:trPr>
          <w:gridBefore w:val="1"/>
          <w:wBefore w:w="10" w:type="dxa"/>
          <w:trHeight w:val="282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(К, И) </w:t>
            </w:r>
            <w:r>
              <w:rPr>
                <w:rFonts w:ascii="Times New Roman" w:eastAsia="Times New Roman" w:hAnsi="Times New Roman"/>
                <w:sz w:val="24"/>
              </w:rPr>
              <w:t>Учащиеся читают текст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«Хитрые буквы».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– Почему буквы е, е, ю, я называют «хитрыми»?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2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272" w:lineRule="exac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– Сколько звуков они могут обозначать?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309DE" w:rsidTr="008D69AF">
        <w:trPr>
          <w:gridBefore w:val="1"/>
          <w:wBefore w:w="10" w:type="dxa"/>
          <w:trHeight w:val="280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(К, И) Исследовательская работа.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Ученики рассматривают картинки в учебнике, называют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сло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ва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, в которых есть гласные буквы е, ё, ю, я, проводят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иссле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дование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>: сколько звуков обозначают эти буквы в начале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312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слова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>, после гласных, после согласного звука. Делают вывод.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40"/>
        </w:trPr>
        <w:tc>
          <w:tcPr>
            <w:tcW w:w="14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520" w:type="dxa"/>
            <w:gridSpan w:val="10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8D69AF">
        <w:trPr>
          <w:gridBefore w:val="1"/>
          <w:wBefore w:w="10" w:type="dxa"/>
          <w:trHeight w:val="40"/>
        </w:trPr>
        <w:tc>
          <w:tcPr>
            <w:tcW w:w="14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520" w:type="dxa"/>
            <w:gridSpan w:val="10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8D69AF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Работа по теме урока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Учебник</w:t>
            </w: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Цель: выполнение практических заданий.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80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(Г) Работа со схемой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Каждая группа рассматривает схему в учебнике, распределяет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0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270" w:lineRule="exac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слова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к каждой части схемы, добавляет свои примеры.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309DE" w:rsidTr="008D69AF">
        <w:trPr>
          <w:gridBefore w:val="1"/>
          <w:wBefore w:w="10" w:type="dxa"/>
          <w:trHeight w:val="282"/>
        </w:trPr>
        <w:tc>
          <w:tcPr>
            <w:tcW w:w="14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15-25</w:t>
            </w:r>
            <w:r w:rsidR="000309DE">
              <w:rPr>
                <w:rFonts w:ascii="Times New Roman" w:eastAsia="Times New Roman" w:hAnsi="Times New Roman"/>
                <w:sz w:val="24"/>
              </w:rPr>
              <w:t xml:space="preserve"> мин</w:t>
            </w: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(П) </w:t>
            </w:r>
            <w:r>
              <w:rPr>
                <w:rFonts w:ascii="Times New Roman" w:eastAsia="Times New Roman" w:hAnsi="Times New Roman"/>
                <w:sz w:val="24"/>
              </w:rPr>
              <w:t>Учащиеся знакомятся со стихотворением Г.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Ключнико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174"/>
        </w:trPr>
        <w:tc>
          <w:tcPr>
            <w:tcW w:w="14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520" w:type="dxa"/>
            <w:gridSpan w:val="10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вой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«Тесто», отвечают на вопрос: «Как ты понимаешь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выра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0309DE" w:rsidTr="008D69AF">
        <w:trPr>
          <w:gridBefore w:val="1"/>
          <w:wBefore w:w="10" w:type="dxa"/>
          <w:trHeight w:val="102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520" w:type="dxa"/>
            <w:gridSpan w:val="10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309DE" w:rsidTr="008D69AF">
        <w:trPr>
          <w:gridBefore w:val="1"/>
          <w:wBefore w:w="10" w:type="dxa"/>
          <w:trHeight w:val="270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270" w:lineRule="exac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жение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«нет на мне живого места»?; списывают текст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стихо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309DE" w:rsidTr="008D69AF">
        <w:trPr>
          <w:gridBefore w:val="1"/>
          <w:wBefore w:w="10" w:type="dxa"/>
          <w:trHeight w:val="282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творения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; подчеркивают слова, в которых буква </w:t>
            </w:r>
            <w:r>
              <w:rPr>
                <w:rFonts w:ascii="Times New Roman" w:eastAsia="Times New Roman" w:hAnsi="Times New Roman"/>
                <w:b/>
                <w:sz w:val="24"/>
              </w:rPr>
              <w:t>е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обознача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2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272" w:lineRule="exac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ет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звук [э] и указывает на мягкость предыдущего согласного.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309DE" w:rsidTr="008D69AF">
        <w:trPr>
          <w:gridBefore w:val="1"/>
          <w:wBefore w:w="10" w:type="dxa"/>
          <w:trHeight w:val="318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(К, И) Чтение и анализ правила из учебника.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80"/>
        </w:trPr>
        <w:tc>
          <w:tcPr>
            <w:tcW w:w="14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304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(Д, К) Динамическая пауза.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Мы ногами топ-топ,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Мы руками хлоп-хлоп,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26</w:t>
            </w:r>
            <w:r w:rsidR="000309DE">
              <w:rPr>
                <w:rFonts w:ascii="Times New Roman" w:eastAsia="Times New Roman" w:hAnsi="Times New Roman"/>
                <w:sz w:val="24"/>
              </w:rPr>
              <w:t xml:space="preserve"> мин</w:t>
            </w: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 потом прыг-скок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 еще разок,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А потом вприсядку,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312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52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 снова - по порядку.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Before w:val="1"/>
          <w:wBefore w:w="10" w:type="dxa"/>
          <w:trHeight w:val="41"/>
        </w:trPr>
        <w:tc>
          <w:tcPr>
            <w:tcW w:w="14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520" w:type="dxa"/>
            <w:gridSpan w:val="10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8D69AF">
        <w:trPr>
          <w:gridAfter w:val="1"/>
          <w:wAfter w:w="10" w:type="dxa"/>
          <w:trHeight w:val="324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0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Побежим мы по дорожке</w:t>
            </w:r>
          </w:p>
        </w:tc>
        <w:tc>
          <w:tcPr>
            <w:tcW w:w="8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Раз, два, три!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00" w:type="dxa"/>
            <w:gridSpan w:val="4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 похлопаем в ладошки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Раз, два, три!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 покрутим головами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312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Раз, два, три!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51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00" w:type="dxa"/>
            <w:gridSpan w:val="4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Все танцуйте вместе с нами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312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Раз, два, три!</w:t>
            </w:r>
          </w:p>
        </w:tc>
        <w:tc>
          <w:tcPr>
            <w:tcW w:w="2780" w:type="dxa"/>
            <w:gridSpan w:val="4"/>
            <w:vMerge w:val="restart"/>
            <w:shd w:val="clear" w:color="auto" w:fill="auto"/>
            <w:vAlign w:val="bottom"/>
          </w:tcPr>
          <w:p w:rsidR="000309DE" w:rsidRDefault="008D69AF" w:rsidP="00E23239">
            <w:pPr>
              <w:spacing w:line="0" w:lineRule="atLeast"/>
              <w:ind w:left="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Е</w:t>
            </w:r>
            <w:r w:rsidR="000309DE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="000309DE">
              <w:rPr>
                <w:rFonts w:ascii="Times New Roman" w:eastAsia="Times New Roman" w:hAnsi="Times New Roman"/>
                <w:sz w:val="24"/>
              </w:rPr>
              <w:t>Чудиловская</w:t>
            </w:r>
            <w:proofErr w:type="spellEnd"/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0" w:type="dxa"/>
            <w:gridSpan w:val="4"/>
            <w:vMerge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40"/>
        </w:trPr>
        <w:tc>
          <w:tcPr>
            <w:tcW w:w="14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8D69AF">
        <w:trPr>
          <w:gridAfter w:val="1"/>
          <w:wAfter w:w="10" w:type="dxa"/>
          <w:trHeight w:val="300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8"/>
                <w:sz w:val="24"/>
              </w:rPr>
              <w:t>Работа по теме урока.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Учебник</w:t>
            </w:r>
          </w:p>
        </w:tc>
      </w:tr>
      <w:tr w:rsidR="000309DE" w:rsidTr="008D69AF">
        <w:trPr>
          <w:gridAfter w:val="1"/>
          <w:wAfter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27-35</w:t>
            </w: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40" w:type="dxa"/>
            <w:gridSpan w:val="6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Цель: выполнение практических заданий.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280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00" w:type="dxa"/>
            <w:gridSpan w:val="4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(И) Самостоятельная работа.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0" w:type="dxa"/>
            <w:gridSpan w:val="8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Учащиеся самостоятельно списывают текст стихотворения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0" w:type="dxa"/>
            <w:gridSpan w:val="8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«Воскресенье» С. Маршака, подчёркивают слова с буквами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00" w:type="dxa"/>
            <w:gridSpan w:val="4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е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>, ё, ю, я, обозначающими один звук;</w:t>
            </w:r>
          </w:p>
        </w:tc>
        <w:tc>
          <w:tcPr>
            <w:tcW w:w="25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вспоминают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названия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0" w:type="dxa"/>
            <w:gridSpan w:val="8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дней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недели, называют выходные и составляют рассказ о том,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312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00" w:type="dxa"/>
            <w:gridSpan w:val="4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как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проводят выходные дни.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46"/>
        </w:trPr>
        <w:tc>
          <w:tcPr>
            <w:tcW w:w="14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9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309DE" w:rsidTr="008D69AF">
        <w:trPr>
          <w:gridAfter w:val="1"/>
          <w:wAfter w:w="10" w:type="dxa"/>
          <w:trHeight w:val="40"/>
        </w:trPr>
        <w:tc>
          <w:tcPr>
            <w:tcW w:w="14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14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0309DE" w:rsidTr="008D69AF">
        <w:trPr>
          <w:gridAfter w:val="1"/>
          <w:wAfter w:w="10" w:type="dxa"/>
          <w:trHeight w:val="300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40" w:type="dxa"/>
            <w:gridSpan w:val="6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Работа в тетради «Что я знаю и умею».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Тетрадь</w:t>
            </w:r>
          </w:p>
        </w:tc>
      </w:tr>
      <w:tr w:rsidR="000309DE" w:rsidTr="008D69AF">
        <w:trPr>
          <w:gridAfter w:val="1"/>
          <w:wAfter w:w="10" w:type="dxa"/>
          <w:trHeight w:val="276"/>
        </w:trPr>
        <w:tc>
          <w:tcPr>
            <w:tcW w:w="14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40" w:type="dxa"/>
            <w:gridSpan w:val="6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Цель: оценка уровня усвоения навыка по теме.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«Что я знаю</w:t>
            </w:r>
          </w:p>
        </w:tc>
      </w:tr>
      <w:tr w:rsidR="000309DE" w:rsidTr="008D69AF">
        <w:trPr>
          <w:gridAfter w:val="1"/>
          <w:wAfter w:w="10" w:type="dxa"/>
          <w:trHeight w:val="318"/>
        </w:trPr>
        <w:tc>
          <w:tcPr>
            <w:tcW w:w="14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и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 xml:space="preserve"> умею»</w:t>
            </w:r>
          </w:p>
        </w:tc>
      </w:tr>
      <w:tr w:rsidR="000309DE" w:rsidTr="008D69AF">
        <w:trPr>
          <w:gridAfter w:val="1"/>
          <w:wAfter w:w="10" w:type="dxa"/>
          <w:trHeight w:val="521"/>
        </w:trPr>
        <w:tc>
          <w:tcPr>
            <w:tcW w:w="14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C07EE3">
        <w:trPr>
          <w:gridAfter w:val="1"/>
          <w:wAfter w:w="10" w:type="dxa"/>
          <w:trHeight w:val="60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00" w:type="dxa"/>
            <w:gridSpan w:val="4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Итог урока. Рефлексия.</w:t>
            </w:r>
          </w:p>
        </w:tc>
        <w:tc>
          <w:tcPr>
            <w:tcW w:w="84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276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40</w:t>
            </w:r>
            <w:r w:rsidR="000309DE">
              <w:rPr>
                <w:rFonts w:ascii="Times New Roman" w:eastAsia="Times New Roman" w:hAnsi="Times New Roman"/>
                <w:sz w:val="24"/>
              </w:rPr>
              <w:t xml:space="preserve"> мин</w:t>
            </w: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0" w:type="dxa"/>
            <w:gridSpan w:val="8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Буквы </w:t>
            </w:r>
            <w:r>
              <w:rPr>
                <w:rFonts w:ascii="Times New Roman" w:eastAsia="Times New Roman" w:hAnsi="Times New Roman"/>
                <w:b/>
                <w:sz w:val="24"/>
              </w:rPr>
              <w:t>е,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</w:rPr>
              <w:t>ё,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</w:rPr>
              <w:t>ю,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</w:rPr>
              <w:t>я</w:t>
            </w:r>
            <w:r>
              <w:rPr>
                <w:rFonts w:ascii="Times New Roman" w:eastAsia="Times New Roman" w:hAnsi="Times New Roman"/>
                <w:sz w:val="24"/>
              </w:rPr>
              <w:t xml:space="preserve"> стоят в начале слова или после гласных и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318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0" w:type="dxa"/>
            <w:gridSpan w:val="8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букв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</w:rPr>
              <w:t>ь</w:t>
            </w:r>
            <w:r>
              <w:rPr>
                <w:rFonts w:ascii="Times New Roman" w:eastAsia="Times New Roman" w:hAnsi="Times New Roman"/>
                <w:sz w:val="24"/>
              </w:rPr>
              <w:t xml:space="preserve"> и </w:t>
            </w:r>
            <w:r>
              <w:rPr>
                <w:rFonts w:ascii="Times New Roman" w:eastAsia="Times New Roman" w:hAnsi="Times New Roman"/>
                <w:b/>
                <w:sz w:val="24"/>
              </w:rPr>
              <w:t>ъ</w:t>
            </w:r>
            <w:r>
              <w:rPr>
                <w:rFonts w:ascii="Times New Roman" w:eastAsia="Times New Roman" w:hAnsi="Times New Roman"/>
                <w:sz w:val="24"/>
              </w:rPr>
              <w:t xml:space="preserve">, обозначают … звука. Если буквы </w:t>
            </w:r>
            <w:r>
              <w:rPr>
                <w:rFonts w:ascii="Times New Roman" w:eastAsia="Times New Roman" w:hAnsi="Times New Roman"/>
                <w:b/>
                <w:sz w:val="24"/>
              </w:rPr>
              <w:t>е,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</w:rPr>
              <w:t>ё,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</w:rPr>
              <w:t>ю,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</w:rPr>
              <w:t>я</w:t>
            </w:r>
            <w:r>
              <w:rPr>
                <w:rFonts w:ascii="Times New Roman" w:eastAsia="Times New Roman" w:hAnsi="Times New Roman"/>
                <w:sz w:val="24"/>
              </w:rPr>
              <w:t xml:space="preserve"> стоят</w:t>
            </w:r>
          </w:p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07EE3" w:rsidTr="00C07EE3">
        <w:trPr>
          <w:gridAfter w:val="1"/>
          <w:wAfter w:w="10" w:type="dxa"/>
          <w:trHeight w:val="80"/>
        </w:trPr>
        <w:tc>
          <w:tcPr>
            <w:tcW w:w="14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07EE3" w:rsidRDefault="00C07EE3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gridSpan w:val="2"/>
            <w:shd w:val="clear" w:color="auto" w:fill="auto"/>
            <w:vAlign w:val="bottom"/>
          </w:tcPr>
          <w:p w:rsidR="00C07EE3" w:rsidRDefault="00C07EE3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0" w:type="dxa"/>
            <w:gridSpan w:val="8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07EE3" w:rsidRDefault="00C07EE3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07EE3" w:rsidRDefault="00C07EE3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309DE" w:rsidTr="008D69AF">
        <w:trPr>
          <w:gridAfter w:val="1"/>
          <w:wAfter w:w="10" w:type="dxa"/>
          <w:trHeight w:val="40"/>
        </w:trPr>
        <w:tc>
          <w:tcPr>
            <w:tcW w:w="14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309DE" w:rsidRDefault="000309DE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</w:tbl>
    <w:p w:rsidR="000309DE" w:rsidRDefault="000309DE" w:rsidP="000309DE">
      <w:pPr>
        <w:rPr>
          <w:rFonts w:ascii="Times New Roman" w:eastAsia="Times New Roman" w:hAnsi="Times New Roman"/>
          <w:sz w:val="3"/>
        </w:rPr>
        <w:sectPr w:rsidR="000309DE">
          <w:pgSz w:w="11900" w:h="16840"/>
          <w:pgMar w:top="1114" w:right="1124" w:bottom="164" w:left="1280" w:header="0" w:footer="0" w:gutter="0"/>
          <w:cols w:space="0" w:equalWidth="0">
            <w:col w:w="9500"/>
          </w:cols>
          <w:docGrid w:linePitch="360"/>
        </w:sectPr>
      </w:pPr>
    </w:p>
    <w:p w:rsidR="000309DE" w:rsidRDefault="000309DE" w:rsidP="000309DE">
      <w:pPr>
        <w:spacing w:line="329" w:lineRule="exact"/>
        <w:rPr>
          <w:rFonts w:ascii="Times New Roman" w:eastAsia="Times New Roman" w:hAnsi="Times New Roman"/>
        </w:rPr>
      </w:pPr>
    </w:p>
    <w:bookmarkStart w:id="3" w:name="OLE_LINK15"/>
    <w:bookmarkStart w:id="4" w:name="OLE_LINK16"/>
    <w:p w:rsidR="0072017D" w:rsidRDefault="0072017D" w:rsidP="0072017D">
      <w:pPr>
        <w:spacing w:line="0" w:lineRule="atLeast"/>
        <w:ind w:left="14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DDA9D1D" wp14:editId="26CA3A7A">
                <wp:simplePos x="0" y="0"/>
                <wp:positionH relativeFrom="page">
                  <wp:posOffset>809625</wp:posOffset>
                </wp:positionH>
                <wp:positionV relativeFrom="page">
                  <wp:posOffset>720090</wp:posOffset>
                </wp:positionV>
                <wp:extent cx="0" cy="7163435"/>
                <wp:effectExtent l="9525" t="5715" r="9525" b="1270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6343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C8CC96" id="Прямая соединительная линия 13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.75pt,56.7pt" to="63.75pt,6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" strokeweight=".48pt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732251A" wp14:editId="19C61490">
                <wp:simplePos x="0" y="0"/>
                <wp:positionH relativeFrom="page">
                  <wp:posOffset>806450</wp:posOffset>
                </wp:positionH>
                <wp:positionV relativeFrom="page">
                  <wp:posOffset>722630</wp:posOffset>
                </wp:positionV>
                <wp:extent cx="6037580" cy="0"/>
                <wp:effectExtent l="6350" t="8255" r="13970" b="1079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D6566" id="Прямая соединительная линия 1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.5pt,56.9pt" to="538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" strokeweight=".16931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F0FA20A" wp14:editId="75C84FA4">
                <wp:simplePos x="0" y="0"/>
                <wp:positionH relativeFrom="page">
                  <wp:posOffset>6840855</wp:posOffset>
                </wp:positionH>
                <wp:positionV relativeFrom="page">
                  <wp:posOffset>720090</wp:posOffset>
                </wp:positionV>
                <wp:extent cx="0" cy="7163435"/>
                <wp:effectExtent l="11430" t="5715" r="7620" b="1270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6343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D28CB" id="Прямая соединительная линия 1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8.65pt,56.7pt" to="538.65pt,6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" strokeweight=".16931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0A44A01" wp14:editId="59B7D2EA">
                <wp:simplePos x="0" y="0"/>
                <wp:positionH relativeFrom="page">
                  <wp:posOffset>1710690</wp:posOffset>
                </wp:positionH>
                <wp:positionV relativeFrom="page">
                  <wp:posOffset>720090</wp:posOffset>
                </wp:positionV>
                <wp:extent cx="0" cy="434975"/>
                <wp:effectExtent l="5715" t="5715" r="13335" b="698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49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6A4CB" id="Прямая соединительная линия 10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4.7pt,56.7pt" to="134.7pt,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" strokeweight=".16931mm">
                <w10:wrap anchorx="page" anchory="page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C2350F1" wp14:editId="71E52A01">
                <wp:simplePos x="0" y="0"/>
                <wp:positionH relativeFrom="page">
                  <wp:posOffset>5850255</wp:posOffset>
                </wp:positionH>
                <wp:positionV relativeFrom="page">
                  <wp:posOffset>720090</wp:posOffset>
                </wp:positionV>
                <wp:extent cx="0" cy="434975"/>
                <wp:effectExtent l="11430" t="5715" r="7620" b="698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49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CE24D0" id="Прямая соединительная линия 9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0.65pt,56.7pt" to="460.65pt,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" strokeweight=".16931mm">
                <w10:wrap anchorx="page" anchory="page"/>
              </v:line>
            </w:pict>
          </mc:Fallback>
        </mc:AlternateContent>
      </w:r>
      <w:proofErr w:type="gramStart"/>
      <w:r>
        <w:rPr>
          <w:rFonts w:ascii="Times New Roman" w:eastAsia="Times New Roman" w:hAnsi="Times New Roman"/>
          <w:sz w:val="24"/>
        </w:rPr>
        <w:t>после</w:t>
      </w:r>
      <w:proofErr w:type="gramEnd"/>
      <w:r>
        <w:rPr>
          <w:rFonts w:ascii="Times New Roman" w:eastAsia="Times New Roman" w:hAnsi="Times New Roman"/>
          <w:sz w:val="24"/>
        </w:rPr>
        <w:t xml:space="preserve"> согласной, они обозначают … звук.</w:t>
      </w:r>
    </w:p>
    <w:p w:rsidR="0072017D" w:rsidRDefault="0072017D" w:rsidP="0072017D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F895D53" wp14:editId="53CE27D2">
                <wp:simplePos x="0" y="0"/>
                <wp:positionH relativeFrom="column">
                  <wp:posOffset>-5715</wp:posOffset>
                </wp:positionH>
                <wp:positionV relativeFrom="paragraph">
                  <wp:posOffset>226060</wp:posOffset>
                </wp:positionV>
                <wp:extent cx="6036945" cy="0"/>
                <wp:effectExtent l="6985" t="8255" r="13970" b="1079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694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87CFF" id="Прямая соединительная линия 8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17.8pt" to="474.9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" strokeweight=".16931mm"/>
            </w:pict>
          </mc:Fallback>
        </mc:AlternateContent>
      </w:r>
    </w:p>
    <w:p w:rsidR="0072017D" w:rsidRDefault="0072017D" w:rsidP="0072017D">
      <w:pPr>
        <w:spacing w:line="376" w:lineRule="exact"/>
        <w:rPr>
          <w:rFonts w:ascii="Times New Roman" w:eastAsia="Times New Roman" w:hAnsi="Times New Roman"/>
        </w:rPr>
      </w:pPr>
    </w:p>
    <w:p w:rsidR="0072017D" w:rsidRDefault="0072017D" w:rsidP="0072017D">
      <w:pPr>
        <w:spacing w:line="0" w:lineRule="atLeast"/>
        <w:ind w:left="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Дополнительная информация</w:t>
      </w:r>
    </w:p>
    <w:p w:rsidR="0072017D" w:rsidRDefault="0072017D" w:rsidP="0072017D">
      <w:pPr>
        <w:spacing w:line="60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0"/>
        <w:gridCol w:w="1480"/>
        <w:gridCol w:w="3180"/>
        <w:gridCol w:w="2540"/>
      </w:tblGrid>
      <w:tr w:rsidR="0072017D" w:rsidTr="00E23239">
        <w:trPr>
          <w:trHeight w:val="319"/>
        </w:trPr>
        <w:tc>
          <w:tcPr>
            <w:tcW w:w="2300" w:type="dxa"/>
            <w:vMerge w:val="restart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Дифференциация</w:t>
            </w:r>
          </w:p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Оценивание</w:t>
            </w:r>
          </w:p>
        </w:tc>
        <w:tc>
          <w:tcPr>
            <w:tcW w:w="25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</w:rPr>
              <w:t>Межпредметные</w:t>
            </w:r>
            <w:proofErr w:type="spellEnd"/>
          </w:p>
        </w:tc>
      </w:tr>
      <w:tr w:rsidR="0072017D" w:rsidTr="00E23239">
        <w:trPr>
          <w:trHeight w:val="180"/>
        </w:trPr>
        <w:tc>
          <w:tcPr>
            <w:tcW w:w="2300" w:type="dxa"/>
            <w:vMerge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540" w:type="dxa"/>
            <w:vMerge w:val="restart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связи</w:t>
            </w:r>
            <w:proofErr w:type="gramEnd"/>
          </w:p>
        </w:tc>
      </w:tr>
      <w:tr w:rsidR="0072017D" w:rsidTr="00E23239">
        <w:trPr>
          <w:trHeight w:val="138"/>
        </w:trPr>
        <w:tc>
          <w:tcPr>
            <w:tcW w:w="230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540" w:type="dxa"/>
            <w:vMerge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72017D" w:rsidTr="00E23239">
        <w:trPr>
          <w:trHeight w:val="38"/>
        </w:trPr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72017D" w:rsidTr="00E23239">
        <w:trPr>
          <w:trHeight w:val="304"/>
        </w:trPr>
        <w:tc>
          <w:tcPr>
            <w:tcW w:w="3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 процессе работы на уроке учи-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200"/>
              <w:rPr>
                <w:rFonts w:ascii="Times New Roman" w:eastAsia="Times New Roman" w:hAnsi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sz w:val="24"/>
              </w:rPr>
              <w:t>Формативное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</w:rPr>
              <w:t xml:space="preserve"> оценивание.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– литература</w:t>
            </w:r>
          </w:p>
        </w:tc>
      </w:tr>
      <w:tr w:rsidR="0072017D" w:rsidTr="00E23239">
        <w:trPr>
          <w:trHeight w:val="276"/>
        </w:trPr>
        <w:tc>
          <w:tcPr>
            <w:tcW w:w="3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тель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индивидуально помогает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Самооценивание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в тетради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– самопознание</w:t>
            </w:r>
          </w:p>
        </w:tc>
      </w:tr>
      <w:tr w:rsidR="0072017D" w:rsidTr="00E23239">
        <w:trPr>
          <w:trHeight w:val="276"/>
        </w:trPr>
        <w:tc>
          <w:tcPr>
            <w:tcW w:w="3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учащимся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участвовать в диалоге,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«Что я знаю и умею».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– трудовое обучение</w:t>
            </w:r>
          </w:p>
        </w:tc>
      </w:tr>
      <w:tr w:rsidR="0072017D" w:rsidTr="00E23239">
        <w:trPr>
          <w:trHeight w:val="276"/>
        </w:trPr>
        <w:tc>
          <w:tcPr>
            <w:tcW w:w="3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высказывая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свое мнение и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выслу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Взаимооценивание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при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ра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– познание мира</w:t>
            </w:r>
          </w:p>
        </w:tc>
      </w:tr>
      <w:tr w:rsidR="0072017D" w:rsidTr="00E23239">
        <w:trPr>
          <w:trHeight w:val="276"/>
        </w:trPr>
        <w:tc>
          <w:tcPr>
            <w:tcW w:w="3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шивая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мнения других, отвечать на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боте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в паре, группе, классом.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276"/>
        </w:trPr>
        <w:tc>
          <w:tcPr>
            <w:tcW w:w="3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вопросы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по содержанию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прочи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– Результаты наблюдения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276"/>
        </w:trPr>
        <w:tc>
          <w:tcPr>
            <w:tcW w:w="3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танного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>. Для повышения мотива-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учителем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качества ответов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276"/>
        </w:trPr>
        <w:tc>
          <w:tcPr>
            <w:tcW w:w="3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ции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у детей с высоким уровнем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учащихся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на уроке.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276"/>
        </w:trPr>
        <w:tc>
          <w:tcPr>
            <w:tcW w:w="3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направленности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на знания, уча-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– Определение уровня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усвое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276"/>
        </w:trPr>
        <w:tc>
          <w:tcPr>
            <w:tcW w:w="3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щимся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предлагается подготовить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ния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навыка по теме (тетрадь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276"/>
        </w:trPr>
        <w:tc>
          <w:tcPr>
            <w:tcW w:w="3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сообщение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о буквах е, ё, ю, я по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«Что я знаю и умею»).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312"/>
        </w:trPr>
        <w:tc>
          <w:tcPr>
            <w:tcW w:w="230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схеме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>.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316"/>
        </w:trPr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342"/>
        </w:trPr>
        <w:tc>
          <w:tcPr>
            <w:tcW w:w="3780" w:type="dxa"/>
            <w:gridSpan w:val="2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Рефлексия для учителя:</w:t>
            </w:r>
          </w:p>
        </w:tc>
        <w:tc>
          <w:tcPr>
            <w:tcW w:w="31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37"/>
        </w:trPr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72017D" w:rsidTr="00E23239">
        <w:trPr>
          <w:trHeight w:val="300"/>
        </w:trPr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Важные вопросы</w:t>
            </w:r>
          </w:p>
        </w:tc>
        <w:tc>
          <w:tcPr>
            <w:tcW w:w="4660" w:type="dxa"/>
            <w:gridSpan w:val="2"/>
            <w:vMerge w:val="restart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Комментарии по проведенному уроку: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180"/>
        </w:trPr>
        <w:tc>
          <w:tcPr>
            <w:tcW w:w="23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</w:rPr>
              <w:t>по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</w:rPr>
              <w:t xml:space="preserve"> уроку:</w:t>
            </w:r>
          </w:p>
        </w:tc>
        <w:tc>
          <w:tcPr>
            <w:tcW w:w="4660" w:type="dxa"/>
            <w:gridSpan w:val="2"/>
            <w:vMerge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72017D" w:rsidTr="00E23239">
        <w:trPr>
          <w:trHeight w:val="138"/>
        </w:trPr>
        <w:tc>
          <w:tcPr>
            <w:tcW w:w="2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72017D" w:rsidTr="00E23239">
        <w:trPr>
          <w:trHeight w:val="38"/>
        </w:trPr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6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72017D" w:rsidTr="00E23239">
        <w:trPr>
          <w:trHeight w:val="380"/>
        </w:trPr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380"/>
        </w:trPr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381"/>
        </w:trPr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339"/>
        </w:trPr>
        <w:tc>
          <w:tcPr>
            <w:tcW w:w="6960" w:type="dxa"/>
            <w:gridSpan w:val="3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Итоговая оценка </w:t>
            </w:r>
            <w:r>
              <w:rPr>
                <w:rFonts w:ascii="Times New Roman" w:eastAsia="Times New Roman" w:hAnsi="Times New Roman"/>
                <w:sz w:val="24"/>
              </w:rPr>
              <w:t>(с точки зрения преподавания и обучения)</w:t>
            </w: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41"/>
        </w:trPr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72017D" w:rsidTr="00E23239">
        <w:trPr>
          <w:trHeight w:val="304"/>
        </w:trPr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Какие два момента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276"/>
        </w:trPr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были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наиболее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312"/>
        </w:trPr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успешны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>?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40"/>
        </w:trPr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72017D" w:rsidTr="00E23239">
        <w:trPr>
          <w:trHeight w:val="304"/>
        </w:trPr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Какие два момента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312"/>
        </w:trPr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улучшили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урок?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40"/>
        </w:trPr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72017D" w:rsidTr="00E23239">
        <w:trPr>
          <w:trHeight w:val="304"/>
        </w:trPr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Что я узнал из урока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276"/>
        </w:trPr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о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классе и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отдель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276"/>
        </w:trPr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ных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людях, что я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276"/>
        </w:trPr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расскажу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на следу-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2017D" w:rsidTr="00E23239">
        <w:trPr>
          <w:trHeight w:val="312"/>
        </w:trPr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ind w:left="60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</w:rPr>
              <w:t>ющем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 уроке?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8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shd w:val="clear" w:color="auto" w:fill="auto"/>
            <w:vAlign w:val="bottom"/>
          </w:tcPr>
          <w:p w:rsidR="0072017D" w:rsidRDefault="0072017D" w:rsidP="00E2323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bookmarkEnd w:id="0"/>
      <w:bookmarkEnd w:id="1"/>
      <w:bookmarkEnd w:id="3"/>
      <w:bookmarkEnd w:id="4"/>
      <w:bookmarkEnd w:id="2"/>
    </w:tbl>
    <w:p w:rsidR="00FB08AD" w:rsidRDefault="00FB08AD"/>
    <w:sectPr w:rsidR="00FB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F4E"/>
    <w:rsid w:val="000309DE"/>
    <w:rsid w:val="0072017D"/>
    <w:rsid w:val="008D69AF"/>
    <w:rsid w:val="00A375F8"/>
    <w:rsid w:val="00B33F4E"/>
    <w:rsid w:val="00C07EE3"/>
    <w:rsid w:val="00F5239A"/>
    <w:rsid w:val="00FB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FAAAF-6C3E-4EE7-A9B2-5966F275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9DE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17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017D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</dc:creator>
  <cp:keywords/>
  <dc:description/>
  <cp:lastModifiedBy>hom</cp:lastModifiedBy>
  <cp:revision>3</cp:revision>
  <cp:lastPrinted>2017-10-02T13:44:00Z</cp:lastPrinted>
  <dcterms:created xsi:type="dcterms:W3CDTF">2017-10-02T12:59:00Z</dcterms:created>
  <dcterms:modified xsi:type="dcterms:W3CDTF">2017-10-04T13:43:00Z</dcterms:modified>
</cp:coreProperties>
</file>