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101" w:rsidRPr="009D4936" w:rsidRDefault="00895101" w:rsidP="009D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4936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9D4936">
        <w:rPr>
          <w:rFonts w:ascii="Times New Roman" w:hAnsi="Times New Roman" w:cs="Times New Roman"/>
          <w:b/>
          <w:bCs/>
          <w:sz w:val="24"/>
          <w:szCs w:val="24"/>
        </w:rPr>
        <w:t>онспект урока развития речи на интегрированной основе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936">
        <w:rPr>
          <w:rFonts w:ascii="Times New Roman" w:hAnsi="Times New Roman" w:cs="Times New Roman"/>
          <w:bCs/>
          <w:sz w:val="24"/>
          <w:szCs w:val="24"/>
        </w:rPr>
        <w:t>Изложение по отрывку из рассказа «На святой» И.</w:t>
      </w:r>
      <w:r w:rsidR="009D4936" w:rsidRPr="009D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4936">
        <w:rPr>
          <w:rFonts w:ascii="Times New Roman" w:hAnsi="Times New Roman" w:cs="Times New Roman"/>
          <w:bCs/>
          <w:sz w:val="24"/>
          <w:szCs w:val="24"/>
        </w:rPr>
        <w:t>С.</w:t>
      </w:r>
      <w:r w:rsidR="009D4936" w:rsidRPr="009D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4936">
        <w:rPr>
          <w:rFonts w:ascii="Times New Roman" w:hAnsi="Times New Roman" w:cs="Times New Roman"/>
          <w:bCs/>
          <w:sz w:val="24"/>
          <w:szCs w:val="24"/>
        </w:rPr>
        <w:t>Шмелёва</w:t>
      </w:r>
      <w:proofErr w:type="spellEnd"/>
      <w:r w:rsidRPr="009D4936">
        <w:rPr>
          <w:rFonts w:ascii="Times New Roman" w:hAnsi="Times New Roman" w:cs="Times New Roman"/>
          <w:bCs/>
          <w:sz w:val="24"/>
          <w:szCs w:val="24"/>
        </w:rPr>
        <w:t xml:space="preserve"> в 5 классе.</w:t>
      </w:r>
    </w:p>
    <w:p w:rsidR="00895101" w:rsidRPr="009D4936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>Цели урока</w:t>
      </w:r>
      <w:r w:rsidRPr="009D4936">
        <w:rPr>
          <w:rFonts w:ascii="Times New Roman" w:hAnsi="Times New Roman" w:cs="Times New Roman"/>
          <w:sz w:val="24"/>
          <w:szCs w:val="24"/>
        </w:rPr>
        <w:t>:</w:t>
      </w:r>
      <w:r w:rsidRPr="009D493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895101" w:rsidRPr="009D4936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493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Образовательные: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продолжить работу по развитию языковой компетенции учащихся;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учить работать над созданием сочинения-рассуждения на основе прочитанного текста.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Развивающие: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развивать интеллектуальные умения: выделять главное, устанавливать причинно-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следственные связи, критически анализировать информацию, аргументировать собственную позицию;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развивать речевые навыки учащихся, их творческие способности, интеллект.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Воспитательные:</w:t>
      </w:r>
    </w:p>
    <w:p w:rsidR="00895101" w:rsidRPr="00895101" w:rsidRDefault="00895101" w:rsidP="009D493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51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способствовать воспитанию коллективизма, взаимопомощи и взаимоуважения;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формировать бережное и сознательное отношение к языку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 xml:space="preserve"> продолжить обучение написанию изложения на литературном материале, познакомить детей с русской православной литературой, используя репродукции картин и музыку.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Оборудование:</w:t>
      </w:r>
      <w:r w:rsidRPr="009D4936">
        <w:rPr>
          <w:rFonts w:ascii="Times New Roman" w:hAnsi="Times New Roman" w:cs="Times New Roman"/>
          <w:sz w:val="24"/>
          <w:szCs w:val="24"/>
        </w:rPr>
        <w:t xml:space="preserve"> выставка книг православной литературы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>епродукция икон, аудиозапись произведений П.И. Чайковского «Празднество» и  «Весна»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1.Чтение отрывка из рассказа «На святой» под музыку П. И. Чайковского «Весна»</w:t>
      </w:r>
    </w:p>
    <w:p w:rsidR="000F5AA7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После чтения необходима пауза, которая позволит каждому почувствовать настроение автора, осуществить внутреннюю работ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 xml:space="preserve"> ученики сопереживают героям)</w:t>
      </w:r>
    </w:p>
    <w:p w:rsidR="000F5AA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sz w:val="24"/>
          <w:szCs w:val="24"/>
        </w:rPr>
        <w:t xml:space="preserve"> </w:t>
      </w:r>
      <w:r w:rsidRPr="009D4936">
        <w:rPr>
          <w:rFonts w:ascii="Times New Roman" w:hAnsi="Times New Roman" w:cs="Times New Roman"/>
          <w:sz w:val="24"/>
          <w:szCs w:val="24"/>
        </w:rPr>
        <w:t xml:space="preserve">Восприятие исходной информации. </w:t>
      </w:r>
    </w:p>
    <w:p w:rsidR="00895101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 xml:space="preserve">Возникшие впечатления формируют эмоционально-образную среду и создают условия психологического комфорта, общения. После чтения необходима пауза, которая позволит каждому почувствовать настроение автора, осуществить внутреннюю работу (ученики сопереживают героям) Погружение в эмоционально-образную структуру темы урока. Привлекаемые образы разных видов искусств и работа по постижению способов их воплощения создают психологическую основу погружения в искусство музыки, живописи, литературы 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>озарение, появление замысла)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>2.Беседа по тексту.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-Какое настроение у музыки? ( Радостное, ликующее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>Словно ожидание чего-то хорошего)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-Правильно. Чайковский написал эту музыку, чтобы показать своё отношение к пробуждающей природе.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lastRenderedPageBreak/>
        <w:t>-Каково настроение мальчика? ( Мальчик тоже восхищается острыми клейкими листочками тополя)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- Значит, чувства можно передавать как при помощи слов, так и при помощи музыки. А какова тема этого отрывка?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-Тема Пасхи.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Пасха - один из главных христианских праздников. Накануне этого дня принято печь куличи. Красить яйца луковой шелухой. Верующие идут в церковь, чтобы осветить куличи. Все дарят друг другу пасхальные яйца. Широко известен обыча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 xml:space="preserve"> троекратный поцелуй со словами: «Христос Воскресе!», на который отвечают: «Воистину Воскресе!» Дата празднования Пасхи зависит от лунного календаря, и поэтому она может приходиться на разные дни. Однако всегда в первое воскресенье после первого полнолуния после весеннего равноденствия. </w:t>
      </w:r>
    </w:p>
    <w:p w:rsidR="000F5AA7" w:rsidRPr="009D4936" w:rsidRDefault="00895101" w:rsidP="009D4936">
      <w:pPr>
        <w:jc w:val="both"/>
        <w:rPr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Обратите внимание, что репродукции иллюстрируют историю смерти и воскресения Иисуса Христа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>Звучит композиция «Празднество»)</w:t>
      </w:r>
      <w:r w:rsidR="000F5AA7" w:rsidRPr="009D4936">
        <w:rPr>
          <w:sz w:val="24"/>
          <w:szCs w:val="24"/>
        </w:rPr>
        <w:t xml:space="preserve"> </w:t>
      </w:r>
    </w:p>
    <w:p w:rsidR="00895101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На данном этапе урока происходит самовыражение личности через творчество. На этом этапе необходимо научить видеть проблему, постигать приемы создания и воплощения источников информации. Идёт сложная работа по постижению образа литературного героя, изучаемой темы, явления, события, произведения.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А теперь вернёмся к тексту. Найдите слова, которые помогли автору создать радостное, ликующее настроение. Как называются такие слова?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>Гриша Лаптев</w:t>
      </w:r>
      <w:r w:rsidRPr="009D4936">
        <w:rPr>
          <w:rFonts w:ascii="Times New Roman" w:hAnsi="Times New Roman" w:cs="Times New Roman"/>
          <w:sz w:val="24"/>
          <w:szCs w:val="24"/>
        </w:rPr>
        <w:t xml:space="preserve">. В тексте много 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эпитетов-это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 xml:space="preserve"> эмоционально-окрашенные прилагательные: «весёлый звон», «радостно-пунцовое яичко»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 xml:space="preserve">Луценко Артём. </w:t>
      </w:r>
      <w:r w:rsidRPr="009D4936">
        <w:rPr>
          <w:rFonts w:ascii="Times New Roman" w:hAnsi="Times New Roman" w:cs="Times New Roman"/>
          <w:sz w:val="24"/>
          <w:szCs w:val="24"/>
        </w:rPr>
        <w:t xml:space="preserve">Есть в тексте сравнения: «как в волшебном саду», « светится как солнце», листочки тополя, «как </w:t>
      </w:r>
      <w:proofErr w:type="spellStart"/>
      <w:r w:rsidRPr="009D4936">
        <w:rPr>
          <w:rFonts w:ascii="Times New Roman" w:hAnsi="Times New Roman" w:cs="Times New Roman"/>
          <w:sz w:val="24"/>
          <w:szCs w:val="24"/>
        </w:rPr>
        <w:t>плёночки</w:t>
      </w:r>
      <w:proofErr w:type="spellEnd"/>
      <w:r w:rsidRPr="009D4936">
        <w:rPr>
          <w:rFonts w:ascii="Times New Roman" w:hAnsi="Times New Roman" w:cs="Times New Roman"/>
          <w:sz w:val="24"/>
          <w:szCs w:val="24"/>
        </w:rPr>
        <w:t>»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 xml:space="preserve">Учитель. </w:t>
      </w:r>
      <w:r w:rsidRPr="009D4936">
        <w:rPr>
          <w:rFonts w:ascii="Times New Roman" w:hAnsi="Times New Roman" w:cs="Times New Roman"/>
          <w:sz w:val="24"/>
          <w:szCs w:val="24"/>
        </w:rPr>
        <w:t>А можете сами проиллюстрировать это произведение?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>Иванова Даша</w:t>
      </w:r>
      <w:r w:rsidRPr="009D4936">
        <w:rPr>
          <w:rFonts w:ascii="Times New Roman" w:hAnsi="Times New Roman" w:cs="Times New Roman"/>
          <w:sz w:val="24"/>
          <w:szCs w:val="24"/>
        </w:rPr>
        <w:t>. Да. Мы можем нарисовать мальчика. Изобразить его радостное настроение, показать рисунком, что герой очень счастлив в этот праздничный день.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b/>
          <w:bCs/>
          <w:sz w:val="24"/>
          <w:szCs w:val="24"/>
        </w:rPr>
        <w:t xml:space="preserve">Учитель. </w:t>
      </w:r>
      <w:r w:rsidRPr="009D4936">
        <w:rPr>
          <w:rFonts w:ascii="Times New Roman" w:hAnsi="Times New Roman" w:cs="Times New Roman"/>
          <w:sz w:val="24"/>
          <w:szCs w:val="24"/>
        </w:rPr>
        <w:t xml:space="preserve">Представьте себе, что мы с вами хотим создать фильм. Давайте подготовим сценарий фильма по рассказу « На святой» 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 xml:space="preserve">Дети вместе с учителем составляют киносценарий, который поможет написать изложение.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7"/>
        <w:gridCol w:w="2219"/>
        <w:gridCol w:w="6621"/>
      </w:tblGrid>
      <w:tr w:rsidR="00895101" w:rsidRPr="009D4936" w:rsidTr="00A401A2"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 xml:space="preserve"> кадра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Время. Место съёмки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Содержание кадра</w:t>
            </w:r>
          </w:p>
        </w:tc>
      </w:tr>
      <w:tr w:rsidR="00895101" w:rsidRPr="009D4936" w:rsidTr="00A401A2"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Святая неделя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 xml:space="preserve">Общий план: </w:t>
            </w:r>
            <w:proofErr w:type="spellStart"/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Горкин</w:t>
            </w:r>
            <w:proofErr w:type="spellEnd"/>
            <w:r w:rsidRPr="009D4936">
              <w:rPr>
                <w:rFonts w:ascii="Times New Roman" w:hAnsi="Times New Roman" w:cs="Times New Roman"/>
                <w:sz w:val="24"/>
                <w:szCs w:val="24"/>
              </w:rPr>
              <w:t xml:space="preserve"> обещает мальчику побывать во всех святых местах</w:t>
            </w:r>
          </w:p>
        </w:tc>
      </w:tr>
      <w:tr w:rsidR="00895101" w:rsidRPr="009D4936" w:rsidTr="00A401A2"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Утро. Пасха. Дом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Крупный план: радостно-возбуждённое лицо мальчика.</w:t>
            </w:r>
          </w:p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Средний план: мальчик видит в окно тополь</w:t>
            </w:r>
          </w:p>
        </w:tc>
      </w:tr>
      <w:tr w:rsidR="00895101" w:rsidRPr="009D4936" w:rsidTr="00A401A2"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Открытое окно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Средний план: мальчик видит в окно тополь</w:t>
            </w:r>
          </w:p>
        </w:tc>
      </w:tr>
      <w:tr w:rsidR="00895101" w:rsidRPr="009D4936" w:rsidTr="00A401A2"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Окно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Средний план: клейкие листочки</w:t>
            </w:r>
          </w:p>
        </w:tc>
      </w:tr>
      <w:tr w:rsidR="00895101" w:rsidRPr="009D4936" w:rsidTr="00A401A2"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Комната мальчика</w:t>
            </w:r>
          </w:p>
        </w:tc>
        <w:tc>
          <w:tcPr>
            <w:tcW w:w="0" w:type="auto"/>
          </w:tcPr>
          <w:p w:rsidR="00895101" w:rsidRPr="009D4936" w:rsidRDefault="00895101" w:rsidP="009D4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936">
              <w:rPr>
                <w:rFonts w:ascii="Times New Roman" w:hAnsi="Times New Roman" w:cs="Times New Roman"/>
                <w:sz w:val="24"/>
                <w:szCs w:val="24"/>
              </w:rPr>
              <w:t>Средний план: мальчик одевается</w:t>
            </w:r>
          </w:p>
        </w:tc>
      </w:tr>
    </w:tbl>
    <w:p w:rsidR="000F5AA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5AA7" w:rsidRPr="009D4936" w:rsidRDefault="00895101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4.Текст читается ещё раз. Дети внимательно слушают, следят за текстом по получившейся таблице.</w:t>
      </w:r>
      <w:r w:rsidR="000F5AA7" w:rsidRPr="009D4936">
        <w:rPr>
          <w:sz w:val="24"/>
          <w:szCs w:val="24"/>
        </w:rPr>
        <w:t xml:space="preserve"> </w:t>
      </w:r>
      <w:r w:rsidR="000F5AA7" w:rsidRPr="009D4936">
        <w:rPr>
          <w:rFonts w:ascii="Times New Roman" w:hAnsi="Times New Roman" w:cs="Times New Roman"/>
          <w:sz w:val="24"/>
          <w:szCs w:val="24"/>
        </w:rPr>
        <w:t xml:space="preserve">Дети внимательно слушают, следят за текстом по получившейся таблице. </w:t>
      </w:r>
    </w:p>
    <w:p w:rsidR="000F5AA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На основе конкретных образов создаётся собственный образ в воображении учащихся. Одновременно это этап внутреннего интегрирования, на основе которого появляется речь. Дети создают будущий текст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 xml:space="preserve"> исходя из его особенностей, средствами выражения собственных мыслей и чувств.</w:t>
      </w:r>
    </w:p>
    <w:p w:rsidR="00895101" w:rsidRPr="009D4936" w:rsidRDefault="00895101" w:rsidP="009D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5.Написание изложения</w:t>
      </w:r>
      <w:r w:rsidRPr="009D4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F5AA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6.Итог урока</w:t>
      </w:r>
    </w:p>
    <w:p w:rsidR="00C3506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Рефлексия</w:t>
      </w:r>
    </w:p>
    <w:p w:rsidR="000F5AA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>-Трудно было работать на уроке?</w:t>
      </w:r>
    </w:p>
    <w:p w:rsidR="000F5AA7" w:rsidRPr="009D4936" w:rsidRDefault="000F5AA7" w:rsidP="009D4936">
      <w:pPr>
        <w:jc w:val="both"/>
        <w:rPr>
          <w:rFonts w:ascii="Times New Roman" w:hAnsi="Times New Roman" w:cs="Times New Roman"/>
          <w:sz w:val="24"/>
          <w:szCs w:val="24"/>
        </w:rPr>
      </w:pPr>
      <w:r w:rsidRPr="009D4936">
        <w:rPr>
          <w:rFonts w:ascii="Times New Roman" w:hAnsi="Times New Roman" w:cs="Times New Roman"/>
          <w:sz w:val="24"/>
          <w:szCs w:val="24"/>
        </w:rPr>
        <w:t xml:space="preserve">-Чем этот урок </w:t>
      </w:r>
      <w:proofErr w:type="gramStart"/>
      <w:r w:rsidRPr="009D4936">
        <w:rPr>
          <w:rFonts w:ascii="Times New Roman" w:hAnsi="Times New Roman" w:cs="Times New Roman"/>
          <w:sz w:val="24"/>
          <w:szCs w:val="24"/>
        </w:rPr>
        <w:t>показался вам интересен</w:t>
      </w:r>
      <w:proofErr w:type="gramEnd"/>
      <w:r w:rsidRPr="009D4936">
        <w:rPr>
          <w:rFonts w:ascii="Times New Roman" w:hAnsi="Times New Roman" w:cs="Times New Roman"/>
          <w:sz w:val="24"/>
          <w:szCs w:val="24"/>
        </w:rPr>
        <w:t>?</w:t>
      </w:r>
      <w:bookmarkStart w:id="0" w:name="_GoBack"/>
      <w:bookmarkEnd w:id="0"/>
    </w:p>
    <w:sectPr w:rsidR="000F5AA7" w:rsidRPr="009D4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641"/>
    <w:rsid w:val="000F5AA7"/>
    <w:rsid w:val="003B4641"/>
    <w:rsid w:val="00895101"/>
    <w:rsid w:val="009D4936"/>
    <w:rsid w:val="00C3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01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01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2017-10-08T12:54:00Z</dcterms:created>
  <dcterms:modified xsi:type="dcterms:W3CDTF">2017-10-08T13:15:00Z</dcterms:modified>
</cp:coreProperties>
</file>