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D78" w:rsidRPr="00B73D78" w:rsidRDefault="00B73D78" w:rsidP="0028622E">
      <w:pPr>
        <w:tabs>
          <w:tab w:val="left" w:pos="6379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73D78">
        <w:rPr>
          <w:b/>
          <w:sz w:val="32"/>
          <w:szCs w:val="28"/>
        </w:rPr>
        <w:t>Ценности, которым нет цены</w:t>
      </w:r>
      <w:r w:rsidR="0028622E" w:rsidRPr="00B73D78"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</w:t>
      </w:r>
    </w:p>
    <w:p w:rsidR="00B73D78" w:rsidRDefault="00B73D78" w:rsidP="0028622E">
      <w:pPr>
        <w:tabs>
          <w:tab w:val="left" w:pos="6379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3D78" w:rsidRDefault="0028622E" w:rsidP="0028622E">
      <w:pPr>
        <w:tabs>
          <w:tab w:val="left" w:pos="6379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Плохой ли, хорошей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рождается птица-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Ей суждено летать,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Человеку же так не годится, 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Человеком мало родиться,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Им ещё надо стать.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Э.Асадов</w:t>
      </w:r>
    </w:p>
    <w:p w:rsidR="0028622E" w:rsidRDefault="0028622E" w:rsidP="0028622E">
      <w:pPr>
        <w:pStyle w:val="a3"/>
        <w:tabs>
          <w:tab w:val="left" w:pos="6379"/>
          <w:tab w:val="left" w:pos="6804"/>
          <w:tab w:val="left" w:pos="8553"/>
        </w:tabs>
        <w:spacing w:before="0" w:beforeAutospacing="0" w:after="0" w:afterAutospacing="0"/>
        <w:ind w:left="170" w:right="57"/>
        <w:jc w:val="both"/>
        <w:rPr>
          <w:sz w:val="28"/>
          <w:szCs w:val="28"/>
        </w:rPr>
      </w:pPr>
      <w:r>
        <w:rPr>
          <w:sz w:val="28"/>
          <w:szCs w:val="28"/>
        </w:rPr>
        <w:t>«Ценности, которым нет цены». Фраза известная. О каких же ценностях идёт речь? Что нельзя измерить золотом или деньгами, метрами или килограммами? К чему сложно подобрать критерии оценки? Конечно, это - самые простые человеческие качества: любовь и уважение, честь и достоинство, порядочность и чувство долга. Некоторые из этих каче</w:t>
      </w:r>
      <w:proofErr w:type="gramStart"/>
      <w:r>
        <w:rPr>
          <w:sz w:val="28"/>
          <w:szCs w:val="28"/>
        </w:rPr>
        <w:t>ств  дл</w:t>
      </w:r>
      <w:proofErr w:type="gramEnd"/>
      <w:r>
        <w:rPr>
          <w:sz w:val="28"/>
          <w:szCs w:val="28"/>
        </w:rPr>
        <w:t xml:space="preserve">я детей  современного общества стали не понятны, многие взрослые в них не видят смысла. </w:t>
      </w:r>
    </w:p>
    <w:p w:rsidR="0028622E" w:rsidRDefault="0028622E" w:rsidP="0028622E">
      <w:pPr>
        <w:pStyle w:val="a3"/>
        <w:tabs>
          <w:tab w:val="left" w:pos="6379"/>
          <w:tab w:val="left" w:pos="6804"/>
          <w:tab w:val="left" w:pos="8553"/>
        </w:tabs>
        <w:spacing w:before="0" w:beforeAutospacing="0" w:after="0" w:afterAutospacing="0"/>
        <w:ind w:left="170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бесконечно рассуждать о патриотизме, гражданственности, любви к Родине. Но никакие слова не заменят конкретных дел и поступков. Мне как педагогу, матери хотелось бы, чтобы мои ученики, дети жили в цивилизованном, интеллектуальном и высокоорганизованном обществе, в обществе  взаимопонимания  и  доверия  друг к другу. Кто – то скажет, что это – утопия. Но </w:t>
      </w:r>
      <w:proofErr w:type="gramStart"/>
      <w:r>
        <w:rPr>
          <w:sz w:val="28"/>
          <w:szCs w:val="28"/>
        </w:rPr>
        <w:t>может</w:t>
      </w:r>
      <w:proofErr w:type="gramEnd"/>
      <w:r>
        <w:rPr>
          <w:sz w:val="28"/>
          <w:szCs w:val="28"/>
        </w:rPr>
        <w:t xml:space="preserve"> стоит попробовать? И начать с самого себя! Если каждый человек вложит частичку себя, своей души в дело воспитания подрастающего поколения, то жизнь будет прекрасна и удивительна. Педагог должен научить детей уважать себя и других, ценить свой и чужой труд, найти взаимопонимание с учениками и их родителями, помочь понять родителям детей и детям родителей. Начинать надо с любви и уважения к семье, как с ячейки общества и своим «корням - истокам», а через неё  - прививать любовь к своему району, городу, к своей малой Родине, а дальше уже и ко всему миру.</w:t>
      </w:r>
    </w:p>
    <w:p w:rsidR="0028622E" w:rsidRDefault="0028622E" w:rsidP="0028622E">
      <w:pPr>
        <w:pStyle w:val="a3"/>
        <w:tabs>
          <w:tab w:val="left" w:pos="6379"/>
          <w:tab w:val="left" w:pos="6804"/>
          <w:tab w:val="left" w:pos="8553"/>
        </w:tabs>
        <w:spacing w:before="0" w:beforeAutospacing="0" w:after="0" w:afterAutospacing="0"/>
        <w:ind w:left="170" w:right="57"/>
        <w:jc w:val="both"/>
        <w:rPr>
          <w:b/>
          <w:bCs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Определить, понять, что такое жизненные ценности в вашей жизни - очень важно. Жизненные ценности формируют наше поведение, наши отношения, решения. Каждый человек должен для себя определить, а что же для него является ценным в этой жизни?</w:t>
      </w:r>
    </w:p>
    <w:p w:rsidR="0028622E" w:rsidRDefault="0028622E" w:rsidP="0028622E">
      <w:pPr>
        <w:pStyle w:val="a3"/>
        <w:tabs>
          <w:tab w:val="left" w:pos="6379"/>
          <w:tab w:val="left" w:pos="6804"/>
          <w:tab w:val="left" w:pos="8553"/>
        </w:tabs>
        <w:spacing w:before="0" w:beforeAutospacing="0" w:after="0" w:afterAutospacing="0"/>
        <w:ind w:left="170" w:right="57"/>
        <w:jc w:val="both"/>
        <w:rPr>
          <w:b/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Жизненные ценности</w:t>
      </w:r>
      <w:r>
        <w:rPr>
          <w:b/>
          <w:bCs/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— это идеалы, понятия, вера, убеждения, принципы, стремления и другие абстрактные аспекты, которые наиболее значимы для Вас. Эти ценности служат ориентирами в жизни, эталонами, критериями качества жизни и «правильности» решений, действий.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каждого человека своя система жизненных ценностей, свои приоритеты. Ценности, безусловно, есть у каждого. Но, по большей части, люди не осознают свои ценности.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В.А.Сухомлинский писал: «Как у маленького деревца, еле поднявшегося над землёй, заботливый садовник укрепляет корень, от мощности которого зависит жизнь растения на протяжении нескольких десятилетий, так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>учитель должен заботиться о воспитании у своих детей чувства безграничной любви к Родине».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Поэтому целью моей работы является совершенствование нравственного воспитания, развитие личностной культуры ребёнка, как основы его любви к родному краю.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Для достижения данной цели определила следующие задачи: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1.Воспитывать в душе каждого ребёнка любознательность, чувство красоты, чувство любви и привязанности к своей семье, к родному дому, к своему народу, его обычаям, традициям.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>2.Использовать в данной деятельности  все виды работы: дискуссии, изучение обычаев,</w:t>
      </w:r>
      <w:r>
        <w:rPr>
          <w:rFonts w:ascii="Times New Roman" w:hAnsi="Times New Roman" w:cs="Times New Roman"/>
          <w:sz w:val="28"/>
          <w:szCs w:val="28"/>
        </w:rPr>
        <w:t xml:space="preserve"> традиций, культуры  народов, религий, игры, экскурсии, классные часы, тренинги.</w:t>
      </w:r>
      <w:proofErr w:type="gramEnd"/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3.Формировать интерес каждого школьника к истории своего города, края, страны, основы экологической культуры, гуманного отношения ко всему живому, умение видеть историю вокруг.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современных условиях, когда происходят  глубочайшие изменения в жизни общества, одним из центральных направлений работы с подрастающим поколением остаётся формирование и развитие духовно-нравственных и гражданско-патриотических  ценностей. Сейчас в период нестабильности в обществе, возникает необходимость вернуться к лучшим традициям нашего народа, к его вековым корням. К  таким вечным понятиям, как род, родство, Родина. Общество лишь тогда способно ставить и решать масштабные национальные задачи, когда у него есть общая система нравственных ориентиров. А есть эти ориентиры там,  где  хранят уважение к родному языку, к самобытной культуре и к самобытным культурным ценностям, к памяти своих предков, к каждой странице нашей отечественной истории. 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Проблема  формирования общечеловеческих ценностей в современных </w:t>
      </w:r>
      <w:proofErr w:type="spellStart"/>
      <w:r>
        <w:rPr>
          <w:rStyle w:val="c0"/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>
        <w:rPr>
          <w:rStyle w:val="c0"/>
          <w:rFonts w:ascii="Times New Roman" w:hAnsi="Times New Roman" w:cs="Times New Roman"/>
          <w:sz w:val="28"/>
          <w:szCs w:val="28"/>
        </w:rPr>
        <w:t xml:space="preserve">  условиях приобрела актуальный характер, ибо ценности являются основой содержания воспитания. Возвратить человеку понимание смысла жизни, веру в свое уникальное предназначение, научить </w:t>
      </w:r>
      <w:proofErr w:type="gramStart"/>
      <w:r>
        <w:rPr>
          <w:rStyle w:val="c0"/>
          <w:rFonts w:ascii="Times New Roman" w:hAnsi="Times New Roman" w:cs="Times New Roman"/>
          <w:sz w:val="28"/>
          <w:szCs w:val="28"/>
        </w:rPr>
        <w:t>достойно</w:t>
      </w:r>
      <w:proofErr w:type="gramEnd"/>
      <w:r>
        <w:rPr>
          <w:rStyle w:val="c0"/>
          <w:rFonts w:ascii="Times New Roman" w:hAnsi="Times New Roman" w:cs="Times New Roman"/>
          <w:sz w:val="28"/>
          <w:szCs w:val="28"/>
        </w:rPr>
        <w:t xml:space="preserve"> встречать грядущие радости и трудности, с готовностью их преодолевать.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общечеловеческих, национальных и нравственных ценностей одна из актуальных и сложнейших проблем, которая должна решаться сегодня всеми, кто имеет отношение к детям. То, что заложим в душу ребёнка сейчас, проявится позднее, станет его и нашей жизнью.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 помощником в этом деле является  семейное воспитание, но, следует отметить важную роль учебно-воспитательной организации. Цель воспитания ориентирована на гармоничное развитие всесторонне развитой личности, на формирование у него нравственного отношения к собственной жизни в соотношении  с жизнью других людей.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секрет, что одна из главных проблем современности — это духовный кризис. Сегодня сложно выбрать идеал, на который можно ориентироваться, тяжело распознать, где истинное добро, а где зло. Настоящие духовные ценности подмениваются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Кризис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духовности лишает смысла жизни  наших потомков. Такое важное направление педагогики как духовно-нравственное воспитание призвано находить методы, отвечающие запросам современных реалий, которые могли бы раскрывать смысл духовных ценностей детям школьного возраста. Только люди, имеющие фундаментальные нравственные ориентиры, способны самостоятельно принимать правильные решения в трудных жизненных ситуациях, делать выбор в пользу честных поступков и приносить пользу обществу.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цель духовно-нравственного воспитательного процесса в школе — это создание эффективных условий для формирования духовности и нравственности школьников. Сегодня это одна из важнейших проблем нашего общества. 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Зачастую не только дети, но и их родители сталкиваются с рядом проблем, таких как: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положительных идеалов для подрастающего поколения;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деградация морально-нравственной среды;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уменьшение объёмов культурной 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работы с детьми;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действенных механизмов формирования здорового образа жизни у молодого поколения;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культуры поведения и речи (что демонстрируют СМИ в своих материалах);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огромного количества негативного материала  в СМИ (жестокости, экстремизма, агрессии и т. д.).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вышеперечисленное не оказывает положительного влияния на развитие личности ребёнка, а только лишь мешает усвоению истинных ценностей, осознав которые, ребёнок с верой и надеждой устремляет свой взгляд в будущее. Самостоятельно юная душа не способна найти правильные жизненные ориентиры. Именно мы, взрослые, можем указать путь ребёнку к добру, созиданию, свету. От того, насколько мы вовремя и умело это сделаем, зависит будущее ребят.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возраст наиболее восприимчив для  эмоциональн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ценностного, духовно-нравственного развития, гражданского воспитания, недостаток которого трудно восполнить в последующие годы.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 пора — отличное время для формирования духовной нравственной личности. Именно в школьные годы необходимо проводить воспитательные работы с целью формирования высших моральных ценностей, таких как: гуманные (дружелюбные) отношения между детьми, чувство долга, ответственности за своё поведение, трудолюбие, потребность в труде, бережливое отношение к природе, ориентация на гармоничную и одобряемую в социуме семейную жизнь, культура общения, самопознание и самовоспитание.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Воспитательный процесс в общеобразовательной школе начинается с вопроса     «кого мы хотим воспитать?» Зачастую, приступая к этому процессу, школа рассматривает его как инструмент внедрения ребенка в какую-либо систему. Но воспитание – это комплексная технология, смысл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которой заключается в развитии человека, общества и государства и решении стоящих перед ними проблем. </w:t>
      </w:r>
      <w:r>
        <w:rPr>
          <w:rFonts w:ascii="Times New Roman" w:hAnsi="Times New Roman" w:cs="Times New Roman"/>
          <w:bCs/>
          <w:sz w:val="28"/>
          <w:szCs w:val="28"/>
        </w:rPr>
        <w:t>Конечная цель воспитательного процесса – достижение того образа человека, который является максимально полезной единицей общества в конкретных исторических и культурных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общеобразовательной школой ставится задача подготовки </w:t>
      </w:r>
      <w:r>
        <w:rPr>
          <w:rFonts w:ascii="Times New Roman" w:hAnsi="Times New Roman" w:cs="Times New Roman"/>
          <w:sz w:val="28"/>
          <w:szCs w:val="28"/>
        </w:rPr>
        <w:br/>
        <w:t xml:space="preserve">ответственного гражданина, способного самостоятельно оценивать </w:t>
      </w:r>
      <w:r>
        <w:rPr>
          <w:rFonts w:ascii="Times New Roman" w:hAnsi="Times New Roman" w:cs="Times New Roman"/>
          <w:sz w:val="28"/>
          <w:szCs w:val="28"/>
        </w:rPr>
        <w:br/>
        <w:t xml:space="preserve">происходящее и строить свою деятельность в соответствии с интересами </w:t>
      </w:r>
      <w:r>
        <w:rPr>
          <w:rFonts w:ascii="Times New Roman" w:hAnsi="Times New Roman" w:cs="Times New Roman"/>
          <w:sz w:val="28"/>
          <w:szCs w:val="28"/>
        </w:rPr>
        <w:br/>
        <w:t xml:space="preserve">окружающих его людей, общества, государства. Решение этой задачи </w:t>
      </w:r>
      <w:r>
        <w:rPr>
          <w:rFonts w:ascii="Times New Roman" w:hAnsi="Times New Roman" w:cs="Times New Roman"/>
          <w:sz w:val="28"/>
          <w:szCs w:val="28"/>
        </w:rPr>
        <w:br/>
        <w:t xml:space="preserve">связано с формированием устойчивых духовно-нравственных ценностей </w:t>
      </w:r>
      <w:r>
        <w:rPr>
          <w:rFonts w:ascii="Times New Roman" w:hAnsi="Times New Roman" w:cs="Times New Roman"/>
          <w:sz w:val="28"/>
          <w:szCs w:val="28"/>
        </w:rPr>
        <w:br/>
        <w:t>личности подростка.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какой идеал ориентироваться школьникам XXI века? Концепция духовно-нравственного воспитания  сегодня гласит, что нужно стремиться стать высокоморальным, творческим, профессионально компетентным гражданином, который воспринимает судьбу страны как собственную, осознаёт ответственность за государство, воспитанный в традициях своей страны.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Основываясь на вышесказанном, можно определить основные духовные ценности, которые необходимо формировать у школьников: 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1)патриотизм;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гражданственность; 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чувство собственного достоинства;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милосердие;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справедливость;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доверие;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7)стремление к миру во всём мире, 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8)толерантность;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 стремление к знаниям;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 ценность семьи, творчества и труда.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Школа единственный социальный институт, через который проходят все граждане  Приднестровья. Академик Лихачёв говорил:  «Если человек равнодушен к старым улицам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значит  у  него 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любви к своему городу. Если он равнодушен к памятным местам истории своей страны - он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равнодушен к своей стране. Вне культуры существование человечества на планете лишается смысла». Поэтому надо вовремя приобщить ребёнка к истинной культуре, сделать его творцом, а не потребителем. Воспитать гражданина целеустремлённого, убеждённого,  творчески мыслящего, доброго и отзывчивого - это долг каждого учителя 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–воспитателя.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Воспитание — двусторонний процесс, суть которого — воздействие учителя и ответ на него ученика. Формирование лучших духовно-нравственных качеств ребёнка заключается в усвоении им морально-этических понятий, в формировании и выражении отношения к тем или иным нравственным или же безнравственным поступкам. 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Мы все прекрасно осознаём, что воспитывать настоящего человека, личность совсем не просто, особенно в период смены ценностных ориентиров и идеалов.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Становление человека предполагает не только  развитие его умственных возможностей, но и усвоение системы общечеловеческих ценностей, составляющих основу его культуры. Вопрос о внедрении этих ценностей в образовательный процесс имеет большую социальную значимость.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получила развитие теория личностно-ориентированного образования. Она направлена на воспитание человека, способного жить среди людей по законам добра, справедливости, любви – то есть всего, что вписывается в понятие общечеловеческих ценностей.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верю, что отдельно можно учить, отдельно воспитывать, да ещё отдельно внедрять в жизнь опыт учёбы и воспитания. За годы работы в школе, мною была создана система по формированию ценностных ориентиров через духовно-нравственное воспитание. Она предполагает наличие особых методов и приёмов, которые помогли бы  заинтересовать школьников, заставить их мыслить, рассуждать, делать выводы.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Современный учитель должен организовывать свою деятельность таким образом, чтобы с помощью современных и доступных детям методов прививать им нравственные качества.</w:t>
      </w:r>
      <w: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формировании  ценностей  у учащихся  можно использовать следующие методы: анкетирование, дискуссия, изучение обычаев, традиций, культуры  народов, религий, игры, экскурсии, классные часы, тренинги.</w:t>
      </w:r>
      <w:proofErr w:type="gramEnd"/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при организации педагогической деятельности нужно задумываться, каким образом можно продуктивно повлиять на развитие ученика в мотивационном, интеллектуальном и эмоциональном плане с помощью использования разных приёмов морально-нравственного воспитания.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на учителя возлагается немаловажная роль в формирован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у у</w:t>
      </w:r>
      <w:proofErr w:type="gramEnd"/>
      <w:r>
        <w:rPr>
          <w:rFonts w:ascii="Times New Roman" w:hAnsi="Times New Roman" w:cs="Times New Roman"/>
          <w:sz w:val="28"/>
          <w:szCs w:val="28"/>
        </w:rPr>
        <w:t>чащихся высоких нравственных и морально - психологических качеств, среди которых важное значение имеет патриотизм.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Патриотическое воспитание подрастающего поколения всегда являлось одной из важнейших задач современной школы, ведь детство и юность самая благодатная пора для привития священного чувства любви к родине. Работа учителя направлена на неустанную работу по созданию у школьников чувства гордости за свою Родину и свой народ, уважение к его свершениям и достойным страницам прошлого.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этапом работы по формированию духовно-нравственных ценностей   у учащихся являются уроки, которые направлены для развития чувства уважения и долга  перед своей родиной.</w:t>
      </w:r>
    </w:p>
    <w:p w:rsidR="0028622E" w:rsidRDefault="0028622E" w:rsidP="00B73D78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обобщающем уроке молдавского языка по теме: «Потомки помнят славную Победу», посвящённого 70-ти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Победы  было предложено учащимся 11-х классов участвовать в конкурс эссе,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сочинении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рассуждений по данной теме. Учащиеся в своих работах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высказывали  своё  </w:t>
      </w:r>
      <w:r>
        <w:rPr>
          <w:rFonts w:ascii="Times New Roman" w:hAnsi="Times New Roman" w:cs="Times New Roman"/>
          <w:sz w:val="28"/>
          <w:szCs w:val="28"/>
        </w:rPr>
        <w:lastRenderedPageBreak/>
        <w:t>отношение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прошлому, к тем людям, благодаря которым сейчас мы можем радоваться, жить, учиться. </w:t>
      </w:r>
    </w:p>
    <w:p w:rsidR="0028622E" w:rsidRDefault="0028622E" w:rsidP="0028622E">
      <w:pPr>
        <w:tabs>
          <w:tab w:val="left" w:pos="6379"/>
          <w:tab w:val="left" w:pos="6804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Самая лучшая работа была отправлена на республиканский конкурс,  где была высоко оценена. Её автор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стала лауреатом конкурса сочинений « Потомки помнят славную Победу», посвящённого 70-ти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Победы.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воспитания у учащихся чувства любви и гордости к своей родине, к родному краю и  к его истории  особую  роль  играет  использование на уроках метод проектов.  В 6 классе был дан урок по теме: « Памятные места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Рыбница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Рыбницкого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района». Учащиеся были разделены на группы. У каждой группы была своя тема, над которой  работали. Группы,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сплотившись усердно работали</w:t>
      </w:r>
      <w:proofErr w:type="gramEnd"/>
      <w:r>
        <w:rPr>
          <w:rFonts w:ascii="Times New Roman" w:hAnsi="Times New Roman" w:cs="Times New Roman"/>
          <w:sz w:val="28"/>
          <w:szCs w:val="28"/>
        </w:rPr>
        <w:t>, помогая друг другу советами, найденными материалами.  Результат их работ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высокая оценка за урок. Во время урока была создана группа, которая по предоставленным материалам других групп создала макет туристического  буклета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различных форм, методов и приёмов используемых учителем поможет сформировать чувства гордости и гражданской ответственности за свою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родину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собое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место в формировании  этих чувств  занимают и внеклассные мероприятия. Такое мероприятие было проведено в школе, где  главная цель была ознакомить учащихся с творчеством приднестровских поэтов, воспевших родную страну: Приднестровье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акже ученики нашей школы приняли участие в Республиканском конкурсе детского и молодёжного творчества « Золотые россыпи» и стали лауреатами.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Отдельное внимание стоит уделить работе классного руководителя.     Классный руководитель — человек, на которого ложится одна из ведущих ролей в       процессе воспитания нравственной личности учащегося. Для того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вести воспитательный процесс в этом направлении успешно, нужно иметь особые личностные качества, позволяющие создать продуктивную педагогическую среду. Среди задач в работе классного руководителя можно выделить: 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духовности, патриотизма и трудолюбия у учеников;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коллектива школьников на основе нравственности и духовности;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внеклассной интеллектуальной и познавательной работы;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исследование личностных каче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 шк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ольников, их интересов и склонностей;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взаимодействие школы и родителей с помощью проведения совместных мероприятий, индивидуальной работы, родительских собраний. 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классного руководителя при организации целостной программы духовно-нравственного воспитания школьников заключаются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духовно-нравственной среды воспитывающего характера;</w:t>
      </w:r>
    </w:p>
    <w:p w:rsidR="0028622E" w:rsidRDefault="0028622E" w:rsidP="0028622E">
      <w:pPr>
        <w:shd w:val="clear" w:color="auto" w:fill="FFFFFF"/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совместном творчестве воспитанников,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многообразные формы работы.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Различные воспитательные мероприятия, конкурсы и акции, классные часы, экскурсии способствуют формированию и развитию базовых ценностей у школьников, помогают прививать любовь к родному краю. Учащиеся становятся дружными, добрыми, всегда готовыми прийти на помощь всем, кто в ней нуждается. Также они становятся нравственными, сознательными, ответственными.  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в формировании исторических представлений и знаний о родном крае  можно отвести в  организации занятий - экскурсий. Прежде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экскурсии в городские музеи: боевой славы и краеведческий.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Большой  интерес учащиеся проявили  к экспозиции  боевой  эпохи, к экспозициям краеведческого музея, посвящённых быту крестьян  15-18 веков, а также проявили большой интерес к  предметам, найденных при археологических раскопках в нашем  районе. 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Другой важный момент в формировании  исторических представлений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знаний о родном крае  можно отвести экскурсии за пределами родного города. 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организована экскурсия в объединённый  музей в 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Тирасполь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осетили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Башню ветров и водяную мельницу  в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Строенцы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Бендерскую крепость, которые оставили  в сердце каждого ученика  прекрасные воспоминания на долгое время. 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Желание посетить больше памятных мест в ПМР есть, но не всегда бывает возможность организовать поход детей в музей или посетить другие достопримечательности Приднестровья. В данном случае приемлемо  организовать« виртуальную» экскурсию. Часто на классном часе я использую этот приём для  духовно -  </w:t>
      </w:r>
      <w:proofErr w:type="gramStart"/>
      <w:r>
        <w:rPr>
          <w:rFonts w:ascii="Times New Roman" w:hAnsi="Times New Roman" w:cs="Times New Roman"/>
          <w:sz w:val="28"/>
          <w:szCs w:val="28"/>
        </w:rPr>
        <w:t>нравственного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патриотического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воспитания учащихся.  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мы виртуально посетили парк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Чобручи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Ново-Нямецкий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монастырь.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Следующим важным этапом работы по данной проблеме являются мероприятия, направленные на приобщение детей  и их родителей к традициям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:к</w:t>
      </w:r>
      <w:proofErr w:type="gramEnd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Дню Победы, Дню образования ПМР, народные праздник( </w:t>
      </w:r>
      <w:proofErr w:type="spellStart"/>
      <w:r>
        <w:rPr>
          <w:rFonts w:ascii="Times New Roman" w:hAnsi="Times New Roman" w:cs="Times New Roman"/>
          <w:sz w:val="28"/>
          <w:szCs w:val="28"/>
        </w:rPr>
        <w:t>Мэрцишор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Масленица , Пасха)- средства возрождения народной культуры и приобщения к ней через обычаи, традиции, обряды. Эти праздники неотделимы от жизни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общества</w:t>
      </w:r>
      <w:proofErr w:type="gramStart"/>
      <w:r w:rsidR="00B73D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анные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 помогут сформировать чувства гордости и гражданской ответственности за свою малую и большую родину, осмысление ребёнком себя гражданином и патриотом своего народа. Также они развивают творческие способности детей и формируют активную жизненную позицию. </w:t>
      </w:r>
      <w:proofErr w:type="gramStart"/>
      <w:r>
        <w:rPr>
          <w:rFonts w:ascii="Times New Roman" w:hAnsi="Times New Roman" w:cs="Times New Roman"/>
          <w:sz w:val="28"/>
          <w:szCs w:val="28"/>
        </w:rPr>
        <w:t>И, если  ребёнок с детства будет бережно относится к свои национальным символам, традициям, будет знать их, то  с  большей  уверенностью  можно сказать, что станет патриотом своей страны.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Поэтому задача учителя </w:t>
      </w:r>
      <w:r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увидеть ребенка в процессе образования, открыть его, повернуть к себе и  включить в деятельность.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стоит забывать о том, что помимо учителей воспитывать морально-нравственные идеалы у детей должны и их родители. Педагоги считают, что многих проблем воспитания можно было бы избежать, если бы 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родители обладали хотя бы небольшими знаниями в области педагогики. Когда родители обладают педагогической культурой, они способствуют формированию духовной и нравственной личности ребёнка, создавая в семье благоприятный нравственный климат. Такие родители являют собой положительный моральный пример, который и будет образцом для ребёнка. В случае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родители самостоятельно не справляются со своей функцией, наши учителя приглашают родителей для проведение разъяснительных бесед, давать советы, каким образом формировать у ребенка правильные жизненные ориентиры. Только при наличие тандема  родители-учителя возможно воспитать нравственно и духовно здоровое поколение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Духовно-нравственное воспитание — один их главных элементов образовательного и, в частности, воспитательного процесса не только в школе, но и в семье. Заботясь о духовности и нравственности, мы способствуем тому, чтобы школьник вырос честным, добрым, заботливым, трудолюбивым человеком и смог найти своё уникальное место в жизни.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главное приобретение человека в период детства и ученичеств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вера в себя, вера в то, что он знает и умеет, чувство собственного достоинства.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общеобразовательной школой ставится задача подготовки ответственного гражданина, способного самостоятельно оценивать происходящее и строить свою деятельность в соответствии с интересами окружающих его людей, общества, государства. Решение этой задачи связано с формированием устойчивых духовно-нравственных ценностей личности подростка.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можно сделать вывод,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смотря на все сложности развития и воспитания современной личности, всё же остаётся уверенность, что традиционные ценности, герои и человеческие достижения не исчезнут бесследно со страниц нашей истории, и в современном поколении мы сможем  воспитать великих деятелей и героев нашего времени.</w:t>
      </w:r>
    </w:p>
    <w:p w:rsidR="0028622E" w:rsidRDefault="0028622E" w:rsidP="0028622E">
      <w:pPr>
        <w:tabs>
          <w:tab w:val="left" w:pos="6379"/>
          <w:tab w:val="left" w:pos="6804"/>
          <w:tab w:val="left" w:pos="6946"/>
          <w:tab w:val="left" w:pos="8080"/>
          <w:tab w:val="left" w:pos="8553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28622E" w:rsidRDefault="0028622E" w:rsidP="0028622E">
      <w:pPr>
        <w:tabs>
          <w:tab w:val="left" w:pos="6946"/>
          <w:tab w:val="left" w:pos="8080"/>
          <w:tab w:val="left" w:pos="8553"/>
        </w:tabs>
        <w:rPr>
          <w:rFonts w:ascii="Times New Roman" w:hAnsi="Times New Roman" w:cs="Times New Roman"/>
          <w:sz w:val="28"/>
          <w:szCs w:val="28"/>
        </w:rPr>
      </w:pPr>
    </w:p>
    <w:p w:rsidR="0028622E" w:rsidRDefault="0028622E" w:rsidP="00B73D78">
      <w:pPr>
        <w:tabs>
          <w:tab w:val="left" w:pos="6946"/>
          <w:tab w:val="left" w:pos="8080"/>
          <w:tab w:val="left" w:pos="855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1.Александрова, В. Г. Возрождение духовных традиций гуманной педагогики Педагогика. - 2008. - № 6. 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2.Васильева, Т. Е. Музейная педагогика как средство формирования духовно - нравственных ценностей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Т. Е. Васильева, О. Г. Панченко // Воспитание школьников. - 2011. - № 4.- С. 37 - 41.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3.Власова, Т. И. Духовно - нравственное развитие современных школьников как процесс овладения смыслом жизни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Т. И. Власова // Педагогика. - 2008. - № 9. – 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4.Грибкова Л.С.,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Руснак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Т.Г. Традиционные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роль в воспитании молодого поколения.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Михаило-Архангельские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чтения,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proofErr w:type="gramEnd"/>
      <w:r>
        <w:rPr>
          <w:rFonts w:ascii="Times New Roman" w:hAnsi="Times New Roman" w:cs="Times New Roman"/>
          <w:sz w:val="28"/>
          <w:szCs w:val="28"/>
        </w:rPr>
        <w:t>Международная научно-практическая конференция, 2014</w:t>
      </w:r>
    </w:p>
    <w:p w:rsidR="0028622E" w:rsidRDefault="0028622E" w:rsidP="0028622E">
      <w:pPr>
        <w:tabs>
          <w:tab w:val="left" w:pos="6379"/>
          <w:tab w:val="left" w:pos="6804"/>
        </w:tabs>
        <w:spacing w:after="0" w:line="240" w:lineRule="auto"/>
        <w:ind w:left="17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5.Сухомлинский В.А., Избранные  педагогические сочинения; Москва 1985г. </w:t>
      </w:r>
    </w:p>
    <w:p w:rsidR="008B741D" w:rsidRDefault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Default="008B741D" w:rsidP="008B741D">
      <w:pPr>
        <w:rPr>
          <w:rFonts w:ascii="Times New Roman" w:hAnsi="Times New Roman" w:cs="Times New Roman"/>
          <w:sz w:val="28"/>
          <w:szCs w:val="28"/>
        </w:rPr>
      </w:pPr>
    </w:p>
    <w:p w:rsidR="008B741D" w:rsidRDefault="008B74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B741D" w:rsidRDefault="008B741D" w:rsidP="008B741D">
      <w:pPr>
        <w:rPr>
          <w:b/>
          <w:color w:val="000000"/>
          <w:sz w:val="32"/>
        </w:rPr>
      </w:pPr>
    </w:p>
    <w:p w:rsidR="008B741D" w:rsidRDefault="008B741D" w:rsidP="008B741D">
      <w:pPr>
        <w:rPr>
          <w:b/>
          <w:color w:val="000000"/>
          <w:sz w:val="32"/>
        </w:rPr>
      </w:pPr>
    </w:p>
    <w:p w:rsidR="008B741D" w:rsidRDefault="008B741D" w:rsidP="008B741D">
      <w:pPr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40"/>
          <w:szCs w:val="40"/>
        </w:rPr>
      </w:pPr>
      <w:r w:rsidRPr="008B741D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Воспитание традиционных ценностей в современной школе в процессе учебной  и </w:t>
      </w:r>
      <w:proofErr w:type="spellStart"/>
      <w:r w:rsidRPr="008B741D">
        <w:rPr>
          <w:rFonts w:ascii="Times New Roman" w:hAnsi="Times New Roman" w:cs="Times New Roman"/>
          <w:b/>
          <w:color w:val="000000"/>
          <w:sz w:val="40"/>
          <w:szCs w:val="40"/>
        </w:rPr>
        <w:t>внеучебной</w:t>
      </w:r>
      <w:proofErr w:type="spellEnd"/>
      <w:r w:rsidRPr="008B741D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деятельности</w:t>
      </w:r>
    </w:p>
    <w:p w:rsidR="008B741D" w:rsidRPr="008B741D" w:rsidRDefault="008B741D" w:rsidP="008B741D">
      <w:pPr>
        <w:ind w:firstLine="708"/>
        <w:rPr>
          <w:rFonts w:ascii="Times New Roman" w:hAnsi="Times New Roman" w:cs="Times New Roman"/>
        </w:rPr>
      </w:pPr>
    </w:p>
    <w:p w:rsidR="008B741D" w:rsidRPr="008B741D" w:rsidRDefault="008B741D" w:rsidP="008B741D">
      <w:pPr>
        <w:rPr>
          <w:rFonts w:ascii="Times New Roman" w:hAnsi="Times New Roman" w:cs="Times New Roman"/>
          <w:sz w:val="32"/>
          <w:szCs w:val="32"/>
        </w:rPr>
      </w:pPr>
      <w:r w:rsidRPr="008B741D">
        <w:rPr>
          <w:rFonts w:ascii="Times New Roman" w:hAnsi="Times New Roman" w:cs="Times New Roman"/>
          <w:sz w:val="32"/>
          <w:szCs w:val="32"/>
        </w:rPr>
        <w:t xml:space="preserve">Номинация: </w:t>
      </w:r>
      <w:r w:rsidRPr="008B741D">
        <w:rPr>
          <w:rFonts w:ascii="Times New Roman" w:hAnsi="Times New Roman" w:cs="Times New Roman"/>
          <w:b/>
          <w:sz w:val="32"/>
          <w:szCs w:val="32"/>
        </w:rPr>
        <w:t>« Ценности, которым нет цены</w:t>
      </w:r>
      <w:r w:rsidRPr="008B741D">
        <w:rPr>
          <w:rFonts w:ascii="Times New Roman" w:hAnsi="Times New Roman" w:cs="Times New Roman"/>
          <w:sz w:val="32"/>
          <w:szCs w:val="32"/>
        </w:rPr>
        <w:t>»</w:t>
      </w: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Default="008B741D" w:rsidP="008B741D">
      <w:pPr>
        <w:tabs>
          <w:tab w:val="left" w:pos="6225"/>
        </w:tabs>
        <w:ind w:right="-113"/>
        <w:rPr>
          <w:rFonts w:ascii="Times New Roman" w:hAnsi="Times New Roman" w:cs="Times New Roman"/>
          <w:color w:val="000000"/>
          <w:sz w:val="28"/>
          <w:szCs w:val="28"/>
        </w:rPr>
      </w:pPr>
    </w:p>
    <w:p w:rsidR="008B741D" w:rsidRPr="008B741D" w:rsidRDefault="008B741D" w:rsidP="008B741D">
      <w:pPr>
        <w:tabs>
          <w:tab w:val="left" w:pos="6225"/>
        </w:tabs>
        <w:spacing w:after="0" w:line="240" w:lineRule="auto"/>
        <w:ind w:right="-11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Подготовила: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Кулава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Лилия Петровна, </w:t>
      </w:r>
      <w:r w:rsidRPr="008B741D">
        <w:rPr>
          <w:rFonts w:ascii="Times New Roman" w:hAnsi="Times New Roman" w:cs="Times New Roman"/>
          <w:color w:val="000000"/>
          <w:sz w:val="28"/>
          <w:szCs w:val="28"/>
        </w:rPr>
        <w:t xml:space="preserve">учитель  молдавского языка и литературы  </w:t>
      </w:r>
    </w:p>
    <w:p w:rsidR="008B741D" w:rsidRPr="008B741D" w:rsidRDefault="008B741D" w:rsidP="008B741D">
      <w:pPr>
        <w:tabs>
          <w:tab w:val="left" w:pos="6225"/>
        </w:tabs>
        <w:spacing w:after="0" w:line="240" w:lineRule="auto"/>
        <w:ind w:right="-11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B741D">
        <w:rPr>
          <w:rFonts w:ascii="Times New Roman" w:hAnsi="Times New Roman" w:cs="Times New Roman"/>
          <w:color w:val="000000"/>
          <w:sz w:val="28"/>
          <w:szCs w:val="28"/>
        </w:rPr>
        <w:t>МОУ «</w:t>
      </w:r>
      <w:r>
        <w:rPr>
          <w:rFonts w:ascii="Times New Roman" w:hAnsi="Times New Roman" w:cs="Times New Roman"/>
          <w:color w:val="000000"/>
          <w:sz w:val="28"/>
          <w:szCs w:val="28"/>
        </w:rPr>
        <w:t>РРСОШ №6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л/к»</w:t>
      </w:r>
    </w:p>
    <w:p w:rsidR="008B741D" w:rsidRPr="008B741D" w:rsidRDefault="008B741D" w:rsidP="008B741D">
      <w:pPr>
        <w:tabs>
          <w:tab w:val="left" w:pos="6225"/>
        </w:tabs>
        <w:spacing w:after="0" w:line="240" w:lineRule="auto"/>
        <w:ind w:right="-11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B741D">
        <w:rPr>
          <w:rFonts w:ascii="Times New Roman" w:hAnsi="Times New Roman" w:cs="Times New Roman"/>
          <w:color w:val="000000"/>
          <w:sz w:val="28"/>
          <w:szCs w:val="28"/>
        </w:rPr>
        <w:t>г. Рыбница</w:t>
      </w:r>
    </w:p>
    <w:p w:rsidR="003D4D9C" w:rsidRPr="008B741D" w:rsidRDefault="003D4D9C" w:rsidP="008B741D">
      <w:pPr>
        <w:tabs>
          <w:tab w:val="left" w:pos="5985"/>
        </w:tabs>
        <w:rPr>
          <w:rFonts w:ascii="Times New Roman" w:hAnsi="Times New Roman" w:cs="Times New Roman"/>
          <w:sz w:val="28"/>
          <w:szCs w:val="28"/>
        </w:rPr>
      </w:pPr>
    </w:p>
    <w:sectPr w:rsidR="003D4D9C" w:rsidRPr="008B741D" w:rsidSect="003D4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22E"/>
    <w:rsid w:val="0028622E"/>
    <w:rsid w:val="003D4D9C"/>
    <w:rsid w:val="007607C9"/>
    <w:rsid w:val="008B741D"/>
    <w:rsid w:val="00B73D78"/>
    <w:rsid w:val="00F70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862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6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3151</Words>
  <Characters>17963</Characters>
  <Application>Microsoft Office Word</Application>
  <DocSecurity>0</DocSecurity>
  <Lines>149</Lines>
  <Paragraphs>42</Paragraphs>
  <ScaleCrop>false</ScaleCrop>
  <Company>Reanimator Extreme Edition</Company>
  <LinksUpToDate>false</LinksUpToDate>
  <CharactersWithSpaces>21072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Nataliya Mihailovna</cp:lastModifiedBy>
  <cp:revision>2</cp:revision>
  <dcterms:created xsi:type="dcterms:W3CDTF">2017-10-26T12:25:00Z</dcterms:created>
  <dcterms:modified xsi:type="dcterms:W3CDTF">2017-10-26T12:25:00Z</dcterms:modified>
</cp:coreProperties>
</file>