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732" w:rsidRPr="00B03732" w:rsidRDefault="00B03732" w:rsidP="00B0373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Технологическая карта</w:t>
      </w:r>
    </w:p>
    <w:p w:rsidR="00B03732" w:rsidRPr="00B03732" w:rsidRDefault="00B03732" w:rsidP="00B0373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организованной учебной деятельности в старшей группе</w:t>
      </w:r>
    </w:p>
    <w:p w:rsidR="00B03732" w:rsidRPr="00B03732" w:rsidRDefault="00B03732" w:rsidP="00B0373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Образовательная область:</w:t>
      </w:r>
      <w:r w:rsidR="00414701">
        <w:rPr>
          <w:rFonts w:ascii="Times New Roman" w:eastAsia="Times New Roman" w:hAnsi="Times New Roman" w:cs="Times New Roman"/>
          <w:color w:val="333333"/>
          <w:lang w:eastAsia="ru-RU"/>
        </w:rPr>
        <w:t> «Социум</w:t>
      </w:r>
      <w:r w:rsidRPr="00B03732">
        <w:rPr>
          <w:rFonts w:ascii="Times New Roman" w:eastAsia="Times New Roman" w:hAnsi="Times New Roman" w:cs="Times New Roman"/>
          <w:color w:val="333333"/>
          <w:lang w:eastAsia="ru-RU"/>
        </w:rPr>
        <w:t>».</w:t>
      </w:r>
    </w:p>
    <w:p w:rsidR="00B03732" w:rsidRPr="00B03732" w:rsidRDefault="00B03732" w:rsidP="00B0373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Раздел:</w:t>
      </w:r>
      <w:r w:rsidR="00414701">
        <w:rPr>
          <w:rFonts w:ascii="Times New Roman" w:eastAsia="Times New Roman" w:hAnsi="Times New Roman" w:cs="Times New Roman"/>
          <w:color w:val="333333"/>
          <w:lang w:eastAsia="ru-RU"/>
        </w:rPr>
        <w:t> «Самопознания</w:t>
      </w:r>
      <w:r w:rsidRPr="00B03732">
        <w:rPr>
          <w:rFonts w:ascii="Times New Roman" w:eastAsia="Times New Roman" w:hAnsi="Times New Roman" w:cs="Times New Roman"/>
          <w:color w:val="333333"/>
          <w:lang w:eastAsia="ru-RU"/>
        </w:rPr>
        <w:t>»</w:t>
      </w:r>
    </w:p>
    <w:p w:rsidR="00B03732" w:rsidRPr="00B03732" w:rsidRDefault="00B03732" w:rsidP="00B0373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Тема:</w:t>
      </w:r>
      <w:r w:rsidR="00414701">
        <w:rPr>
          <w:rFonts w:ascii="Times New Roman" w:eastAsia="Times New Roman" w:hAnsi="Times New Roman" w:cs="Times New Roman"/>
          <w:color w:val="333333"/>
          <w:lang w:eastAsia="ru-RU"/>
        </w:rPr>
        <w:t> «Друг всегда поможет</w:t>
      </w:r>
      <w:r w:rsidRPr="00B03732">
        <w:rPr>
          <w:rFonts w:ascii="Times New Roman" w:eastAsia="Times New Roman" w:hAnsi="Times New Roman" w:cs="Times New Roman"/>
          <w:color w:val="333333"/>
          <w:lang w:eastAsia="ru-RU"/>
        </w:rPr>
        <w:t>».</w:t>
      </w:r>
    </w:p>
    <w:p w:rsidR="00B03732" w:rsidRPr="00B03732" w:rsidRDefault="00B03732" w:rsidP="004147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Цель:</w:t>
      </w:r>
      <w:r w:rsidRPr="00B03732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="00414701" w:rsidRPr="004147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Воспитание добрых качеств детей, умение дружить и бережно относиться друг к другу.</w:t>
      </w:r>
    </w:p>
    <w:p w:rsidR="00B03732" w:rsidRPr="00B03732" w:rsidRDefault="00B03732" w:rsidP="00B0373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Билингвальный</w:t>
      </w:r>
      <w:proofErr w:type="spellEnd"/>
      <w:r w:rsidRPr="00B03732">
        <w:rPr>
          <w:rFonts w:ascii="Times New Roman" w:eastAsia="Times New Roman" w:hAnsi="Times New Roman" w:cs="Times New Roman"/>
          <w:b/>
          <w:bCs/>
          <w:color w:val="333333"/>
          <w:u w:val="single"/>
          <w:lang w:eastAsia="ru-RU"/>
        </w:rPr>
        <w:t> </w:t>
      </w:r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компонент: </w:t>
      </w:r>
      <w:proofErr w:type="spellStart"/>
      <w:r w:rsidR="0041470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дос</w:t>
      </w:r>
      <w:r w:rsidR="00414701" w:rsidRPr="0041470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-друг</w:t>
      </w:r>
      <w:proofErr w:type="spellEnd"/>
      <w:r w:rsidR="0041470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.</w:t>
      </w:r>
    </w:p>
    <w:p w:rsidR="00B03732" w:rsidRPr="00B03732" w:rsidRDefault="00B03732" w:rsidP="00B0373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tbl>
      <w:tblPr>
        <w:tblW w:w="11160" w:type="dxa"/>
        <w:tblInd w:w="-132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26"/>
        <w:gridCol w:w="6070"/>
        <w:gridCol w:w="2864"/>
      </w:tblGrid>
      <w:tr w:rsidR="00B03732" w:rsidRPr="00B03732" w:rsidTr="00B03732">
        <w:tc>
          <w:tcPr>
            <w:tcW w:w="22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Этапы деятельности</w:t>
            </w:r>
          </w:p>
        </w:tc>
        <w:tc>
          <w:tcPr>
            <w:tcW w:w="6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Действия воспитателя</w:t>
            </w:r>
          </w:p>
        </w:tc>
        <w:tc>
          <w:tcPr>
            <w:tcW w:w="2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Действия детей</w:t>
            </w:r>
          </w:p>
        </w:tc>
      </w:tr>
      <w:tr w:rsidR="00B03732" w:rsidRPr="00B03732" w:rsidTr="00B03732">
        <w:tc>
          <w:tcPr>
            <w:tcW w:w="22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Мотивационно -</w:t>
            </w:r>
          </w:p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побудительный</w:t>
            </w:r>
          </w:p>
        </w:tc>
        <w:tc>
          <w:tcPr>
            <w:tcW w:w="6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Надо всем нам поздороваться: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Все: Добрый день!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Дружно весело сказать: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Все: Добрый день!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Влево - вправо повернемся,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Всем все вместе улыбнемся.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Все: Добрый день!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Поздороваемся: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Все: Добрый день!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И добра пожелаем.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color w:val="000000"/>
              </w:rPr>
              <w:t>Все: Добрый день!</w:t>
            </w:r>
          </w:p>
          <w:p w:rsidR="00414701" w:rsidRDefault="00414701" w:rsidP="00414701">
            <w:pPr>
              <w:pStyle w:val="a3"/>
              <w:spacing w:before="0" w:beforeAutospacing="0" w:after="150" w:afterAutospacing="0"/>
              <w:rPr>
                <w:bCs/>
                <w:color w:val="000000"/>
              </w:rPr>
            </w:pPr>
            <w:r w:rsidRPr="00414701">
              <w:rPr>
                <w:bCs/>
                <w:color w:val="000000"/>
              </w:rPr>
              <w:t>Игровое упражнение</w:t>
            </w:r>
          </w:p>
          <w:p w:rsidR="00414701" w:rsidRPr="00414701" w:rsidRDefault="00414701" w:rsidP="00414701">
            <w:pPr>
              <w:pStyle w:val="a3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414701">
              <w:rPr>
                <w:b/>
                <w:bCs/>
                <w:color w:val="000000"/>
              </w:rPr>
              <w:t xml:space="preserve"> «Найди себе подобного».</w:t>
            </w:r>
          </w:p>
          <w:p w:rsidR="00B03732" w:rsidRPr="00B03732" w:rsidRDefault="00B03732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2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Здароваються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проявляют интерес.</w:t>
            </w: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Активное участие, Выполнение игрового упражнения.</w:t>
            </w:r>
          </w:p>
          <w:p w:rsidR="00414701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414701" w:rsidRPr="00B03732" w:rsidRDefault="00414701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B03732" w:rsidRPr="00B03732" w:rsidTr="00B03732">
        <w:tc>
          <w:tcPr>
            <w:tcW w:w="22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Организационно-</w:t>
            </w:r>
          </w:p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поисковый</w:t>
            </w:r>
          </w:p>
        </w:tc>
        <w:tc>
          <w:tcPr>
            <w:tcW w:w="6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 А сейчас давайте посмотрим сценку «Одинаковые». Подумайте и скажите, как поступила Соня по отношению к своей подруге в этом рассказе.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(Дети инсценируют рассказ)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Жили две неразлучные подружки-первоклассницы. Обе они маленькие, розовощекие, светловолосые, они очень походили друг на друга. Обеих мамы одинаково одевали, обе учились только на пятерки.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- Мы во всем одинаковые! – с гордостью говорили девочки.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 xml:space="preserve">Но однажды Соня, так звали одну из девочек, </w:t>
            </w:r>
            <w:r w:rsidRPr="00C62FAC">
              <w:rPr>
                <w:i/>
                <w:iCs/>
                <w:color w:val="000000"/>
              </w:rPr>
              <w:lastRenderedPageBreak/>
              <w:t>прибежала домой и похвасталась маме: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- Я получила по арифметике пять, а Вера только тройку. Мы стали уже неодинаковые…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Мама внимательно посмотрела на Соню. Потом сказала грустно: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- Да, ты стала хуже…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- Я? – удивилась девочка. – Но ведь тройку-то получила не я!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– За что мама осудила Соню? Что бы вы сказали Соне?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b/>
                <w:bCs/>
                <w:color w:val="000000"/>
              </w:rPr>
              <w:t>Групповая работа. Работа над понятием «настоящий друг»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 Ребята, поднимите руки те, у кого есть друг или подруга.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i/>
                <w:iCs/>
                <w:color w:val="000000"/>
              </w:rPr>
              <w:t>- Ребята, а каким должен быть настоящий друг? Выясним это сейчас, работая в группах.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-На столе лепестки от цветка. Выберите те качества, которыми должен обладать друг.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proofErr w:type="gramStart"/>
            <w:r w:rsidRPr="00C62FAC">
              <w:rPr>
                <w:color w:val="000000"/>
              </w:rPr>
              <w:t>(Дети работают в группах.</w:t>
            </w:r>
            <w:proofErr w:type="gramEnd"/>
            <w:r w:rsidRPr="00C62FAC">
              <w:rPr>
                <w:color w:val="000000"/>
              </w:rPr>
              <w:t xml:space="preserve"> </w:t>
            </w:r>
            <w:proofErr w:type="gramStart"/>
            <w:r w:rsidRPr="00C62FAC">
              <w:rPr>
                <w:color w:val="000000"/>
              </w:rPr>
              <w:t>На листочках записаны слова: честный, злой, завистливый, доброжелательный, общительный, отзывчивый, хвастливый, вежливый, жадный.)</w:t>
            </w:r>
            <w:proofErr w:type="gramEnd"/>
            <w:r w:rsidRPr="00C62FAC">
              <w:rPr>
                <w:color w:val="000000"/>
              </w:rPr>
              <w:t xml:space="preserve"> Наклейте эти лепестки на ваш ковёр.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 Какие качества вы выбрали? Почему? Давайте проверим.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 Какие качества вы не выбрали? Почему?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 Давайте с этими качествами мы расстанемся раз и навсегда. Порвите эти лепестки и выбросьте в корзину.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62FAC">
              <w:rPr>
                <w:b/>
                <w:bCs/>
                <w:color w:val="000000"/>
              </w:rPr>
              <w:t>Физминутка</w:t>
            </w:r>
            <w:proofErr w:type="spellEnd"/>
            <w:r w:rsidRPr="00C62FAC">
              <w:rPr>
                <w:b/>
                <w:bCs/>
                <w:color w:val="000000"/>
              </w:rPr>
              <w:t xml:space="preserve"> под песню </w:t>
            </w:r>
            <w:proofErr w:type="spellStart"/>
            <w:r w:rsidRPr="00C62FAC">
              <w:rPr>
                <w:b/>
                <w:bCs/>
                <w:color w:val="000000"/>
              </w:rPr>
              <w:t>Барбариков</w:t>
            </w:r>
            <w:proofErr w:type="spellEnd"/>
            <w:r w:rsidRPr="00C62FAC">
              <w:rPr>
                <w:b/>
                <w:bCs/>
                <w:color w:val="000000"/>
              </w:rPr>
              <w:t xml:space="preserve"> «Дружба».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 </w:t>
            </w:r>
            <w:r w:rsidRPr="00C62FAC">
              <w:rPr>
                <w:b/>
                <w:bCs/>
                <w:color w:val="000000"/>
              </w:rPr>
              <w:t>Игра «Кто с кем дружит?»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 А сейчас поиграем. Перед вами конверт № 2. Посмотрите, что внутри. Кто</w:t>
            </w:r>
            <w:r>
              <w:rPr>
                <w:color w:val="000000"/>
              </w:rPr>
              <w:t xml:space="preserve"> это? Ваша задача найти в группе</w:t>
            </w:r>
            <w:r w:rsidRPr="00C62FAC">
              <w:rPr>
                <w:color w:val="000000"/>
              </w:rPr>
              <w:t xml:space="preserve"> персонажа, с кем он дружит? И наклеить на ваш ковёр этих друзей.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 </w:t>
            </w:r>
            <w:r w:rsidRPr="00C62FAC">
              <w:rPr>
                <w:b/>
                <w:bCs/>
                <w:color w:val="111111"/>
              </w:rPr>
              <w:t>Проблемно-игровая ситуация</w:t>
            </w:r>
            <w:r w:rsidRPr="00C62FAC">
              <w:rPr>
                <w:color w:val="000000"/>
              </w:rPr>
              <w:t> </w:t>
            </w:r>
            <w:r w:rsidRPr="00C62FAC">
              <w:rPr>
                <w:b/>
                <w:bCs/>
                <w:color w:val="000000"/>
              </w:rPr>
              <w:t>«Улыбка».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С голубого ручейка начинается река,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Ну, а дружба начинается с …</w:t>
            </w:r>
            <w:proofErr w:type="gramStart"/>
            <w:r w:rsidRPr="00C62FAC">
              <w:rPr>
                <w:color w:val="000000"/>
              </w:rPr>
              <w:t xml:space="preserve">( </w:t>
            </w:r>
            <w:proofErr w:type="gramEnd"/>
            <w:r w:rsidRPr="00C62FAC">
              <w:rPr>
                <w:color w:val="000000"/>
              </w:rPr>
              <w:t>улыбки)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lastRenderedPageBreak/>
              <w:t xml:space="preserve">- Сядьте </w:t>
            </w:r>
            <w:proofErr w:type="gramStart"/>
            <w:r w:rsidRPr="00C62FAC">
              <w:rPr>
                <w:color w:val="000000"/>
              </w:rPr>
              <w:t>поудобнее</w:t>
            </w:r>
            <w:proofErr w:type="gramEnd"/>
            <w:r w:rsidRPr="00C62FAC">
              <w:rPr>
                <w:color w:val="000000"/>
              </w:rPr>
              <w:t xml:space="preserve">, подтяните подбородок, держите голову высоко. Наполните лёгкие до отказа и улыбнитесь на выдохе. Молодцы! А теперь посмотрите друг на друга, возьмитесь за руки, посмотрите соседу в глаза и подарите </w:t>
            </w:r>
            <w:proofErr w:type="gramStart"/>
            <w:r w:rsidRPr="00C62FAC">
              <w:rPr>
                <w:color w:val="000000"/>
              </w:rPr>
              <w:t>ему</w:t>
            </w:r>
            <w:proofErr w:type="gramEnd"/>
            <w:r w:rsidRPr="00C62FAC">
              <w:rPr>
                <w:color w:val="000000"/>
              </w:rPr>
              <w:t xml:space="preserve"> молча самую добрую, какая есть, улыбку по очереди.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 xml:space="preserve">- Что вы почувствовали, улыбаясь другому человеку? А что ощутили, когда улыбались вам? (Ребята делятся своими впечатлениями.) Запомните эти ощущения. Вам было, </w:t>
            </w:r>
            <w:proofErr w:type="gramStart"/>
            <w:r w:rsidRPr="00C62FAC">
              <w:rPr>
                <w:color w:val="000000"/>
              </w:rPr>
              <w:t>несомненно</w:t>
            </w:r>
            <w:proofErr w:type="gramEnd"/>
            <w:r w:rsidRPr="00C62FAC">
              <w:rPr>
                <w:color w:val="000000"/>
              </w:rPr>
              <w:t xml:space="preserve"> приятно, ведь улыбка – это лучшее противоядие, созданное природой от неприятностей.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 Ребята, возьмите конверт № 3. Посмотрите, что внутри. Чего не хватает детям. Дорисуйте улыбки и поместите детей на ковёр дружбы.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-И запомните такую фразу и применяйте в тех случаях, когда это необходимо. “Если увидишь лицо без улыбки, улыбнись сам!”</w:t>
            </w:r>
          </w:p>
          <w:p w:rsidR="00B03732" w:rsidRPr="00C62FAC" w:rsidRDefault="00B03732" w:rsidP="00C62FAC">
            <w:pPr>
              <w:pStyle w:val="a3"/>
              <w:spacing w:before="0" w:beforeAutospacing="0" w:after="150" w:afterAutospacing="0"/>
              <w:rPr>
                <w:color w:val="333333"/>
              </w:rPr>
            </w:pPr>
          </w:p>
        </w:tc>
        <w:tc>
          <w:tcPr>
            <w:tcW w:w="2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Слушают внимательно рассказ.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Высказывают свое мнение.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Работают в группе.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Отвечают на вопросы воспитателя.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Отвечают на вопросы. Клеят лепестки на ковер.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физминутку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Играют в игру.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Игра Улыбка активное участие детей.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Отвечают на вопросы.</w:t>
            </w: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C62FAC" w:rsidRPr="00B03732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B03732" w:rsidRPr="00B03732" w:rsidTr="00B03732">
        <w:tc>
          <w:tcPr>
            <w:tcW w:w="22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Pr="00B03732" w:rsidRDefault="00B03732" w:rsidP="00B037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B0373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Рефлексивно-корригирующий</w:t>
            </w:r>
          </w:p>
        </w:tc>
        <w:tc>
          <w:tcPr>
            <w:tcW w:w="6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b/>
                <w:bCs/>
                <w:color w:val="222222"/>
              </w:rPr>
              <w:t xml:space="preserve">Подведение итогов. 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222222"/>
              </w:rPr>
              <w:t>Если жить хотите дружно,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222222"/>
              </w:rPr>
              <w:t>Так и ссориться не нужно</w:t>
            </w:r>
            <w:r w:rsidRPr="00C62FAC">
              <w:rPr>
                <w:color w:val="000000"/>
              </w:rPr>
              <w:t>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-Ребята, я вас всех приглашаю сюда с вашими коврами дружбы. Ковер дружбы будем использоват</w:t>
            </w:r>
            <w:r>
              <w:rPr>
                <w:color w:val="000000"/>
              </w:rPr>
              <w:t xml:space="preserve">ь в группе. Если в группе </w:t>
            </w:r>
            <w:r w:rsidRPr="00C62FAC">
              <w:rPr>
                <w:color w:val="000000"/>
              </w:rPr>
              <w:t xml:space="preserve"> возникнет какая-либо ссора, то пусть те, кто поссорился, встанут на ковер и скажут хором.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b/>
                <w:bCs/>
                <w:i/>
                <w:iCs/>
                <w:color w:val="000000"/>
              </w:rPr>
              <w:t>Гляжу с высоты на обиду.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b/>
                <w:bCs/>
                <w:i/>
                <w:iCs/>
                <w:color w:val="000000"/>
              </w:rPr>
              <w:t>Теряю обиду из виду.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 xml:space="preserve">-Чтение детьми </w:t>
            </w:r>
            <w:proofErr w:type="gramStart"/>
            <w:r w:rsidRPr="00C62FAC">
              <w:rPr>
                <w:color w:val="000000"/>
              </w:rPr>
              <w:t>стихотворений про дружбу</w:t>
            </w:r>
            <w:proofErr w:type="gramEnd"/>
            <w:r w:rsidRPr="00C62FAC">
              <w:rPr>
                <w:color w:val="000000"/>
              </w:rPr>
              <w:t>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Давайте в заключение нашего занятия и в честь настоящей дружбы проведём праздничный салют. На слово «красный» — хлопаю</w:t>
            </w:r>
            <w:r>
              <w:rPr>
                <w:color w:val="000000"/>
              </w:rPr>
              <w:t>т</w:t>
            </w:r>
            <w:r w:rsidRPr="00C62FAC">
              <w:rPr>
                <w:color w:val="000000"/>
              </w:rPr>
              <w:t xml:space="preserve"> все мальчики. На слово «жёлтый» — хлопают девочки. И на слово «Зелёный» — хлопаем все дружно.</w:t>
            </w:r>
          </w:p>
          <w:p w:rsidR="00C62FAC" w:rsidRPr="00C62FAC" w:rsidRDefault="00C62FAC" w:rsidP="00C62FAC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C62FAC">
              <w:rPr>
                <w:color w:val="000000"/>
              </w:rPr>
              <w:t>Итак:  </w:t>
            </w:r>
            <w:r w:rsidRPr="00C62FAC">
              <w:rPr>
                <w:color w:val="000000"/>
              </w:rPr>
              <w:br/>
              <w:t> «Красный» — хлопают мальчики.</w:t>
            </w:r>
            <w:r w:rsidRPr="00C62FAC">
              <w:rPr>
                <w:color w:val="000000"/>
              </w:rPr>
              <w:br/>
            </w:r>
            <w:r w:rsidRPr="00C62FAC">
              <w:rPr>
                <w:color w:val="000000"/>
              </w:rPr>
              <w:br/>
              <w:t> «Жёлтый» — хлопают девочки.</w:t>
            </w:r>
            <w:r w:rsidRPr="00C62FAC">
              <w:rPr>
                <w:color w:val="000000"/>
              </w:rPr>
              <w:br/>
            </w:r>
            <w:r w:rsidRPr="00C62FAC">
              <w:rPr>
                <w:color w:val="000000"/>
              </w:rPr>
              <w:br/>
              <w:t> «Зелёный» — хлопают все вместе.</w:t>
            </w:r>
          </w:p>
          <w:p w:rsidR="00B03732" w:rsidRPr="00B03732" w:rsidRDefault="00B03732" w:rsidP="0041470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2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3732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Подводят итог занятия.</w:t>
            </w:r>
          </w:p>
          <w:p w:rsidR="00C62FAC" w:rsidRPr="00B03732" w:rsidRDefault="00C62FAC" w:rsidP="00B037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</w:tbl>
    <w:p w:rsidR="00B03732" w:rsidRPr="00B03732" w:rsidRDefault="00B03732" w:rsidP="00B0373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B03732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Ожидаемый результат:</w:t>
      </w:r>
    </w:p>
    <w:p w:rsidR="00B03732" w:rsidRPr="00414701" w:rsidRDefault="00B03732" w:rsidP="004147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147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Знать:</w:t>
      </w:r>
      <w:r w:rsidRPr="004147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414701" w:rsidRPr="004147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понимание ценности дружбы и дружеских отношений;</w:t>
      </w:r>
      <w:r w:rsidR="004147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</w:t>
      </w:r>
      <w:r w:rsidRPr="004147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Иметь представление:</w:t>
      </w:r>
      <w:r w:rsidRPr="004147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414701" w:rsidRPr="004147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развитие доброжелательности и эмоционально-нравственной </w:t>
      </w:r>
      <w:r w:rsidR="00414701" w:rsidRPr="004147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отзывчивости;</w:t>
      </w:r>
      <w:r w:rsidR="004147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4147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Уметь: </w:t>
      </w:r>
      <w:r w:rsidR="00414701" w:rsidRPr="004147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воспитание взаимопомощи при решении различных проблем;</w:t>
      </w:r>
    </w:p>
    <w:p w:rsidR="005E32C8" w:rsidRDefault="005E32C8"/>
    <w:sectPr w:rsidR="005E32C8" w:rsidSect="005E3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732"/>
    <w:rsid w:val="000C10A2"/>
    <w:rsid w:val="00414701"/>
    <w:rsid w:val="005E32C8"/>
    <w:rsid w:val="00B03732"/>
    <w:rsid w:val="00C62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3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Славик</dc:creator>
  <cp:keywords/>
  <dc:description/>
  <cp:lastModifiedBy>Славик</cp:lastModifiedBy>
  <cp:revision>4</cp:revision>
  <dcterms:created xsi:type="dcterms:W3CDTF">2017-11-11T15:08:00Z</dcterms:created>
  <dcterms:modified xsi:type="dcterms:W3CDTF">2017-11-13T17:36:00Z</dcterms:modified>
</cp:coreProperties>
</file>