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491" w:rsidRPr="00A64491" w:rsidRDefault="00A64491" w:rsidP="00A6449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6449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shd w:val="clear" w:color="auto" w:fill="FFFFFF"/>
          <w:lang w:eastAsia="ru-RU"/>
        </w:rPr>
        <w:t>Тема урока:</w:t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 xml:space="preserve">  Состав числа 5.</w:t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shd w:val="clear" w:color="auto" w:fill="FFFFFF"/>
          <w:lang w:eastAsia="ru-RU"/>
        </w:rPr>
        <w:t>Цель:</w:t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 изучение состава числа 5 из двух слагаемых.</w:t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shd w:val="clear" w:color="auto" w:fill="FFFFFF"/>
          <w:lang w:eastAsia="ru-RU"/>
        </w:rPr>
        <w:t>Задачи урока:</w:t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shd w:val="clear" w:color="auto" w:fill="FFFFFF"/>
          <w:lang w:eastAsia="ru-RU"/>
        </w:rPr>
        <w:t>Образовательные:</w:t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</w:p>
    <w:p w:rsidR="00A64491" w:rsidRPr="00A64491" w:rsidRDefault="00A64491" w:rsidP="00A6449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Формировать умение представлять число 5 в виде суммы двух слагаемых (на основе наглядности).</w:t>
      </w:r>
    </w:p>
    <w:p w:rsidR="00A64491" w:rsidRPr="00A64491" w:rsidRDefault="00A64491" w:rsidP="00A6449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Совершенствовать умение сравнивать числа по месту (нахождению) в натуральном ряду.</w:t>
      </w:r>
    </w:p>
    <w:p w:rsidR="00A64491" w:rsidRPr="00A64491" w:rsidRDefault="00A64491" w:rsidP="00A6449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Совершенствовать знания о составе изученных чисел.</w:t>
      </w:r>
    </w:p>
    <w:p w:rsidR="00A64491" w:rsidRPr="00A64491" w:rsidRDefault="00A64491" w:rsidP="00A6449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Закрепление письма изученных чисел.</w:t>
      </w:r>
    </w:p>
    <w:p w:rsidR="00A64491" w:rsidRPr="00A64491" w:rsidRDefault="00A64491" w:rsidP="00A6449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shd w:val="clear" w:color="auto" w:fill="FFFFFF"/>
          <w:lang w:eastAsia="ru-RU"/>
        </w:rPr>
        <w:t>Развивающие:</w:t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</w:p>
    <w:p w:rsidR="00A64491" w:rsidRPr="00A64491" w:rsidRDefault="00A64491" w:rsidP="00A6449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Формировать у детей важные познавательные умения: наблюдение, сравнение.</w:t>
      </w:r>
    </w:p>
    <w:p w:rsidR="00A64491" w:rsidRPr="00A64491" w:rsidRDefault="00A64491" w:rsidP="00A6449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Развивать речь детей, внимание, умение правильно и полно давать ответы.</w:t>
      </w:r>
    </w:p>
    <w:p w:rsidR="00A64491" w:rsidRPr="00A64491" w:rsidRDefault="00A64491" w:rsidP="00A6449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Активизировать математический словарь.</w:t>
      </w:r>
    </w:p>
    <w:p w:rsidR="00A64491" w:rsidRPr="00A64491" w:rsidRDefault="00A64491" w:rsidP="00A6449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shd w:val="clear" w:color="auto" w:fill="FFFFFF"/>
          <w:lang w:eastAsia="ru-RU"/>
        </w:rPr>
        <w:t>Воспитательные:</w:t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Воспитывать интерес к математике, любознательность, усидчивость.</w:t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shd w:val="clear" w:color="auto" w:fill="FFFFFF"/>
          <w:lang w:eastAsia="ru-RU"/>
        </w:rPr>
        <w:t>^ Тип урока:</w:t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 комбинированный.</w:t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proofErr w:type="gramStart"/>
      <w:r w:rsidRPr="00A6449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shd w:val="clear" w:color="auto" w:fill="FFFFFF"/>
          <w:lang w:eastAsia="ru-RU"/>
        </w:rPr>
        <w:t>Оборудование:</w:t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shd w:val="clear" w:color="auto" w:fill="FFFFFF"/>
          <w:lang w:eastAsia="ru-RU"/>
        </w:rPr>
        <w:t> наборное полотно, математические наборы (кружки, квадратики, треугольники и т. д.), геометрические фигуры (синие и красные квадраты), веера с числами.</w:t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r w:rsidRPr="00A644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</w:r>
      <w:proofErr w:type="gramEnd"/>
    </w:p>
    <w:tbl>
      <w:tblPr>
        <w:tblW w:w="8681" w:type="dxa"/>
        <w:tblCellSpacing w:w="0" w:type="dxa"/>
        <w:tblInd w:w="1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40"/>
        <w:gridCol w:w="230"/>
        <w:gridCol w:w="2137"/>
        <w:gridCol w:w="2137"/>
        <w:gridCol w:w="2137"/>
      </w:tblGrid>
      <w:tr w:rsidR="00AD0CAF" w:rsidRPr="00A64491" w:rsidTr="00AD0CAF">
        <w:trPr>
          <w:tblCellSpacing w:w="0" w:type="dxa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Этапы урока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Деятельность учителя</w:t>
            </w:r>
          </w:p>
        </w:tc>
        <w:tc>
          <w:tcPr>
            <w:tcW w:w="21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Деятельность учащихся</w:t>
            </w:r>
          </w:p>
        </w:tc>
        <w:tc>
          <w:tcPr>
            <w:tcW w:w="21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Примечания</w:t>
            </w:r>
          </w:p>
        </w:tc>
      </w:tr>
      <w:tr w:rsidR="00AD0CAF" w:rsidRPr="00A64491" w:rsidTr="00AD0CAF">
        <w:trPr>
          <w:tblCellSpacing w:w="0" w:type="dxa"/>
        </w:trPr>
        <w:tc>
          <w:tcPr>
            <w:tcW w:w="20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Организационный момент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Повторение изученного материала.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А) Разминка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Б) Игра «Покажи соседей»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В) Игра «Заселяем домики»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Г) Работа с геометрическим 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материалом.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Физминутка</w:t>
            </w:r>
            <w:proofErr w:type="spell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Работа над новым материалом.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А) Активизация знаний учащихся.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В) Игра «Заселяем домики»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spell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Физминутка</w:t>
            </w:r>
            <w:proofErr w:type="spell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Работа по учебнику.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Повторение и закрепление </w:t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изученного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Работа по учебнику, страница 35.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Работа в тетради.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Итог урока.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230" w:type="dxa"/>
            <w:tcBorders>
              <w:left w:val="single" w:sz="4" w:space="0" w:color="auto"/>
            </w:tcBorders>
            <w:shd w:val="clear" w:color="auto" w:fill="FFFFFF"/>
          </w:tcPr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Default="00AD0CAF" w:rsidP="00AD0CA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37" w:type="dxa"/>
            <w:tcBorders>
              <w:right w:val="single" w:sz="4" w:space="0" w:color="auto"/>
            </w:tcBorders>
            <w:shd w:val="clear" w:color="auto" w:fill="FFFFFF"/>
            <w:hideMark/>
          </w:tcPr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br/>
              <w:t>- Здравствуйте, ребята.</w:t>
            </w:r>
          </w:p>
          <w:p w:rsidR="00AD0CAF" w:rsidRPr="00A64491" w:rsidRDefault="00AD0CAF" w:rsidP="00AD0CAF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Какой сейчас урок?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Сколько дней в неделе? </w:t>
            </w:r>
          </w:p>
          <w:p w:rsidR="00AD0CAF" w:rsidRPr="00A64491" w:rsidRDefault="00AD0CAF" w:rsidP="00AD0CAF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Назовите пятый день?</w:t>
            </w:r>
          </w:p>
          <w:p w:rsidR="00AD0CAF" w:rsidRPr="00A64491" w:rsidRDefault="00AD0CAF" w:rsidP="00AD0CAF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Назовите шестой месяц года. </w:t>
            </w:r>
          </w:p>
          <w:p w:rsidR="00AD0CAF" w:rsidRPr="00A64491" w:rsidRDefault="00AD0CAF" w:rsidP="00AD0CAF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Назовите самый короткий месяц в году.</w:t>
            </w:r>
          </w:p>
          <w:p w:rsidR="00AD0CAF" w:rsidRPr="00A64491" w:rsidRDefault="00AD0CAF" w:rsidP="00AD0CAF">
            <w:pPr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Какой день недели был вчера?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Ребята, внимательно посмотрите на доску</w:t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.</w:t>
            </w:r>
            <w:proofErr w:type="gramEnd"/>
          </w:p>
          <w:p w:rsidR="00AD0CAF" w:rsidRPr="00A64491" w:rsidRDefault="00AD0CAF" w:rsidP="00AD0CAF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Приготовьте веер. Поиграем в игру. Я на доске покажу число, а вы покажите мне соседей.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-Давайте расселим цифры по своим квартирам.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Показываю указкой на свободное место, а вы поднимите соответствующую карточку. Один пойдет к доске.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Положите перед собой пять квадратов. Сложите из них геометрическую фигуру. Подумайте</w:t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как она называется?</w:t>
            </w:r>
          </w:p>
          <w:p w:rsidR="00AD0CAF" w:rsidRPr="00A64491" w:rsidRDefault="00AD0CAF" w:rsidP="00AD0CAF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Уберите один квадратик.</w:t>
            </w:r>
          </w:p>
          <w:p w:rsidR="00AD0CAF" w:rsidRPr="00A64491" w:rsidRDefault="00AD0CAF" w:rsidP="00AD0CAF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Сложите новые геометрические фигуры. Дайте им названия.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Молодцы, ребята. Вы все сделали правильно.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Светофор. У меня три фигуры: желтого, красного и зеленого цветов, которые соответствуют цифрам 1,2,3.</w:t>
            </w:r>
          </w:p>
          <w:p w:rsidR="00AD0CAF" w:rsidRPr="00A64491" w:rsidRDefault="00AD0CAF" w:rsidP="00AD0CAF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 задание:</w:t>
            </w:r>
          </w:p>
          <w:p w:rsidR="00AD0CAF" w:rsidRPr="00A64491" w:rsidRDefault="00AD0CAF" w:rsidP="00AD0CAF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желтый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цвет-встали, хлопаем в ладоши;</w:t>
            </w:r>
          </w:p>
          <w:p w:rsidR="00AD0CAF" w:rsidRPr="00A64491" w:rsidRDefault="00AD0CAF" w:rsidP="00AD0CAF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красный цве</w:t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т-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присели, хлопаем по коленям;</w:t>
            </w:r>
          </w:p>
          <w:p w:rsidR="00AD0CAF" w:rsidRPr="00A64491" w:rsidRDefault="00AD0CAF" w:rsidP="00AD0CAF">
            <w:pPr>
              <w:numPr>
                <w:ilvl w:val="0"/>
                <w:numId w:val="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зеленый цве</w:t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т-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бег на месте.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Посмотрите на доску. 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Что вы видите?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Называйте сколько в каждом ряду синих и красных квадратов. Я буду ставить соответствующие цифры.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-Какой вы можете сделать вывод?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Молодцы, вы хорошо работали.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Давайте теперь заселим жильцов в домик под цифрой 5. Один ученик будет работать у доски. Если задание выполнено правильно вы дети хлопните в ладоши, если ученик ошибается – вы молчите.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-Сейчас мы немножко снова отдохнем. Продолжим с вами игру «Светофор». Выполняем движение соответствующее цвету и называем цифру. Если я покажу два цвета, то нужно сделать два движения и назвать сумму.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Дети, а зачем нам нужен светофор?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-Давайте вспомним -что обозначает каждый цвет.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-Правильно, ребята, надеюсь, что вы все будете соблюдать правила дорожного движения.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-Дети, откройте учебники, страница 34. Рассмотрите картинку. Что вы видите на этой картинке?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Сколько девочек?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br/>
              <w:t>-Сколько скамеек?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-Как можно разными способами рассадить этих девочек на скамейки.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-Посмотрите на рисунок. Что вы здесь видите?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Давайте сравним числа, то есть поставим знак «больше», «меньше», «равно».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 и 2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 и 3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 и 4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 и 4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 и 2.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-Откройте тетради. Будем в них работать.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Я буду диктовать известные вам цифры, а вы их записывайте: 3 5 2 1 4.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-А теперь давайте сверим с доской.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Сколько человек написали правильно?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-Следующее задание: дорисуйте кружки, внутри первого указано, сколько их должно быть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-Сколько кружков нарисовали?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-Раскрасьте их разными цветами. 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-А сейчас задание на внимание: дорисуйте узор по образцу.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-Молодцы, вы хорошо выполнили работу.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-Что нового узнали на уроке?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-Кто считает , что хорошо потрудился?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-У кого в тетрадях порядок?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-Всем спасибо. Урок окончен.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2137" w:type="dxa"/>
            <w:tcBorders>
              <w:right w:val="single" w:sz="4" w:space="0" w:color="auto"/>
            </w:tcBorders>
            <w:shd w:val="clear" w:color="auto" w:fill="FFFFFF"/>
            <w:hideMark/>
          </w:tcPr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br/>
              <w:t>- Здравствуйте.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Сейчас урок математики.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неделе семь дней.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Пятый день недели – пятница.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Шестой месяц год</w:t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а-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июнь.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Самый короткий месяц в год</w:t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у-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февраль.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Вчера был вторник.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br/>
              <w:t>Дети работают с веерами.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3- это 1 и еще 2;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3-это 2 и еще 1;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 –это 2 и еще 2;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4- это 3 и еще 1;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4- это 1 и еще 3.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Дети предлагают разные геометрические фигуры.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Я сложил квадрат или четырехугольник.</w:t>
            </w:r>
          </w:p>
          <w:p w:rsidR="00AD0CAF" w:rsidRPr="00A64491" w:rsidRDefault="00AD0CAF" w:rsidP="00AD0CAF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Я сложила прямоугольник.</w:t>
            </w:r>
          </w:p>
          <w:p w:rsidR="00AD0CAF" w:rsidRPr="00A64491" w:rsidRDefault="00AD0CAF" w:rsidP="00AD0CAF">
            <w:pPr>
              <w:numPr>
                <w:ilvl w:val="0"/>
                <w:numId w:val="1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Я сложил четырехугольник.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 доске квадратики двух цветов.</w:t>
            </w:r>
          </w:p>
          <w:p w:rsidR="00AD0CAF" w:rsidRPr="00A64491" w:rsidRDefault="00AD0CAF" w:rsidP="00AD0CAF">
            <w:pPr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Четыре ряда по пять квадратов в каждом.</w:t>
            </w:r>
          </w:p>
          <w:p w:rsidR="00AD0CAF" w:rsidRPr="00A64491" w:rsidRDefault="00AD0CAF" w:rsidP="00AD0CAF">
            <w:pPr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 первом ряду четыре синих</w:t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один красный; во втором ряду два синих, три красных и т. д.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 первом ряду 1синий и 4 красных.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15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Во втором ряду 2 синих и 3 красных.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1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 третьем ряду 3 синих и 2 красных.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 четвертом ряду 4 синих и 1 красных.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18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5 это: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 и 4;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 и 3;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 и 2;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AD0CAF" w:rsidRPr="00A64491" w:rsidRDefault="00AD0CAF" w:rsidP="00AD0CAF">
            <w:pPr>
              <w:numPr>
                <w:ilvl w:val="0"/>
                <w:numId w:val="2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4 и 1.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Ученик выходит к доске, берет соответствующую карточку и говорит: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-5- это 4 и еще</w:t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-5-это 3 и еще 2;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-5- это 2 и еще 3;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-5- это 1 и еще 4.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Дети выполняют соответствующие движения.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того, чтобы правильно и безопасно переходить улицу.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-Красный свет -дороги нет.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Желты</w:t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й-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нужно приготовиться.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Зеленый </w:t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–п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уть открыт, можно спокойно переходить улицу.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-На картинке мы видим девочек, которые хотят сесть на скамейки.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-Девочек пять.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-Две скамейки.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-На одну скамейку можно посадить 1 девочку, на другую-4 девочек;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br/>
              <w:t>на одну –2 девочек, на вторую –3 девочек;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 одну-3 девочек, на другую-2; 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 одну –4, на другую-1 девочку.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 видим здесь рисунки разных предметов и соответствующую цифру под каждым рисунком. 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-1 меньше, чем 2, 2 больше, чем 1;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2 меньше, чем 3, 3 больше, чем 2;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3 меньше, чем 4, 4 больше, чем 3;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1 меньше, чем 4, 4 больше, чем 1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Дети работают в тетрадях.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Дети поднимают руки.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Дети выполняют задание.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Нарисовали пять кружков.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Выполнение задания.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Познакомились с составом числа 5.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2137" w:type="dxa"/>
            <w:tcBorders>
              <w:right w:val="single" w:sz="4" w:space="0" w:color="auto"/>
            </w:tcBorders>
            <w:shd w:val="clear" w:color="auto" w:fill="FFFFFF"/>
            <w:hideMark/>
          </w:tcPr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Требую от детей полных ответов.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 доске запись: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 доске домики с карманчиками.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Примерные геометрические фигуры, сложенные детьми.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 доске геометрические фигур</w:t>
            </w:r>
            <w:proofErr w:type="gramStart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ы-</w:t>
            </w:r>
            <w:proofErr w:type="gramEnd"/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квадраты двух цветов( синие и красные).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 доске появляется запись: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 доске запись: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Ответ сопровождается показом на макете.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На доске открывается запись:</w:t>
            </w:r>
          </w:p>
          <w:p w:rsidR="00AD0CAF" w:rsidRPr="00A64491" w:rsidRDefault="00AD0CAF" w:rsidP="00AD0CAF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5 2 1 4</w:t>
            </w:r>
          </w:p>
          <w:p w:rsidR="00AD0CAF" w:rsidRPr="00A64491" w:rsidRDefault="00AD0CAF" w:rsidP="00AD0C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Проверяю выполнение задания.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Показ узора на доске.</w:t>
            </w:r>
            <w:r w:rsidRPr="00A644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</w:tc>
      </w:tr>
      <w:tr w:rsidR="00AD0CAF" w:rsidTr="00AD0CAF">
        <w:tblPrEx>
          <w:tblCellSpacing w:w="0" w:type="nil"/>
          <w:tblBorders>
            <w:top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8681" w:type="dxa"/>
            <w:gridSpan w:val="5"/>
          </w:tcPr>
          <w:p w:rsidR="00AD0CAF" w:rsidRDefault="00AD0CAF" w:rsidP="00AD0CA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D0CAF" w:rsidRDefault="00AD0CAF" w:rsidP="00A6449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D0CAF" w:rsidRDefault="00AD0CAF" w:rsidP="00A6449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76FDC" w:rsidRPr="00A64491" w:rsidRDefault="00476FDC" w:rsidP="00A6449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476FDC" w:rsidRPr="00A64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0D46"/>
    <w:multiLevelType w:val="multilevel"/>
    <w:tmpl w:val="CA14F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EA72E5"/>
    <w:multiLevelType w:val="multilevel"/>
    <w:tmpl w:val="2970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57021A"/>
    <w:multiLevelType w:val="multilevel"/>
    <w:tmpl w:val="C2806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436E71"/>
    <w:multiLevelType w:val="multilevel"/>
    <w:tmpl w:val="472A8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743537"/>
    <w:multiLevelType w:val="multilevel"/>
    <w:tmpl w:val="61A4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8A0D40"/>
    <w:multiLevelType w:val="multilevel"/>
    <w:tmpl w:val="FCAC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532CF2"/>
    <w:multiLevelType w:val="multilevel"/>
    <w:tmpl w:val="E2B48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BC3BF3"/>
    <w:multiLevelType w:val="multilevel"/>
    <w:tmpl w:val="18DCF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BF353F"/>
    <w:multiLevelType w:val="multilevel"/>
    <w:tmpl w:val="DACE8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9E6451"/>
    <w:multiLevelType w:val="multilevel"/>
    <w:tmpl w:val="A75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0759D5"/>
    <w:multiLevelType w:val="multilevel"/>
    <w:tmpl w:val="25EAD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281DE9"/>
    <w:multiLevelType w:val="multilevel"/>
    <w:tmpl w:val="46769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65F4281"/>
    <w:multiLevelType w:val="multilevel"/>
    <w:tmpl w:val="2A02E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120FA3"/>
    <w:multiLevelType w:val="multilevel"/>
    <w:tmpl w:val="478A0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734134"/>
    <w:multiLevelType w:val="multilevel"/>
    <w:tmpl w:val="32323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A1722EC"/>
    <w:multiLevelType w:val="multilevel"/>
    <w:tmpl w:val="C5CA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C470138"/>
    <w:multiLevelType w:val="multilevel"/>
    <w:tmpl w:val="E7D216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70274C"/>
    <w:multiLevelType w:val="multilevel"/>
    <w:tmpl w:val="7CEC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566B72"/>
    <w:multiLevelType w:val="multilevel"/>
    <w:tmpl w:val="84E2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69652C5"/>
    <w:multiLevelType w:val="multilevel"/>
    <w:tmpl w:val="3B4E9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AA63130"/>
    <w:multiLevelType w:val="multilevel"/>
    <w:tmpl w:val="841E1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F527C74"/>
    <w:multiLevelType w:val="multilevel"/>
    <w:tmpl w:val="86F03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8412816"/>
    <w:multiLevelType w:val="multilevel"/>
    <w:tmpl w:val="2312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2"/>
  </w:num>
  <w:num w:numId="3">
    <w:abstractNumId w:val="5"/>
  </w:num>
  <w:num w:numId="4">
    <w:abstractNumId w:val="19"/>
  </w:num>
  <w:num w:numId="5">
    <w:abstractNumId w:val="11"/>
  </w:num>
  <w:num w:numId="6">
    <w:abstractNumId w:val="20"/>
  </w:num>
  <w:num w:numId="7">
    <w:abstractNumId w:val="9"/>
  </w:num>
  <w:num w:numId="8">
    <w:abstractNumId w:val="13"/>
  </w:num>
  <w:num w:numId="9">
    <w:abstractNumId w:val="21"/>
  </w:num>
  <w:num w:numId="10">
    <w:abstractNumId w:val="18"/>
  </w:num>
  <w:num w:numId="11">
    <w:abstractNumId w:val="0"/>
  </w:num>
  <w:num w:numId="12">
    <w:abstractNumId w:val="4"/>
  </w:num>
  <w:num w:numId="13">
    <w:abstractNumId w:val="15"/>
  </w:num>
  <w:num w:numId="14">
    <w:abstractNumId w:val="3"/>
  </w:num>
  <w:num w:numId="15">
    <w:abstractNumId w:val="10"/>
  </w:num>
  <w:num w:numId="16">
    <w:abstractNumId w:val="7"/>
  </w:num>
  <w:num w:numId="17">
    <w:abstractNumId w:val="1"/>
  </w:num>
  <w:num w:numId="18">
    <w:abstractNumId w:val="2"/>
  </w:num>
  <w:num w:numId="19">
    <w:abstractNumId w:val="14"/>
  </w:num>
  <w:num w:numId="20">
    <w:abstractNumId w:val="8"/>
  </w:num>
  <w:num w:numId="21">
    <w:abstractNumId w:val="22"/>
  </w:num>
  <w:num w:numId="22">
    <w:abstractNumId w:val="17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491"/>
    <w:rsid w:val="00476FDC"/>
    <w:rsid w:val="00926A6D"/>
    <w:rsid w:val="00A64491"/>
    <w:rsid w:val="00AD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A64491"/>
  </w:style>
  <w:style w:type="character" w:customStyle="1" w:styleId="submenu-table">
    <w:name w:val="submenu-table"/>
    <w:basedOn w:val="a0"/>
    <w:rsid w:val="00A644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A64491"/>
  </w:style>
  <w:style w:type="character" w:customStyle="1" w:styleId="submenu-table">
    <w:name w:val="submenu-table"/>
    <w:basedOn w:val="a0"/>
    <w:rsid w:val="00A644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0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asuspc</dc:creator>
  <cp:lastModifiedBy>asuspc</cp:lastModifiedBy>
  <cp:revision>4</cp:revision>
  <dcterms:created xsi:type="dcterms:W3CDTF">2017-11-09T15:04:00Z</dcterms:created>
  <dcterms:modified xsi:type="dcterms:W3CDTF">2017-11-09T15:08:00Z</dcterms:modified>
</cp:coreProperties>
</file>