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EE6" w:rsidRPr="00FA0EE6" w:rsidRDefault="00FA0EE6" w:rsidP="00E15D37">
      <w:pPr>
        <w:pStyle w:val="a3"/>
        <w:spacing w:before="0" w:beforeAutospacing="0" w:after="150" w:afterAutospacing="0"/>
        <w:rPr>
          <w:b/>
          <w:i/>
          <w:iCs/>
          <w:color w:val="000000"/>
          <w:sz w:val="36"/>
          <w:szCs w:val="36"/>
        </w:rPr>
      </w:pPr>
      <w:r w:rsidRPr="00FA0EE6">
        <w:rPr>
          <w:b/>
          <w:i/>
          <w:iCs/>
          <w:color w:val="000000"/>
          <w:sz w:val="36"/>
          <w:szCs w:val="36"/>
        </w:rPr>
        <w:t>Урок в 5 классе по теме: «Построение треугольника»</w:t>
      </w:r>
    </w:p>
    <w:p w:rsidR="00E15D37" w:rsidRDefault="00E15D37" w:rsidP="00E15D3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Тема урока: </w:t>
      </w:r>
      <w:r>
        <w:rPr>
          <w:b/>
          <w:bCs/>
          <w:color w:val="000000"/>
        </w:rPr>
        <w:t>Построение треугольников</w:t>
      </w:r>
      <w:r>
        <w:rPr>
          <w:color w:val="000000"/>
        </w:rPr>
        <w:t>.</w:t>
      </w:r>
      <w:r w:rsidR="00FA0EE6">
        <w:rPr>
          <w:color w:val="000000"/>
        </w:rPr>
        <w:t xml:space="preserve"> </w:t>
      </w:r>
    </w:p>
    <w:p w:rsidR="00E15D37" w:rsidRDefault="00E15D37" w:rsidP="00E15D3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u w:val="single"/>
        </w:rPr>
        <w:t>Тип урока: </w:t>
      </w:r>
      <w:r>
        <w:rPr>
          <w:color w:val="000000"/>
        </w:rPr>
        <w:t>Урок открытия новых знаний.</w:t>
      </w:r>
    </w:p>
    <w:p w:rsidR="00E15D37" w:rsidRDefault="00E15D37" w:rsidP="00E15D3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u w:val="single"/>
        </w:rPr>
        <w:t>Цели:</w:t>
      </w:r>
    </w:p>
    <w:p w:rsidR="00E15D37" w:rsidRDefault="00E15D37" w:rsidP="00E15D3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Личностные: </w:t>
      </w:r>
      <w:r>
        <w:rPr>
          <w:color w:val="000000"/>
        </w:rPr>
        <w:t>формировать умение представлять результат своей деятельности, соотносить полученный результат с поставленной целью, формировать навыки работы в коллективе, ответственное отношение к обучению.</w:t>
      </w:r>
    </w:p>
    <w:p w:rsidR="00E15D37" w:rsidRDefault="00E15D37" w:rsidP="00E15D3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i/>
          <w:iCs/>
          <w:color w:val="000000"/>
        </w:rPr>
        <w:t>Метапредметные</w:t>
      </w:r>
      <w:proofErr w:type="spellEnd"/>
      <w:r>
        <w:rPr>
          <w:b/>
          <w:bCs/>
          <w:i/>
          <w:iCs/>
          <w:color w:val="000000"/>
        </w:rPr>
        <w:t>: </w:t>
      </w:r>
      <w:r>
        <w:rPr>
          <w:color w:val="000000"/>
        </w:rPr>
        <w:t>формировать умение понимать сущность алгоритмических предписаний и умений действовать в соответствии с предложенным алгоритмом.</w:t>
      </w:r>
    </w:p>
    <w:p w:rsidR="00E15D37" w:rsidRDefault="00E15D37" w:rsidP="00E15D3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Предметные</w:t>
      </w:r>
      <w:r>
        <w:rPr>
          <w:color w:val="000000"/>
        </w:rPr>
        <w:t>: научить учащихся строить треугольники с помощью линейки и транспортира по двум сторонам и углу между ними и по стороне и двум прилежащим к ней углам.</w:t>
      </w:r>
    </w:p>
    <w:p w:rsidR="00E15D37" w:rsidRDefault="00E15D37" w:rsidP="00E15D3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u w:val="single"/>
        </w:rPr>
        <w:t>Планируемые результаты:</w:t>
      </w:r>
      <w:r>
        <w:rPr>
          <w:color w:val="000000"/>
        </w:rPr>
        <w:t> ученики научатся строить треугольники с помощью линейки и транспортира по двум сторонам и углу между ними и по стороне и двум прилежащим к ней углам</w:t>
      </w:r>
    </w:p>
    <w:p w:rsidR="00E15D37" w:rsidRDefault="00E15D37" w:rsidP="00E15D3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u w:val="single"/>
        </w:rPr>
        <w:t>Основные понятия: </w:t>
      </w:r>
      <w:r>
        <w:rPr>
          <w:color w:val="000000"/>
        </w:rPr>
        <w:t>построение треугольника с заданными элементами.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1"/>
        <w:gridCol w:w="2390"/>
        <w:gridCol w:w="4373"/>
        <w:gridCol w:w="4197"/>
        <w:gridCol w:w="3305"/>
      </w:tblGrid>
      <w:tr w:rsidR="00341009" w:rsidRPr="00E15D37" w:rsidTr="00ED740A">
        <w:tc>
          <w:tcPr>
            <w:tcW w:w="521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90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D37">
              <w:rPr>
                <w:rFonts w:ascii="Times New Roman" w:hAnsi="Times New Roman" w:cs="Times New Roman"/>
                <w:sz w:val="24"/>
                <w:szCs w:val="24"/>
              </w:rPr>
              <w:t xml:space="preserve">Этапы урока </w:t>
            </w:r>
          </w:p>
        </w:tc>
        <w:tc>
          <w:tcPr>
            <w:tcW w:w="4373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D37">
              <w:rPr>
                <w:rFonts w:ascii="Times New Roman" w:hAnsi="Times New Roman" w:cs="Times New Roman"/>
                <w:sz w:val="24"/>
                <w:szCs w:val="24"/>
              </w:rPr>
              <w:t>Материал ведения урока</w:t>
            </w:r>
          </w:p>
        </w:tc>
        <w:tc>
          <w:tcPr>
            <w:tcW w:w="4197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D37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305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D37">
              <w:rPr>
                <w:rFonts w:ascii="Times New Roman" w:hAnsi="Times New Roman" w:cs="Times New Roman"/>
                <w:sz w:val="24"/>
                <w:szCs w:val="24"/>
              </w:rPr>
              <w:t>УУД на этапах урока</w:t>
            </w:r>
          </w:p>
        </w:tc>
      </w:tr>
      <w:tr w:rsidR="00341009" w:rsidRPr="00E15D37" w:rsidTr="00ED740A">
        <w:tc>
          <w:tcPr>
            <w:tcW w:w="521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0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4373" w:type="dxa"/>
          </w:tcPr>
          <w:p w:rsidR="00E15D37" w:rsidRPr="00E15D37" w:rsidRDefault="00E15D37" w:rsidP="00E15D37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E15D37">
              <w:rPr>
                <w:color w:val="000000"/>
              </w:rPr>
              <w:t>Включение учащихся в учебную деятельность</w:t>
            </w:r>
          </w:p>
          <w:p w:rsidR="00E15D37" w:rsidRPr="00E15D37" w:rsidRDefault="00E15D37" w:rsidP="00E15D37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Приветствие учащихся, настрой на активную работу </w:t>
            </w:r>
          </w:p>
          <w:p w:rsidR="00E15D37" w:rsidRPr="00E15D37" w:rsidRDefault="00E15D37" w:rsidP="00E15D37">
            <w:pPr>
              <w:pStyle w:val="a3"/>
              <w:spacing w:before="0" w:beforeAutospacing="0" w:after="150" w:afterAutospacing="0"/>
            </w:pPr>
          </w:p>
        </w:tc>
        <w:tc>
          <w:tcPr>
            <w:tcW w:w="4197" w:type="dxa"/>
          </w:tcPr>
          <w:p w:rsidR="00E15D37" w:rsidRPr="00E15D37" w:rsidRDefault="00E15D37" w:rsidP="00E15D37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E15D37">
              <w:rPr>
                <w:color w:val="000000"/>
              </w:rPr>
              <w:t>Настраиваются на работу, получают позитивный заряд, концентрируют внимание</w:t>
            </w:r>
          </w:p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EF7DC0" w:rsidRPr="00E15D37" w:rsidRDefault="00E15D37" w:rsidP="00E15D37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u w:val="single"/>
              </w:rPr>
            </w:pPr>
            <w:r w:rsidRPr="00E15D37">
              <w:rPr>
                <w:b/>
                <w:bCs/>
                <w:color w:val="000000"/>
                <w:u w:val="single"/>
              </w:rPr>
              <w:t>Личностные:</w:t>
            </w:r>
            <w:r w:rsidRPr="00E15D37">
              <w:rPr>
                <w:color w:val="000000"/>
              </w:rPr>
              <w:t> </w:t>
            </w:r>
          </w:p>
          <w:p w:rsidR="00EF7DC0" w:rsidRDefault="00EF7DC0" w:rsidP="00EF7DC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Формирование ценностных ориентиров и смыслов учебной деятельности </w:t>
            </w:r>
          </w:p>
          <w:p w:rsidR="00EF7DC0" w:rsidRDefault="00EF7DC0" w:rsidP="00E15D37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 xml:space="preserve">Регулятивные: </w:t>
            </w:r>
          </w:p>
          <w:p w:rsidR="00E15D37" w:rsidRPr="00E15D37" w:rsidRDefault="00EF7DC0" w:rsidP="00EF7DC0">
            <w:pPr>
              <w:pStyle w:val="Default"/>
            </w:pPr>
            <w:r>
              <w:rPr>
                <w:sz w:val="22"/>
                <w:szCs w:val="22"/>
              </w:rPr>
              <w:t xml:space="preserve">Принятие и сохранение учебной задачи </w:t>
            </w:r>
          </w:p>
        </w:tc>
      </w:tr>
      <w:tr w:rsidR="00341009" w:rsidRPr="00E15D37" w:rsidTr="00ED740A">
        <w:tc>
          <w:tcPr>
            <w:tcW w:w="521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0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4373" w:type="dxa"/>
          </w:tcPr>
          <w:p w:rsid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тему прошлого урока</w:t>
            </w:r>
          </w:p>
          <w:p w:rsid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каким признакам мы делили треугольники на виды</w:t>
            </w:r>
          </w:p>
          <w:p w:rsidR="00E15D37" w:rsidRDefault="00E15D37" w:rsidP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назовите виды треугольников </w:t>
            </w:r>
          </w:p>
          <w:p w:rsidR="00E15D37" w:rsidRDefault="00E15D37" w:rsidP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рисунку назовите треугольник</w:t>
            </w:r>
          </w:p>
          <w:p w:rsidR="00C63866" w:rsidRDefault="00C63866" w:rsidP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стороны и углы</w:t>
            </w:r>
          </w:p>
          <w:p w:rsidR="00C63866" w:rsidRDefault="00C63866" w:rsidP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угол, лежащий между сторонами…..</w:t>
            </w:r>
          </w:p>
          <w:p w:rsidR="00C63866" w:rsidRDefault="00C63866" w:rsidP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углы</w:t>
            </w:r>
            <w:r w:rsidR="008103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прилежащие к стороне…</w:t>
            </w:r>
          </w:p>
          <w:p w:rsidR="00986533" w:rsidRDefault="00986533" w:rsidP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может ли быть в треугольнике два прямых угла?</w:t>
            </w:r>
          </w:p>
          <w:p w:rsidR="00986533" w:rsidRDefault="00986533" w:rsidP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может ли быть в прямоугольном треугольнике две равные стороны?</w:t>
            </w:r>
          </w:p>
          <w:p w:rsidR="00E15D37" w:rsidRPr="00E15D37" w:rsidRDefault="00E15D37" w:rsidP="005A6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7" w:type="dxa"/>
          </w:tcPr>
          <w:p w:rsidR="00E15D37" w:rsidRPr="00E15D37" w:rsidRDefault="00E15D37" w:rsidP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D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Вспоминают виды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треугольников, </w:t>
            </w:r>
            <w:r w:rsidRPr="00E15D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основания классификаций, заполняют таблицу, анализируют</w:t>
            </w:r>
            <w:r w:rsidRPr="00E15D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305" w:type="dxa"/>
          </w:tcPr>
          <w:p w:rsidR="00EF7DC0" w:rsidRDefault="00E15D37" w:rsidP="00E15D3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15D37">
              <w:rPr>
                <w:b/>
                <w:bCs/>
                <w:color w:val="000000"/>
                <w:u w:val="single"/>
              </w:rPr>
              <w:t>Познавательные:</w:t>
            </w:r>
            <w:r>
              <w:rPr>
                <w:color w:val="000000"/>
              </w:rPr>
              <w:t> </w:t>
            </w:r>
          </w:p>
          <w:p w:rsidR="00EF7DC0" w:rsidRDefault="00EF7DC0" w:rsidP="00EF7DC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Построение речевого высказывания в устной форме</w:t>
            </w:r>
            <w:r>
              <w:rPr>
                <w:sz w:val="22"/>
                <w:szCs w:val="22"/>
              </w:rPr>
              <w:t xml:space="preserve">, </w:t>
            </w:r>
          </w:p>
          <w:p w:rsidR="00EF7DC0" w:rsidRDefault="00EF7DC0" w:rsidP="00EF7DC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труктурирование знания</w:t>
            </w:r>
            <w:r>
              <w:rPr>
                <w:sz w:val="22"/>
                <w:szCs w:val="22"/>
              </w:rPr>
              <w:t>, а</w:t>
            </w:r>
            <w:r>
              <w:rPr>
                <w:sz w:val="22"/>
                <w:szCs w:val="22"/>
              </w:rPr>
              <w:t>нализ объектов с выделением существенных и несущественных признаков</w:t>
            </w:r>
            <w:r>
              <w:rPr>
                <w:sz w:val="22"/>
                <w:szCs w:val="22"/>
              </w:rPr>
              <w:t xml:space="preserve">, </w:t>
            </w:r>
          </w:p>
          <w:p w:rsidR="00EF7DC0" w:rsidRDefault="00EF7DC0" w:rsidP="00EF7DC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 xml:space="preserve">лассификация по заданным критериям </w:t>
            </w:r>
          </w:p>
          <w:p w:rsidR="00EF7DC0" w:rsidRPr="00E15D37" w:rsidRDefault="00E15D37" w:rsidP="00EF7DC0">
            <w:pPr>
              <w:pStyle w:val="Default"/>
            </w:pPr>
            <w:r w:rsidRPr="00E15D37">
              <w:rPr>
                <w:b/>
                <w:bCs/>
                <w:u w:val="single"/>
              </w:rPr>
              <w:t>Регулятивные:</w:t>
            </w:r>
            <w:r w:rsidRPr="00E15D37">
              <w:t> </w:t>
            </w:r>
          </w:p>
          <w:p w:rsidR="00EF7DC0" w:rsidRDefault="00EF7DC0" w:rsidP="00EF7DC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Планирование своих действий в соответствии с поставленной задачей и условиями ее </w:t>
            </w:r>
            <w:r>
              <w:rPr>
                <w:sz w:val="22"/>
                <w:szCs w:val="22"/>
              </w:rPr>
              <w:lastRenderedPageBreak/>
              <w:t xml:space="preserve">реализации </w:t>
            </w:r>
          </w:p>
          <w:p w:rsidR="00EF7DC0" w:rsidRPr="00E15D37" w:rsidRDefault="00E15D37" w:rsidP="00E15D3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15D37">
              <w:rPr>
                <w:b/>
                <w:bCs/>
                <w:color w:val="000000"/>
                <w:u w:val="single"/>
              </w:rPr>
              <w:t>Коммуникативные:</w:t>
            </w:r>
            <w:r w:rsidRPr="00E15D37">
              <w:rPr>
                <w:color w:val="000000"/>
              </w:rPr>
              <w:t> </w:t>
            </w:r>
          </w:p>
          <w:p w:rsidR="00EF7DC0" w:rsidRDefault="00EF7DC0" w:rsidP="00EF7DC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Построение понятных для партнера высказываний</w:t>
            </w:r>
            <w:r>
              <w:rPr>
                <w:sz w:val="22"/>
                <w:szCs w:val="22"/>
              </w:rPr>
              <w:t xml:space="preserve">, </w:t>
            </w:r>
          </w:p>
          <w:p w:rsidR="00E15D37" w:rsidRDefault="00EF7DC0" w:rsidP="00EF7DC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спользование речи для регуляции своего действия </w:t>
            </w:r>
          </w:p>
          <w:p w:rsidR="00BF46AE" w:rsidRPr="00EF7DC0" w:rsidRDefault="00EF7DC0" w:rsidP="00EF7DC0">
            <w:pPr>
              <w:pStyle w:val="Default"/>
              <w:rPr>
                <w:b/>
                <w:u w:val="single"/>
              </w:rPr>
            </w:pPr>
            <w:r w:rsidRPr="00EF7DC0">
              <w:rPr>
                <w:b/>
                <w:sz w:val="22"/>
                <w:szCs w:val="22"/>
                <w:u w:val="single"/>
              </w:rPr>
              <w:t>Личностные:</w:t>
            </w:r>
            <w:r>
              <w:rPr>
                <w:b/>
                <w:sz w:val="22"/>
                <w:szCs w:val="22"/>
                <w:u w:val="single"/>
              </w:rPr>
              <w:t xml:space="preserve"> </w:t>
            </w:r>
          </w:p>
          <w:p w:rsidR="00BF46AE" w:rsidRDefault="00BF46AE" w:rsidP="00BF46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развития познавательных интересов, учебных мотивов</w:t>
            </w:r>
            <w:r>
              <w:rPr>
                <w:sz w:val="22"/>
                <w:szCs w:val="22"/>
              </w:rPr>
              <w:t xml:space="preserve">, </w:t>
            </w:r>
          </w:p>
          <w:p w:rsidR="00EF7DC0" w:rsidRPr="00EF7DC0" w:rsidRDefault="00BF46AE" w:rsidP="00BF46AE">
            <w:pPr>
              <w:pStyle w:val="Default"/>
              <w:rPr>
                <w:b/>
                <w:u w:val="single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ыполнение моральных норм </w:t>
            </w:r>
          </w:p>
        </w:tc>
      </w:tr>
      <w:tr w:rsidR="00341009" w:rsidRPr="00E15D37" w:rsidTr="00ED740A">
        <w:tc>
          <w:tcPr>
            <w:tcW w:w="521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90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целей и задач урока</w:t>
            </w:r>
          </w:p>
        </w:tc>
        <w:tc>
          <w:tcPr>
            <w:tcW w:w="4373" w:type="dxa"/>
          </w:tcPr>
          <w:p w:rsidR="005A69FC" w:rsidRDefault="005A69FC" w:rsidP="005A6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если вы получите задание построить прямоугольный треугольник, с чего вы начнете построение?</w:t>
            </w:r>
          </w:p>
          <w:p w:rsidR="005A69FC" w:rsidRDefault="005A69FC" w:rsidP="005A6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построение прямоугольного треугольника с двумя равными сторонами?</w:t>
            </w:r>
          </w:p>
          <w:p w:rsidR="005A69FC" w:rsidRDefault="005A69FC" w:rsidP="005A6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попробуйте сформулировать тему урока, исходя из последних действий</w:t>
            </w:r>
          </w:p>
          <w:p w:rsidR="005A69FC" w:rsidRDefault="005A69FC" w:rsidP="005A6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каковы цели урока? Что мы должны узнать на уроке? Чему научиться?</w:t>
            </w:r>
          </w:p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7" w:type="dxa"/>
          </w:tcPr>
          <w:p w:rsidR="00E15D37" w:rsidRDefault="005A69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69F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Пытаются выполнить задание ( у некоторых детей получается, а у некоторых нет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proofErr w:type="gramStart"/>
            <w:r w:rsidRPr="005A69F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5A69F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A69F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Pr="005A69F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елают вывод о необходимости изучения новой темы.</w:t>
            </w:r>
          </w:p>
          <w:p w:rsidR="005A69FC" w:rsidRPr="005A69FC" w:rsidRDefault="005A6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Пытаются сформулировать тему урока и цели</w:t>
            </w:r>
          </w:p>
        </w:tc>
        <w:tc>
          <w:tcPr>
            <w:tcW w:w="3305" w:type="dxa"/>
          </w:tcPr>
          <w:p w:rsidR="005A69FC" w:rsidRPr="005A69FC" w:rsidRDefault="005A69FC" w:rsidP="005A69F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A69FC">
              <w:rPr>
                <w:b/>
                <w:bCs/>
                <w:color w:val="000000"/>
                <w:u w:val="single"/>
              </w:rPr>
              <w:t>Познавательные:</w:t>
            </w:r>
            <w:r w:rsidRPr="005A69FC">
              <w:rPr>
                <w:color w:val="000000"/>
              </w:rPr>
              <w:t> анализ</w:t>
            </w:r>
            <w:r w:rsidR="00341009">
              <w:rPr>
                <w:color w:val="000000"/>
              </w:rPr>
              <w:t>,  сравнение, извлечение необходимой информации</w:t>
            </w:r>
            <w:r w:rsidRPr="005A69FC">
              <w:rPr>
                <w:color w:val="000000"/>
              </w:rPr>
              <w:t xml:space="preserve"> для подведени</w:t>
            </w:r>
            <w:r w:rsidR="00341009">
              <w:rPr>
                <w:color w:val="000000"/>
              </w:rPr>
              <w:t>я под новое понятие, формулировка темы</w:t>
            </w:r>
            <w:r w:rsidRPr="005A69FC">
              <w:rPr>
                <w:color w:val="000000"/>
              </w:rPr>
              <w:t>, цел</w:t>
            </w:r>
            <w:r w:rsidR="00341009">
              <w:rPr>
                <w:color w:val="000000"/>
              </w:rPr>
              <w:t>и</w:t>
            </w:r>
          </w:p>
          <w:p w:rsidR="00341009" w:rsidRDefault="005A69FC" w:rsidP="005A69F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A69FC">
              <w:rPr>
                <w:b/>
                <w:bCs/>
                <w:color w:val="000000"/>
                <w:u w:val="single"/>
              </w:rPr>
              <w:t>Регулятивные:</w:t>
            </w:r>
            <w:r w:rsidRPr="005A69FC">
              <w:rPr>
                <w:color w:val="000000"/>
              </w:rPr>
              <w:t> </w:t>
            </w:r>
          </w:p>
          <w:p w:rsidR="00341009" w:rsidRDefault="00341009" w:rsidP="00341009">
            <w:pPr>
              <w:pStyle w:val="Default"/>
            </w:pPr>
            <w:r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ланирование своих действий в соответствии с поставленной задачей и условиями ее реализации </w:t>
            </w:r>
            <w:r w:rsidRPr="005A69FC">
              <w:rPr>
                <w:b/>
                <w:bCs/>
                <w:u w:val="single"/>
              </w:rPr>
              <w:t xml:space="preserve"> </w:t>
            </w:r>
            <w:r w:rsidR="005A69FC" w:rsidRPr="005A69FC">
              <w:rPr>
                <w:b/>
                <w:bCs/>
                <w:u w:val="single"/>
              </w:rPr>
              <w:t>Коммуникативные:</w:t>
            </w:r>
            <w:r w:rsidR="005A69FC" w:rsidRPr="005A69FC">
              <w:t> </w:t>
            </w:r>
          </w:p>
          <w:p w:rsidR="00341009" w:rsidRDefault="00341009" w:rsidP="0034100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тремление к координации различных позиций в сотрудничестве</w:t>
            </w:r>
            <w:r>
              <w:rPr>
                <w:sz w:val="22"/>
                <w:szCs w:val="22"/>
              </w:rPr>
              <w:t>, ф</w:t>
            </w:r>
            <w:r>
              <w:rPr>
                <w:sz w:val="22"/>
                <w:szCs w:val="22"/>
              </w:rPr>
              <w:t xml:space="preserve">ормулирование собственного мнения </w:t>
            </w:r>
          </w:p>
          <w:p w:rsidR="0081034D" w:rsidRPr="0081034D" w:rsidRDefault="0081034D" w:rsidP="008103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Личностные</w:t>
            </w:r>
            <w:proofErr w:type="gramStart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81034D">
              <w:rPr>
                <w:rFonts w:ascii="Times New Roman" w:hAnsi="Times New Roman" w:cs="Times New Roman"/>
                <w:b/>
              </w:rPr>
              <w:t>:</w:t>
            </w:r>
            <w:proofErr w:type="gramEnd"/>
          </w:p>
          <w:p w:rsidR="00E15D37" w:rsidRPr="00341009" w:rsidRDefault="00341009" w:rsidP="0034100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развития познавательных интересов, учебных мотивов, </w:t>
            </w:r>
          </w:p>
        </w:tc>
      </w:tr>
      <w:tr w:rsidR="00341009" w:rsidRPr="00E15D37" w:rsidTr="00ED740A">
        <w:tc>
          <w:tcPr>
            <w:tcW w:w="521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0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4373" w:type="dxa"/>
          </w:tcPr>
          <w:p w:rsidR="00E15D37" w:rsidRDefault="005A6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построения треугольника необходимо задать несколько элементов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Оказывается таких элементов нужно три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Какие это могут быть наборы. Перечислите.</w:t>
            </w: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в учебнике, какие из этих задач мы будем разбирать сегодня.</w:t>
            </w: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Итак, первая задача: построение треугольника по двум сторонам и углу. Найдите в учебнике, как должен быть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 угол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Имеет ли это значение? </w:t>
            </w: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Подумайте, с чего бы вы начали такое построение. Попробуйте составить алгоритм построения.</w:t>
            </w:r>
          </w:p>
          <w:p w:rsidR="0081034D" w:rsidRPr="00E15D37" w:rsidRDefault="0081034D" w:rsidP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Выполним построение</w:t>
            </w:r>
          </w:p>
        </w:tc>
        <w:tc>
          <w:tcPr>
            <w:tcW w:w="4197" w:type="dxa"/>
          </w:tcPr>
          <w:p w:rsidR="00E15D37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Перечисляют всевозможные наборы.</w:t>
            </w: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с учебником, находят нужную информацию</w:t>
            </w: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Работают с учебником, находят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нужную информацию</w:t>
            </w: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Пытаются составить план построения</w:t>
            </w:r>
          </w:p>
          <w:p w:rsidR="0081034D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34D" w:rsidRPr="00E15D37" w:rsidRDefault="00810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практическую работу</w:t>
            </w:r>
          </w:p>
        </w:tc>
        <w:tc>
          <w:tcPr>
            <w:tcW w:w="3305" w:type="dxa"/>
          </w:tcPr>
          <w:p w:rsidR="00CC3550" w:rsidRPr="00CC3550" w:rsidRDefault="00CC3550" w:rsidP="00CC355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gramStart"/>
            <w:r w:rsidRPr="00CC3550">
              <w:rPr>
                <w:b/>
                <w:bCs/>
                <w:color w:val="000000"/>
                <w:sz w:val="22"/>
                <w:szCs w:val="22"/>
                <w:u w:val="single"/>
              </w:rPr>
              <w:lastRenderedPageBreak/>
              <w:t>Личностные</w:t>
            </w:r>
            <w:proofErr w:type="gramEnd"/>
            <w:r w:rsidRPr="00CC3550">
              <w:rPr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  <w:r w:rsidRPr="00CC3550">
              <w:rPr>
                <w:color w:val="000000"/>
                <w:sz w:val="22"/>
                <w:szCs w:val="22"/>
              </w:rPr>
              <w:t> </w:t>
            </w:r>
            <w:r w:rsidR="00341009">
              <w:rPr>
                <w:color w:val="000000"/>
                <w:sz w:val="22"/>
                <w:szCs w:val="22"/>
              </w:rPr>
              <w:t>выполнение моральных норм</w:t>
            </w:r>
          </w:p>
          <w:p w:rsidR="00341009" w:rsidRPr="00CC3550" w:rsidRDefault="00CC3550" w:rsidP="00CC355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C3550">
              <w:rPr>
                <w:b/>
                <w:bCs/>
                <w:color w:val="000000"/>
                <w:sz w:val="22"/>
                <w:szCs w:val="22"/>
                <w:u w:val="single"/>
              </w:rPr>
              <w:t>Познавательные:</w:t>
            </w:r>
            <w:r w:rsidRPr="00CC3550">
              <w:rPr>
                <w:color w:val="000000"/>
                <w:sz w:val="22"/>
                <w:szCs w:val="22"/>
              </w:rPr>
              <w:t> </w:t>
            </w:r>
          </w:p>
          <w:p w:rsidR="00341009" w:rsidRDefault="00341009" w:rsidP="0034100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существление поиска информации для выполнения учебных заданий с использованием учебной литературы</w:t>
            </w:r>
            <w:r>
              <w:rPr>
                <w:sz w:val="22"/>
                <w:szCs w:val="22"/>
              </w:rPr>
              <w:t>, п</w:t>
            </w:r>
            <w:r>
              <w:rPr>
                <w:sz w:val="22"/>
                <w:szCs w:val="22"/>
              </w:rPr>
              <w:t xml:space="preserve">остроение рассуждения </w:t>
            </w:r>
          </w:p>
          <w:p w:rsidR="00341009" w:rsidRPr="00CC3550" w:rsidRDefault="00341009" w:rsidP="00ED740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C3550" w:rsidRPr="00CC3550">
              <w:rPr>
                <w:b/>
                <w:bCs/>
                <w:sz w:val="22"/>
                <w:szCs w:val="22"/>
                <w:u w:val="single"/>
              </w:rPr>
              <w:t>Регулятивные:</w:t>
            </w:r>
            <w:r w:rsidR="00CC3550" w:rsidRPr="00CC3550">
              <w:rPr>
                <w:sz w:val="22"/>
                <w:szCs w:val="22"/>
              </w:rPr>
              <w:t> </w:t>
            </w:r>
          </w:p>
          <w:p w:rsidR="00341009" w:rsidRDefault="00341009" w:rsidP="0034100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ланирование своих действий в </w:t>
            </w:r>
            <w:r>
              <w:rPr>
                <w:sz w:val="22"/>
                <w:szCs w:val="22"/>
              </w:rPr>
              <w:lastRenderedPageBreak/>
              <w:t>соответствии с поставленной задачей и условиями ее реализации</w:t>
            </w:r>
            <w:r>
              <w:rPr>
                <w:sz w:val="22"/>
                <w:szCs w:val="22"/>
              </w:rPr>
              <w:t>, о</w:t>
            </w:r>
            <w:r>
              <w:rPr>
                <w:sz w:val="22"/>
                <w:szCs w:val="22"/>
              </w:rPr>
              <w:t xml:space="preserve">существление итогового и пошагового контроля по результату </w:t>
            </w:r>
          </w:p>
          <w:p w:rsidR="00341009" w:rsidRPr="00E15D37" w:rsidRDefault="00CC3550" w:rsidP="00341009">
            <w:pPr>
              <w:pStyle w:val="a3"/>
              <w:spacing w:before="0" w:beforeAutospacing="0" w:after="0" w:afterAutospacing="0"/>
            </w:pPr>
            <w:r w:rsidRPr="00CC3550">
              <w:rPr>
                <w:b/>
                <w:bCs/>
                <w:color w:val="000000"/>
                <w:sz w:val="22"/>
                <w:szCs w:val="22"/>
                <w:u w:val="single"/>
              </w:rPr>
              <w:t>Коммуникативные:</w:t>
            </w:r>
            <w:r w:rsidRPr="00CC3550">
              <w:rPr>
                <w:color w:val="000000"/>
                <w:sz w:val="22"/>
                <w:szCs w:val="22"/>
              </w:rPr>
              <w:t> </w:t>
            </w:r>
          </w:p>
          <w:p w:rsidR="00E15D37" w:rsidRPr="00341009" w:rsidRDefault="00341009" w:rsidP="0034100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Учет разных мнений </w:t>
            </w:r>
            <w:r w:rsidRPr="00E15D37">
              <w:t xml:space="preserve"> </w:t>
            </w:r>
          </w:p>
        </w:tc>
      </w:tr>
      <w:tr w:rsidR="00341009" w:rsidRPr="00E15D37" w:rsidTr="00ED740A">
        <w:tc>
          <w:tcPr>
            <w:tcW w:w="521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0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Первичное закрепление</w:t>
            </w:r>
          </w:p>
        </w:tc>
        <w:tc>
          <w:tcPr>
            <w:tcW w:w="4373" w:type="dxa"/>
          </w:tcPr>
          <w:p w:rsidR="00E15D37" w:rsidRDefault="00CC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№350 (2)</w:t>
            </w:r>
          </w:p>
          <w:p w:rsidR="003333FC" w:rsidRPr="00E15D37" w:rsidRDefault="00333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затруднений, коррекция</w:t>
            </w:r>
          </w:p>
        </w:tc>
        <w:tc>
          <w:tcPr>
            <w:tcW w:w="4197" w:type="dxa"/>
          </w:tcPr>
          <w:p w:rsidR="00E15D37" w:rsidRPr="00E15D37" w:rsidRDefault="00CC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практическую работу</w:t>
            </w:r>
          </w:p>
        </w:tc>
        <w:tc>
          <w:tcPr>
            <w:tcW w:w="3305" w:type="dxa"/>
          </w:tcPr>
          <w:p w:rsidR="00FA0EE6" w:rsidRPr="00CC3550" w:rsidRDefault="00FA0EE6" w:rsidP="00FA0EE6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gramStart"/>
            <w:r w:rsidRPr="00CC3550">
              <w:rPr>
                <w:b/>
                <w:bCs/>
                <w:color w:val="000000"/>
                <w:sz w:val="22"/>
                <w:szCs w:val="22"/>
                <w:u w:val="single"/>
              </w:rPr>
              <w:t>Личностные</w:t>
            </w:r>
            <w:proofErr w:type="gramEnd"/>
            <w:r w:rsidRPr="00CC3550">
              <w:rPr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  <w:r w:rsidRPr="00CC3550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выполнение моральных норм</w:t>
            </w:r>
          </w:p>
          <w:p w:rsidR="00FA0EE6" w:rsidRPr="00CC3550" w:rsidRDefault="00FA0EE6" w:rsidP="00FA0EE6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C3550">
              <w:rPr>
                <w:b/>
                <w:bCs/>
                <w:color w:val="000000"/>
                <w:sz w:val="22"/>
                <w:szCs w:val="22"/>
                <w:u w:val="single"/>
              </w:rPr>
              <w:t>Познавательные:</w:t>
            </w:r>
            <w:r w:rsidRPr="00CC3550">
              <w:rPr>
                <w:color w:val="000000"/>
                <w:sz w:val="22"/>
                <w:szCs w:val="22"/>
              </w:rPr>
              <w:t> </w:t>
            </w:r>
          </w:p>
          <w:p w:rsidR="00FA0EE6" w:rsidRDefault="00FA0EE6" w:rsidP="00FA0EE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оиск разнообразных способов решения задач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 xml:space="preserve"> построение рассуждения </w:t>
            </w:r>
          </w:p>
          <w:p w:rsidR="00FA0EE6" w:rsidRPr="00CC3550" w:rsidRDefault="00FA0EE6" w:rsidP="00FA0EE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C3550">
              <w:rPr>
                <w:b/>
                <w:bCs/>
                <w:sz w:val="22"/>
                <w:szCs w:val="22"/>
                <w:u w:val="single"/>
              </w:rPr>
              <w:t>Регулятивные:</w:t>
            </w:r>
            <w:r w:rsidRPr="00CC3550">
              <w:rPr>
                <w:sz w:val="22"/>
                <w:szCs w:val="22"/>
              </w:rPr>
              <w:t> </w:t>
            </w:r>
          </w:p>
          <w:p w:rsidR="00FA0EE6" w:rsidRDefault="00FA0EE6" w:rsidP="00FA0EE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планирование своих действий в соответствии с поставленной задачей и условиями ее реализации, осуществление итогового и пошагового контроля по результату </w:t>
            </w:r>
          </w:p>
          <w:p w:rsidR="00FA0EE6" w:rsidRPr="00E15D37" w:rsidRDefault="00FA0EE6" w:rsidP="00FA0EE6">
            <w:pPr>
              <w:pStyle w:val="a3"/>
              <w:spacing w:before="0" w:beforeAutospacing="0" w:after="0" w:afterAutospacing="0"/>
            </w:pPr>
            <w:r w:rsidRPr="00CC3550">
              <w:rPr>
                <w:b/>
                <w:bCs/>
                <w:color w:val="000000"/>
                <w:sz w:val="22"/>
                <w:szCs w:val="22"/>
                <w:u w:val="single"/>
              </w:rPr>
              <w:t>Коммуникативные:</w:t>
            </w:r>
            <w:r w:rsidRPr="00CC3550">
              <w:rPr>
                <w:color w:val="000000"/>
                <w:sz w:val="22"/>
                <w:szCs w:val="22"/>
              </w:rPr>
              <w:t> </w:t>
            </w:r>
          </w:p>
          <w:p w:rsidR="00E15D37" w:rsidRPr="00E15D37" w:rsidRDefault="00FA0EE6" w:rsidP="00FA0EE6">
            <w:pPr>
              <w:pStyle w:val="Default"/>
            </w:pP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декватное использование речевых сре</w:t>
            </w:r>
            <w:proofErr w:type="gramStart"/>
            <w:r>
              <w:rPr>
                <w:sz w:val="22"/>
                <w:szCs w:val="22"/>
              </w:rPr>
              <w:t>дств дл</w:t>
            </w:r>
            <w:proofErr w:type="gramEnd"/>
            <w:r>
              <w:rPr>
                <w:sz w:val="22"/>
                <w:szCs w:val="22"/>
              </w:rPr>
              <w:t xml:space="preserve">я решения различных коммуникативных задач </w:t>
            </w:r>
          </w:p>
        </w:tc>
      </w:tr>
      <w:tr w:rsidR="00341009" w:rsidRPr="00E15D37" w:rsidTr="00ED740A">
        <w:tc>
          <w:tcPr>
            <w:tcW w:w="521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4373" w:type="dxa"/>
          </w:tcPr>
          <w:p w:rsidR="00E15D37" w:rsidRDefault="00CC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вы узнали сегодня на уроке?</w:t>
            </w:r>
          </w:p>
          <w:p w:rsidR="00CC3550" w:rsidRDefault="00CC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чему вы научились?</w:t>
            </w:r>
          </w:p>
          <w:p w:rsidR="00CC3550" w:rsidRPr="00E15D37" w:rsidRDefault="00CC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было сложно?</w:t>
            </w:r>
          </w:p>
        </w:tc>
        <w:tc>
          <w:tcPr>
            <w:tcW w:w="4197" w:type="dxa"/>
          </w:tcPr>
          <w:p w:rsidR="00E15D37" w:rsidRPr="00CC3550" w:rsidRDefault="00CC3550">
            <w:pPr>
              <w:rPr>
                <w:rFonts w:ascii="Times New Roman" w:hAnsi="Times New Roman" w:cs="Times New Roman"/>
              </w:rPr>
            </w:pPr>
            <w:r w:rsidRPr="00CC355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Проводят самооценку результатов своей деятельности и деятельности всего класса</w:t>
            </w:r>
          </w:p>
        </w:tc>
        <w:tc>
          <w:tcPr>
            <w:tcW w:w="3305" w:type="dxa"/>
          </w:tcPr>
          <w:p w:rsidR="00CC3550" w:rsidRPr="00CC3550" w:rsidRDefault="00CC3550" w:rsidP="00CC355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C3550">
              <w:rPr>
                <w:b/>
                <w:bCs/>
                <w:color w:val="000000"/>
                <w:sz w:val="22"/>
                <w:szCs w:val="22"/>
                <w:u w:val="single"/>
              </w:rPr>
              <w:t>Личностные:</w:t>
            </w:r>
            <w:r w:rsidRPr="00CC3550">
              <w:rPr>
                <w:color w:val="000000"/>
                <w:sz w:val="22"/>
                <w:szCs w:val="22"/>
              </w:rPr>
              <w:t> проводят самооценку, учатся адекватно принимать причины успеха (неуспеха)</w:t>
            </w:r>
          </w:p>
          <w:p w:rsidR="00CC3550" w:rsidRPr="00CC3550" w:rsidRDefault="00CC3550" w:rsidP="00CC355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gramStart"/>
            <w:r w:rsidRPr="00CC3550">
              <w:rPr>
                <w:b/>
                <w:bCs/>
                <w:color w:val="000000"/>
                <w:sz w:val="22"/>
                <w:szCs w:val="22"/>
                <w:u w:val="single"/>
              </w:rPr>
              <w:t>Познавательные</w:t>
            </w:r>
            <w:proofErr w:type="gramEnd"/>
            <w:r w:rsidRPr="00CC3550">
              <w:rPr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  <w:r w:rsidRPr="00CC3550">
              <w:rPr>
                <w:color w:val="000000"/>
                <w:sz w:val="22"/>
                <w:szCs w:val="22"/>
              </w:rPr>
              <w:t> проводят рефлексию способов и условий своих действий</w:t>
            </w:r>
          </w:p>
          <w:p w:rsidR="00E15D37" w:rsidRPr="00ED740A" w:rsidRDefault="00CC3550" w:rsidP="00ED740A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C3550">
              <w:rPr>
                <w:b/>
                <w:bCs/>
                <w:color w:val="000000"/>
                <w:sz w:val="22"/>
                <w:szCs w:val="22"/>
                <w:u w:val="single"/>
              </w:rPr>
              <w:t>Коммуникативные:</w:t>
            </w:r>
            <w:r w:rsidRPr="00CC3550">
              <w:rPr>
                <w:color w:val="000000"/>
                <w:sz w:val="22"/>
                <w:szCs w:val="22"/>
              </w:rPr>
              <w:t> планируют сотрудничество, используют критерии для обоснования своих суждений</w:t>
            </w:r>
          </w:p>
        </w:tc>
      </w:tr>
      <w:tr w:rsidR="00341009" w:rsidRPr="00E15D37" w:rsidTr="00ED740A">
        <w:tc>
          <w:tcPr>
            <w:tcW w:w="521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2390" w:type="dxa"/>
          </w:tcPr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домашнего задания</w:t>
            </w:r>
          </w:p>
        </w:tc>
        <w:tc>
          <w:tcPr>
            <w:tcW w:w="4373" w:type="dxa"/>
          </w:tcPr>
          <w:p w:rsidR="00E15D37" w:rsidRPr="00E15D37" w:rsidRDefault="00CC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350(1,3)</w:t>
            </w:r>
          </w:p>
        </w:tc>
        <w:tc>
          <w:tcPr>
            <w:tcW w:w="4197" w:type="dxa"/>
          </w:tcPr>
          <w:p w:rsidR="00E15D37" w:rsidRPr="00E15D37" w:rsidRDefault="00CC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 в дневники</w:t>
            </w:r>
            <w:r w:rsidR="003333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333FC" w:rsidRPr="003333FC">
              <w:rPr>
                <w:rFonts w:ascii="Times New Roman" w:hAnsi="Times New Roman" w:cs="Times New Roman"/>
                <w:sz w:val="24"/>
                <w:szCs w:val="24"/>
              </w:rPr>
              <w:t>Планируют ход выполнения домашнего задания</w:t>
            </w:r>
          </w:p>
        </w:tc>
        <w:tc>
          <w:tcPr>
            <w:tcW w:w="3305" w:type="dxa"/>
          </w:tcPr>
          <w:p w:rsidR="00CC3550" w:rsidRPr="00CC3550" w:rsidRDefault="00CC3550" w:rsidP="00CC3550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C3550">
              <w:rPr>
                <w:rFonts w:ascii="Times New Roman" w:hAnsi="Times New Roman" w:cs="Times New Roman"/>
                <w:b/>
                <w:u w:val="single"/>
              </w:rPr>
              <w:t>Личностные</w:t>
            </w:r>
            <w:r w:rsidRPr="00CC3550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CC3550" w:rsidRPr="00CC3550" w:rsidRDefault="00CC3550" w:rsidP="00CC3550">
            <w:pPr>
              <w:rPr>
                <w:rFonts w:ascii="Times New Roman" w:hAnsi="Times New Roman" w:cs="Times New Roman"/>
                <w:b/>
              </w:rPr>
            </w:pPr>
            <w:r w:rsidRPr="00CC3550">
              <w:rPr>
                <w:rFonts w:ascii="Times New Roman" w:hAnsi="Times New Roman" w:cs="Times New Roman"/>
                <w:b/>
              </w:rPr>
              <w:t xml:space="preserve">-  </w:t>
            </w:r>
            <w:r w:rsidRPr="00CC3550">
              <w:rPr>
                <w:rFonts w:ascii="Times New Roman" w:hAnsi="Times New Roman" w:cs="Times New Roman"/>
              </w:rPr>
              <w:t>формирование навыков самоорганизации</w:t>
            </w:r>
          </w:p>
          <w:p w:rsidR="00E15D37" w:rsidRPr="00E15D37" w:rsidRDefault="00E15D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5D37" w:rsidRDefault="00E15D37"/>
    <w:sectPr w:rsidR="00E15D37" w:rsidSect="00E15D3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D37"/>
    <w:rsid w:val="00017FCD"/>
    <w:rsid w:val="00025331"/>
    <w:rsid w:val="000709E2"/>
    <w:rsid w:val="00077170"/>
    <w:rsid w:val="000B2181"/>
    <w:rsid w:val="000C2A8F"/>
    <w:rsid w:val="000D2A68"/>
    <w:rsid w:val="000E6FDB"/>
    <w:rsid w:val="00107AE0"/>
    <w:rsid w:val="001170B6"/>
    <w:rsid w:val="001263E4"/>
    <w:rsid w:val="00130959"/>
    <w:rsid w:val="001433C7"/>
    <w:rsid w:val="001558B5"/>
    <w:rsid w:val="00167BE9"/>
    <w:rsid w:val="00182148"/>
    <w:rsid w:val="001A4FB0"/>
    <w:rsid w:val="001A63E4"/>
    <w:rsid w:val="001B14C8"/>
    <w:rsid w:val="001C33D8"/>
    <w:rsid w:val="001C37D4"/>
    <w:rsid w:val="001E5BB4"/>
    <w:rsid w:val="001F4690"/>
    <w:rsid w:val="0021434C"/>
    <w:rsid w:val="00220262"/>
    <w:rsid w:val="00232C83"/>
    <w:rsid w:val="002459D7"/>
    <w:rsid w:val="00252582"/>
    <w:rsid w:val="00281197"/>
    <w:rsid w:val="002A0B58"/>
    <w:rsid w:val="002A38CA"/>
    <w:rsid w:val="002B4CD4"/>
    <w:rsid w:val="002C1508"/>
    <w:rsid w:val="002E63E9"/>
    <w:rsid w:val="002F79CF"/>
    <w:rsid w:val="0031749A"/>
    <w:rsid w:val="0032252D"/>
    <w:rsid w:val="0033250F"/>
    <w:rsid w:val="00332865"/>
    <w:rsid w:val="003333FC"/>
    <w:rsid w:val="003367A7"/>
    <w:rsid w:val="00341009"/>
    <w:rsid w:val="00370106"/>
    <w:rsid w:val="003A35A7"/>
    <w:rsid w:val="003A4A15"/>
    <w:rsid w:val="003B565B"/>
    <w:rsid w:val="003D00F0"/>
    <w:rsid w:val="003D0672"/>
    <w:rsid w:val="003E0055"/>
    <w:rsid w:val="00406344"/>
    <w:rsid w:val="004267D6"/>
    <w:rsid w:val="004408EC"/>
    <w:rsid w:val="00444712"/>
    <w:rsid w:val="00474B11"/>
    <w:rsid w:val="004810E2"/>
    <w:rsid w:val="004A5F68"/>
    <w:rsid w:val="004B1DBD"/>
    <w:rsid w:val="004D0B52"/>
    <w:rsid w:val="004E3476"/>
    <w:rsid w:val="004F4D90"/>
    <w:rsid w:val="004F7F00"/>
    <w:rsid w:val="0050344C"/>
    <w:rsid w:val="00515497"/>
    <w:rsid w:val="005177DC"/>
    <w:rsid w:val="00524F32"/>
    <w:rsid w:val="00582C2F"/>
    <w:rsid w:val="005A13D6"/>
    <w:rsid w:val="005A21CD"/>
    <w:rsid w:val="005A45E0"/>
    <w:rsid w:val="005A69FC"/>
    <w:rsid w:val="005B27DE"/>
    <w:rsid w:val="005B38F5"/>
    <w:rsid w:val="005B4BAE"/>
    <w:rsid w:val="005B758A"/>
    <w:rsid w:val="005C1477"/>
    <w:rsid w:val="005C224E"/>
    <w:rsid w:val="005C50D9"/>
    <w:rsid w:val="005E0562"/>
    <w:rsid w:val="005E4FD3"/>
    <w:rsid w:val="005F7D4C"/>
    <w:rsid w:val="00611C37"/>
    <w:rsid w:val="006174ED"/>
    <w:rsid w:val="0062508B"/>
    <w:rsid w:val="006256EB"/>
    <w:rsid w:val="00630AB5"/>
    <w:rsid w:val="0063164C"/>
    <w:rsid w:val="00635C31"/>
    <w:rsid w:val="0064007F"/>
    <w:rsid w:val="0064090F"/>
    <w:rsid w:val="00645118"/>
    <w:rsid w:val="0064614E"/>
    <w:rsid w:val="00656C77"/>
    <w:rsid w:val="0066698C"/>
    <w:rsid w:val="006A4353"/>
    <w:rsid w:val="006A6DD8"/>
    <w:rsid w:val="006A7915"/>
    <w:rsid w:val="006D77BC"/>
    <w:rsid w:val="006E5154"/>
    <w:rsid w:val="006F09FE"/>
    <w:rsid w:val="006F51EB"/>
    <w:rsid w:val="00715DAA"/>
    <w:rsid w:val="00734D6B"/>
    <w:rsid w:val="00744F32"/>
    <w:rsid w:val="0074537B"/>
    <w:rsid w:val="007478A7"/>
    <w:rsid w:val="007641E8"/>
    <w:rsid w:val="007A73DB"/>
    <w:rsid w:val="007B007D"/>
    <w:rsid w:val="007B5722"/>
    <w:rsid w:val="007B6B2F"/>
    <w:rsid w:val="00805A7D"/>
    <w:rsid w:val="0081034D"/>
    <w:rsid w:val="00817A3C"/>
    <w:rsid w:val="00844F66"/>
    <w:rsid w:val="0086243A"/>
    <w:rsid w:val="008821D1"/>
    <w:rsid w:val="00886705"/>
    <w:rsid w:val="0088776B"/>
    <w:rsid w:val="008A2256"/>
    <w:rsid w:val="008A3EEC"/>
    <w:rsid w:val="008B4DA8"/>
    <w:rsid w:val="008D66E4"/>
    <w:rsid w:val="008E1759"/>
    <w:rsid w:val="009055AC"/>
    <w:rsid w:val="00911017"/>
    <w:rsid w:val="00923474"/>
    <w:rsid w:val="009306E0"/>
    <w:rsid w:val="009337A5"/>
    <w:rsid w:val="00957270"/>
    <w:rsid w:val="009619BB"/>
    <w:rsid w:val="00962C70"/>
    <w:rsid w:val="00970C6D"/>
    <w:rsid w:val="00981CB8"/>
    <w:rsid w:val="00986533"/>
    <w:rsid w:val="009E7040"/>
    <w:rsid w:val="009F0B40"/>
    <w:rsid w:val="009F3D81"/>
    <w:rsid w:val="009F78BA"/>
    <w:rsid w:val="00A13905"/>
    <w:rsid w:val="00A30FFA"/>
    <w:rsid w:val="00A402B9"/>
    <w:rsid w:val="00A462A6"/>
    <w:rsid w:val="00A54350"/>
    <w:rsid w:val="00A973B9"/>
    <w:rsid w:val="00AA665E"/>
    <w:rsid w:val="00AB7249"/>
    <w:rsid w:val="00AE3D2E"/>
    <w:rsid w:val="00AE45CD"/>
    <w:rsid w:val="00AF1E23"/>
    <w:rsid w:val="00AF32E5"/>
    <w:rsid w:val="00AF37EB"/>
    <w:rsid w:val="00AF4302"/>
    <w:rsid w:val="00AF482D"/>
    <w:rsid w:val="00B03D9E"/>
    <w:rsid w:val="00B0754C"/>
    <w:rsid w:val="00B15520"/>
    <w:rsid w:val="00B35FF1"/>
    <w:rsid w:val="00B56E84"/>
    <w:rsid w:val="00B65438"/>
    <w:rsid w:val="00B91148"/>
    <w:rsid w:val="00BD226B"/>
    <w:rsid w:val="00BE72FD"/>
    <w:rsid w:val="00BF3626"/>
    <w:rsid w:val="00BF46AE"/>
    <w:rsid w:val="00C0158B"/>
    <w:rsid w:val="00C1010F"/>
    <w:rsid w:val="00C15E06"/>
    <w:rsid w:val="00C2221D"/>
    <w:rsid w:val="00C33AB0"/>
    <w:rsid w:val="00C4699F"/>
    <w:rsid w:val="00C61631"/>
    <w:rsid w:val="00C63866"/>
    <w:rsid w:val="00C77A48"/>
    <w:rsid w:val="00CA1725"/>
    <w:rsid w:val="00CA29E7"/>
    <w:rsid w:val="00CA2F05"/>
    <w:rsid w:val="00CA676E"/>
    <w:rsid w:val="00CB7608"/>
    <w:rsid w:val="00CC3550"/>
    <w:rsid w:val="00CE586E"/>
    <w:rsid w:val="00CF13C2"/>
    <w:rsid w:val="00CF5D6F"/>
    <w:rsid w:val="00D07A81"/>
    <w:rsid w:val="00D12215"/>
    <w:rsid w:val="00D311C6"/>
    <w:rsid w:val="00D35005"/>
    <w:rsid w:val="00D45EEA"/>
    <w:rsid w:val="00D5518B"/>
    <w:rsid w:val="00D574D6"/>
    <w:rsid w:val="00D829E0"/>
    <w:rsid w:val="00DA7B3B"/>
    <w:rsid w:val="00DB32F4"/>
    <w:rsid w:val="00DB60D1"/>
    <w:rsid w:val="00DB7423"/>
    <w:rsid w:val="00DB7537"/>
    <w:rsid w:val="00DC0EC6"/>
    <w:rsid w:val="00DD0D40"/>
    <w:rsid w:val="00DF1A1D"/>
    <w:rsid w:val="00E15D37"/>
    <w:rsid w:val="00E30E84"/>
    <w:rsid w:val="00E5211F"/>
    <w:rsid w:val="00E5412D"/>
    <w:rsid w:val="00E745CC"/>
    <w:rsid w:val="00EA3DA4"/>
    <w:rsid w:val="00EB33F1"/>
    <w:rsid w:val="00EC0C47"/>
    <w:rsid w:val="00ED740A"/>
    <w:rsid w:val="00EE3FE1"/>
    <w:rsid w:val="00EF7DC0"/>
    <w:rsid w:val="00F14173"/>
    <w:rsid w:val="00F15FA9"/>
    <w:rsid w:val="00F223AC"/>
    <w:rsid w:val="00F22FB8"/>
    <w:rsid w:val="00F35427"/>
    <w:rsid w:val="00F44613"/>
    <w:rsid w:val="00F93362"/>
    <w:rsid w:val="00F9751F"/>
    <w:rsid w:val="00FA0EE6"/>
    <w:rsid w:val="00FE177B"/>
    <w:rsid w:val="00FE4A6A"/>
    <w:rsid w:val="00FF0AD3"/>
    <w:rsid w:val="00FF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15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F7D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A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0E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15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F7D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A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0E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6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cp:lastPrinted>2017-11-12T14:56:00Z</cp:lastPrinted>
  <dcterms:created xsi:type="dcterms:W3CDTF">2017-11-12T12:40:00Z</dcterms:created>
  <dcterms:modified xsi:type="dcterms:W3CDTF">2017-11-12T14:57:00Z</dcterms:modified>
</cp:coreProperties>
</file>