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76A" w:rsidRPr="00B310BE" w:rsidRDefault="001F076A" w:rsidP="001F076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70C0"/>
          <w:sz w:val="28"/>
          <w:szCs w:val="28"/>
          <w:u w:val="single"/>
        </w:rPr>
      </w:pPr>
      <w:r w:rsidRPr="00B310BE">
        <w:rPr>
          <w:b/>
          <w:color w:val="0070C0"/>
          <w:sz w:val="28"/>
          <w:szCs w:val="28"/>
          <w:u w:val="single"/>
        </w:rPr>
        <w:t>Это необходимо знать родителям ребенка с синдромом Дауна</w:t>
      </w:r>
    </w:p>
    <w:p w:rsidR="001F076A" w:rsidRPr="00B310BE" w:rsidRDefault="001F076A" w:rsidP="001F076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70C0"/>
          <w:sz w:val="28"/>
          <w:szCs w:val="28"/>
          <w:u w:val="single"/>
        </w:rPr>
      </w:pPr>
    </w:p>
    <w:p w:rsidR="001F076A" w:rsidRPr="00B310BE" w:rsidRDefault="00B310BE" w:rsidP="001F076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1F076A" w:rsidRPr="00B310BE">
        <w:rPr>
          <w:color w:val="000000" w:themeColor="text1"/>
          <w:sz w:val="28"/>
          <w:szCs w:val="28"/>
        </w:rPr>
        <w:t>Рождение малыша с </w:t>
      </w:r>
      <w:hyperlink r:id="rId4" w:history="1">
        <w:r w:rsidR="001F076A" w:rsidRPr="00B310BE">
          <w:rPr>
            <w:rStyle w:val="a4"/>
            <w:color w:val="000000" w:themeColor="text1"/>
            <w:sz w:val="28"/>
            <w:szCs w:val="28"/>
            <w:bdr w:val="none" w:sz="0" w:space="0" w:color="auto" w:frame="1"/>
          </w:rPr>
          <w:t>синдромом Дауна</w:t>
        </w:r>
      </w:hyperlink>
      <w:r w:rsidR="001F076A" w:rsidRPr="00B310BE">
        <w:rPr>
          <w:color w:val="000000" w:themeColor="text1"/>
          <w:sz w:val="28"/>
          <w:szCs w:val="28"/>
        </w:rPr>
        <w:t> – настоящее испытание для родителей. Многие впадают в депрессию, многие стесняются собственного ребенка, но ведь эта патология известна человечеству давно, современная медицина с уверенностью заявляет, что при должном обучении, отношении такие «солнечные детки» вполне адаптируются в обществе, способны получить образование и профессию.</w:t>
      </w:r>
    </w:p>
    <w:p w:rsidR="0071502B" w:rsidRPr="00B310BE" w:rsidRDefault="001F076A" w:rsidP="004C20DF">
      <w:pPr>
        <w:pStyle w:val="a3"/>
        <w:shd w:val="clear" w:color="auto" w:fill="FFFFFF"/>
        <w:spacing w:before="0" w:beforeAutospacing="0" w:after="300" w:afterAutospacing="0"/>
        <w:textAlignment w:val="baseline"/>
        <w:rPr>
          <w:color w:val="000000" w:themeColor="text1"/>
          <w:sz w:val="28"/>
          <w:szCs w:val="28"/>
        </w:rPr>
      </w:pPr>
      <w:r w:rsidRPr="00B310BE">
        <w:rPr>
          <w:color w:val="000000" w:themeColor="text1"/>
          <w:sz w:val="28"/>
          <w:szCs w:val="28"/>
        </w:rPr>
        <w:t xml:space="preserve">Незачем впадать в панику при рождении малыша с синдромом Дауна, разумнее будет получить информацию об </w:t>
      </w:r>
      <w:r w:rsidRPr="004C20DF">
        <w:rPr>
          <w:color w:val="0070C0"/>
          <w:sz w:val="28"/>
          <w:szCs w:val="28"/>
        </w:rPr>
        <w:t>особенностях</w:t>
      </w:r>
      <w:r w:rsidRPr="00B310BE">
        <w:rPr>
          <w:color w:val="000000" w:themeColor="text1"/>
          <w:sz w:val="28"/>
          <w:szCs w:val="28"/>
        </w:rPr>
        <w:t xml:space="preserve"> таких детей и настроиться на долгую работу для получения результата.</w:t>
      </w:r>
    </w:p>
    <w:p w:rsidR="00B310BE" w:rsidRPr="00B310BE" w:rsidRDefault="00B310BE" w:rsidP="00B310BE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 w:rsidRPr="00B310BE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Особенности развития</w:t>
      </w:r>
    </w:p>
    <w:p w:rsidR="00B310BE" w:rsidRPr="00B310BE" w:rsidRDefault="00B310BE" w:rsidP="00B310BE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все же многие дети с болезнью Дауна в состоянии научиться ходить, говорить, писать, читать и делать практически все то, что могут их здоровые сверстники. Но для того чтобы достичь этого, родителям необходимо обеспечивать своим больным деткам соответствующие программы обучения и адекватную среду жизни.</w:t>
      </w:r>
    </w:p>
    <w:p w:rsidR="00B310BE" w:rsidRPr="00B310BE" w:rsidRDefault="00B310BE" w:rsidP="00B310BE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диагнозе синдром Дауна развитие ребенка имеет свои особенности. Так, речь появляется поздно и остается недоразвитой на протяжении всей жизни, понимание речи дается с трудом, словарный запас весьма скромный, часто наблюдаются звуко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произношения в виде</w:t>
      </w:r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дизартрии.</w:t>
      </w:r>
    </w:p>
    <w:p w:rsidR="00B310BE" w:rsidRPr="00B310BE" w:rsidRDefault="00B310BE" w:rsidP="00B310BE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Подобные сложности в освоении речи обусловлены снижением остроты слуха, маленькой полостью рта, пониженным мышечным тонусом. Также у больных деток узкие и маленькие ушные каналы, что отрицательно сказывается на умении слушать. Большое значение при развитии речи отводится тактильным ощущениям внутри ротовой полости. Больные с трудом могут распознать свои ощущения, плохо представляя, куда необходимо поместить язык для произношения звуков.</w:t>
      </w:r>
    </w:p>
    <w:p w:rsidR="00B310BE" w:rsidRPr="00B310BE" w:rsidRDefault="00B310BE" w:rsidP="00B310BE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Зрительное восприятие у детей с таким диагнозом также развито неполноценно. Маленькие пациенты предпочитают избегать сложных изобразительных конфигураций и фиксируют свое внимание, как правило, лишь на единичных зрительных образах. Дети не в состоянии искать и находить детали, внимательно рассматривать конкретные предметы.</w:t>
      </w:r>
    </w:p>
    <w:p w:rsidR="00B310BE" w:rsidRPr="00B310BE" w:rsidRDefault="00B310BE" w:rsidP="00B310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</w:t>
      </w:r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Несмотря на столь тяжелый интеллектуальный дефект, эмоциональная сфера остается сохраненной. Дети-</w:t>
      </w:r>
      <w:proofErr w:type="spellStart"/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дауны</w:t>
      </w:r>
      <w:proofErr w:type="spellEnd"/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могут быть доброжелательными, послушными, ласковыми. Они способны любить, обижаться, смущаться, но вместе с тем бывают и упрямыми, злобными раздражительными. Многие малыши любопытны и им присуща хорошая подражательная способность, что имеет большое значение для привития трудовых процессов и навыков самообслуживания. Уровень умений, которого способны достичь детки с таким диагнозом, может быть различным и зависит от генетических факторов и социальной среды малыша.</w:t>
      </w:r>
    </w:p>
    <w:p w:rsidR="00B310BE" w:rsidRDefault="00B310BE" w:rsidP="00B310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21-я дополнительная хромосома, являющаяся причиной развития </w:t>
      </w:r>
      <w:proofErr w:type="spellStart"/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даунизма</w:t>
      </w:r>
      <w:proofErr w:type="spellEnd"/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обуславливает возникновение некоторых физиологических особенностей, ввиду которых развитие ребенка происходит значительно медленнее, нежели у здоровых малышей.</w:t>
      </w:r>
    </w:p>
    <w:p w:rsidR="004C20DF" w:rsidRPr="001F076A" w:rsidRDefault="004C20DF" w:rsidP="004C20D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07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Задержка в развитии у детей с синдромом Дауна будет обязательна, но они вполне обучаемы. С помощью специально разработанных обучающих программ удается повысить их IQ до 75, такие дети учатся в школе по общей программе и способны получить высшее образование.</w:t>
      </w:r>
    </w:p>
    <w:p w:rsidR="004C20DF" w:rsidRPr="001F076A" w:rsidRDefault="004C20DF" w:rsidP="004C20D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F07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  Развитие</w:t>
      </w:r>
      <w:proofErr w:type="gramEnd"/>
      <w:r w:rsidRPr="001F07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ребенка с синдромом Дауна происходит гораздо быстрее, если он общается со здоровыми сверстниками и растет в семье, а не в специализированном интернате.</w:t>
      </w:r>
    </w:p>
    <w:p w:rsidR="004C20DF" w:rsidRPr="001F076A" w:rsidRDefault="004C20DF" w:rsidP="004C20D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F07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  «</w:t>
      </w:r>
      <w:proofErr w:type="gramEnd"/>
      <w:r w:rsidRPr="001F07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Солнечные детки» обладают такими качествами, как доброта, открытость, дружелюбие – они ярко выражены и более искренни, чем у здоровых детей. Будучи взрослыми, такие дети могут создавать семьи, но риск рождения у них малыша с синдромом Дауна составляет 50%.</w:t>
      </w:r>
    </w:p>
    <w:p w:rsidR="004C20DF" w:rsidRPr="001F076A" w:rsidRDefault="004C20DF" w:rsidP="004C20D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F07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  Продолжительность</w:t>
      </w:r>
      <w:proofErr w:type="gramEnd"/>
      <w:r w:rsidRPr="001F07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жизни человека с рассматриваемой патологией современная медицина довела до 50 лет, в некоторых случаях они доживают и до преклонных лет.</w:t>
      </w:r>
    </w:p>
    <w:p w:rsidR="004C20DF" w:rsidRPr="001F076A" w:rsidRDefault="004C20DF" w:rsidP="004C20D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F07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  Ни</w:t>
      </w:r>
      <w:proofErr w:type="gramEnd"/>
      <w:r w:rsidRPr="001F07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коем случае родители не должны винить себя в рождении ребенка с синдромом Дауна! Существуют факторы риска, но большинство деток с таким диагнозом родились у здоровых женщин в возрасте 18-35 лет.</w:t>
      </w:r>
    </w:p>
    <w:p w:rsidR="004C20DF" w:rsidRPr="00B310BE" w:rsidRDefault="004C20DF" w:rsidP="004C20D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  Если</w:t>
      </w:r>
      <w:proofErr w:type="gramEnd"/>
      <w:r w:rsidRPr="00B310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семье уже имеется ребенок с синдромом Дауна, то риск рождения второго малыша с таким же диагнозом равен 1 %.</w:t>
      </w:r>
    </w:p>
    <w:p w:rsidR="004C20DF" w:rsidRDefault="004C20DF" w:rsidP="00B310B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4C20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Существует несколько легенд: одна гласит, что люди с синдромом Дауна — это мудрецы, которые в прошлой жизни страдали грехом гордыни. Бог наказал их за это, поместив в необычное тело, но при этом оставил все знания и глубокое мировоззрение. Вторая легенда утверждает, что Бог дал избранным лишнюю хромосому для того, чтобы показать другим людям, какими душевными качествами должен обладать человек. Люди, которые растят, воспитывают и просто общаются с этими детьми, говорят, что обе легенды близки к истине. </w:t>
      </w:r>
    </w:p>
    <w:p w:rsidR="001F076A" w:rsidRPr="004C20DF" w:rsidRDefault="004C20DF" w:rsidP="00B310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4C20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с синдромом Дауна другие, им нужно больше внимания, с ними нужно больше терпения. Кроме того, часто у этих малышей встречаются порок сердца, плохое зрение и слух, и им очень нужна забота и любовь. Они откликаются исключительно на искренность, интерес</w:t>
      </w:r>
      <w:bookmarkStart w:id="0" w:name="_GoBack"/>
      <w:bookmarkEnd w:id="0"/>
      <w:r w:rsidRPr="004C20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заботу. Они думают по-другому и нестандартно развиваются, но у них можно поучиться душевным качествам. Они добры, улыбчивы и незлопамятны, в их глазах светится любовь и готовность помогать. А ещё там видна боль за равнодушие и нетерпимость «нормальных» людей.</w:t>
      </w:r>
      <w:r w:rsidRPr="004C20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20DF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1F076A" w:rsidRPr="004C20DF" w:rsidSect="00D4400C">
      <w:pgSz w:w="11906" w:h="16838"/>
      <w:pgMar w:top="1134" w:right="1416" w:bottom="1134" w:left="1560" w:header="708" w:footer="708" w:gutter="0"/>
      <w:pgBorders w:offsetFrom="page">
        <w:top w:val="flowersPansy" w:sz="31" w:space="24" w:color="auto"/>
        <w:left w:val="flowersPansy" w:sz="31" w:space="24" w:color="auto"/>
        <w:bottom w:val="flowersPansy" w:sz="31" w:space="24" w:color="auto"/>
        <w:right w:val="flowersPans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5B0"/>
    <w:rsid w:val="001F076A"/>
    <w:rsid w:val="00386C17"/>
    <w:rsid w:val="004C20DF"/>
    <w:rsid w:val="0071502B"/>
    <w:rsid w:val="00A835B0"/>
    <w:rsid w:val="00B310BE"/>
    <w:rsid w:val="00D4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7EC79"/>
  <w15:chartTrackingRefBased/>
  <w15:docId w15:val="{7F299772-685F-4C28-B044-29B780D11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F07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8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keydoc.ru/sindrom-dauna-prichiny-priznaki-i-soputstvuyushhie-patolog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2017-11-17T12:32:00Z</dcterms:created>
  <dcterms:modified xsi:type="dcterms:W3CDTF">2017-11-17T12:33:00Z</dcterms:modified>
</cp:coreProperties>
</file>