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66A" w:rsidRPr="00FC58CD" w:rsidRDefault="001D566A" w:rsidP="001D566A">
      <w:pPr>
        <w:spacing w:line="360" w:lineRule="auto"/>
        <w:rPr>
          <w:b/>
          <w:sz w:val="28"/>
          <w:szCs w:val="28"/>
        </w:rPr>
      </w:pPr>
    </w:p>
    <w:p w:rsidR="001D566A" w:rsidRDefault="001D566A" w:rsidP="001D566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Адаптированная р</w:t>
      </w:r>
      <w:r w:rsidRPr="00FC58CD">
        <w:rPr>
          <w:b/>
          <w:sz w:val="28"/>
          <w:szCs w:val="28"/>
        </w:rPr>
        <w:t>абочая  программа</w:t>
      </w:r>
    </w:p>
    <w:p w:rsidR="001031E7" w:rsidRPr="00FC58CD" w:rsidRDefault="001031E7" w:rsidP="001031E7">
      <w:pPr>
        <w:spacing w:line="360" w:lineRule="auto"/>
        <w:jc w:val="center"/>
        <w:rPr>
          <w:b/>
          <w:sz w:val="28"/>
          <w:szCs w:val="28"/>
        </w:rPr>
      </w:pPr>
      <w:r w:rsidRPr="001031E7">
        <w:rPr>
          <w:b/>
          <w:sz w:val="28"/>
          <w:szCs w:val="28"/>
        </w:rPr>
        <w:t>для детей с задержкой психического развития</w:t>
      </w:r>
    </w:p>
    <w:p w:rsidR="001D566A" w:rsidRPr="00FC58CD" w:rsidRDefault="001D566A" w:rsidP="001D566A">
      <w:pPr>
        <w:spacing w:line="360" w:lineRule="auto"/>
        <w:jc w:val="center"/>
        <w:rPr>
          <w:sz w:val="28"/>
          <w:szCs w:val="28"/>
        </w:rPr>
      </w:pPr>
      <w:r w:rsidRPr="00FC58CD">
        <w:rPr>
          <w:sz w:val="28"/>
          <w:szCs w:val="28"/>
        </w:rPr>
        <w:t>по предмету « Русский язык»</w:t>
      </w:r>
    </w:p>
    <w:p w:rsidR="001D566A" w:rsidRPr="00FC58CD" w:rsidRDefault="001D566A" w:rsidP="001D566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FC58CD">
        <w:rPr>
          <w:sz w:val="28"/>
          <w:szCs w:val="28"/>
        </w:rPr>
        <w:t>УМК «Перспектива»</w:t>
      </w:r>
    </w:p>
    <w:p w:rsidR="001D566A" w:rsidRPr="00FC58CD" w:rsidRDefault="001D566A" w:rsidP="001D566A">
      <w:pPr>
        <w:spacing w:line="360" w:lineRule="auto"/>
        <w:jc w:val="center"/>
        <w:rPr>
          <w:sz w:val="28"/>
          <w:szCs w:val="28"/>
        </w:rPr>
      </w:pPr>
      <w:r w:rsidRPr="00FC58CD">
        <w:rPr>
          <w:sz w:val="28"/>
          <w:szCs w:val="28"/>
        </w:rPr>
        <w:t xml:space="preserve">Класс 3 </w:t>
      </w:r>
    </w:p>
    <w:p w:rsidR="001D566A" w:rsidRPr="00FC58CD" w:rsidRDefault="001D566A" w:rsidP="001D566A">
      <w:pPr>
        <w:spacing w:line="360" w:lineRule="auto"/>
        <w:jc w:val="center"/>
        <w:rPr>
          <w:sz w:val="28"/>
          <w:szCs w:val="28"/>
        </w:rPr>
      </w:pPr>
      <w:r w:rsidRPr="00FC58CD">
        <w:rPr>
          <w:sz w:val="28"/>
          <w:szCs w:val="28"/>
        </w:rPr>
        <w:t>на 2017-2018 учебный год</w:t>
      </w:r>
    </w:p>
    <w:p w:rsidR="00552C26" w:rsidRPr="00361C34" w:rsidRDefault="00552C26" w:rsidP="001031E7">
      <w:pPr>
        <w:rPr>
          <w:sz w:val="28"/>
          <w:szCs w:val="28"/>
        </w:rPr>
      </w:pPr>
    </w:p>
    <w:p w:rsidR="00552C26" w:rsidRPr="00361C34" w:rsidRDefault="00552C26" w:rsidP="00552C26">
      <w:pPr>
        <w:rPr>
          <w:sz w:val="28"/>
          <w:szCs w:val="28"/>
        </w:rPr>
      </w:pPr>
    </w:p>
    <w:p w:rsidR="00552C26" w:rsidRPr="00361C34" w:rsidRDefault="00552C26" w:rsidP="00552C26">
      <w:pPr>
        <w:jc w:val="right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61C34">
        <w:rPr>
          <w:sz w:val="28"/>
          <w:szCs w:val="28"/>
        </w:rPr>
        <w:t xml:space="preserve"> </w:t>
      </w:r>
      <w:r w:rsidR="004C1665">
        <w:rPr>
          <w:sz w:val="28"/>
          <w:szCs w:val="28"/>
        </w:rPr>
        <w:t>____________</w:t>
      </w:r>
      <w:r w:rsidR="00F24268">
        <w:rPr>
          <w:sz w:val="28"/>
          <w:szCs w:val="28"/>
        </w:rPr>
        <w:t xml:space="preserve"> учитель начальных классов</w:t>
      </w:r>
    </w:p>
    <w:p w:rsidR="00552C26" w:rsidRPr="00361C34" w:rsidRDefault="00552C26" w:rsidP="00552C26">
      <w:pPr>
        <w:jc w:val="right"/>
        <w:rPr>
          <w:sz w:val="28"/>
          <w:szCs w:val="28"/>
        </w:rPr>
      </w:pPr>
    </w:p>
    <w:p w:rsidR="00175947" w:rsidRPr="00361C34" w:rsidRDefault="00175947" w:rsidP="00552C26">
      <w:pPr>
        <w:jc w:val="center"/>
        <w:rPr>
          <w:b/>
        </w:rPr>
      </w:pPr>
    </w:p>
    <w:p w:rsidR="00552C26" w:rsidRPr="00361C34" w:rsidRDefault="00552C26" w:rsidP="00552C26">
      <w:pPr>
        <w:jc w:val="center"/>
        <w:rPr>
          <w:b/>
        </w:rPr>
      </w:pPr>
      <w:r w:rsidRPr="00361C34">
        <w:rPr>
          <w:b/>
        </w:rPr>
        <w:t>Пояснительная записка</w:t>
      </w:r>
    </w:p>
    <w:p w:rsidR="00552C26" w:rsidRPr="00361C34" w:rsidRDefault="00552C26" w:rsidP="00552C26">
      <w:pPr>
        <w:jc w:val="center"/>
        <w:rPr>
          <w:b/>
        </w:rPr>
      </w:pPr>
    </w:p>
    <w:p w:rsidR="00552C26" w:rsidRPr="00361C34" w:rsidRDefault="00552C26" w:rsidP="00552C26">
      <w:pPr>
        <w:jc w:val="both"/>
        <w:rPr>
          <w:b/>
        </w:rPr>
      </w:pPr>
      <w:r w:rsidRPr="00361C34">
        <w:rPr>
          <w:b/>
        </w:rPr>
        <w:t xml:space="preserve">Нормативная основа </w:t>
      </w:r>
    </w:p>
    <w:p w:rsidR="00552C26" w:rsidRPr="00361C34" w:rsidRDefault="00552C26" w:rsidP="00552C26">
      <w:pPr>
        <w:jc w:val="both"/>
      </w:pPr>
      <w:r w:rsidRPr="00361C34">
        <w:rPr>
          <w:b/>
          <w:sz w:val="28"/>
          <w:szCs w:val="20"/>
        </w:rPr>
        <w:tab/>
      </w:r>
      <w:r w:rsidRPr="00361C34">
        <w:t xml:space="preserve">Рабочая программа по </w:t>
      </w:r>
      <w:r>
        <w:t>русскому языку</w:t>
      </w:r>
      <w:r w:rsidRPr="00361C34">
        <w:t xml:space="preserve"> для </w:t>
      </w:r>
      <w:r>
        <w:t>3</w:t>
      </w:r>
      <w:r w:rsidRPr="00361C34">
        <w:t xml:space="preserve"> класса составлена на основе следующих документов:</w:t>
      </w:r>
    </w:p>
    <w:p w:rsidR="00552C26" w:rsidRPr="00361C34" w:rsidRDefault="00552C26" w:rsidP="00552C26">
      <w:pPr>
        <w:numPr>
          <w:ilvl w:val="0"/>
          <w:numId w:val="29"/>
        </w:numPr>
        <w:ind w:right="530"/>
        <w:jc w:val="both"/>
        <w:rPr>
          <w:i/>
          <w:color w:val="C0504D"/>
          <w:sz w:val="18"/>
          <w:szCs w:val="18"/>
        </w:rPr>
      </w:pPr>
      <w:r w:rsidRPr="00361C34">
        <w:rPr>
          <w:kern w:val="2"/>
        </w:rPr>
        <w:t xml:space="preserve">Федеральный государственный образовательный стандарт </w:t>
      </w:r>
    </w:p>
    <w:p w:rsidR="00552C26" w:rsidRPr="00361C34" w:rsidRDefault="00552C26" w:rsidP="00552C26">
      <w:pPr>
        <w:ind w:left="720" w:right="530"/>
        <w:jc w:val="both"/>
      </w:pPr>
      <w:r w:rsidRPr="00361C34">
        <w:rPr>
          <w:kern w:val="2"/>
        </w:rPr>
        <w:t>- начального общего образования (</w:t>
      </w:r>
      <w:r w:rsidRPr="00361C34">
        <w:t xml:space="preserve">Приказ </w:t>
      </w:r>
      <w:proofErr w:type="spellStart"/>
      <w:r w:rsidRPr="00361C34">
        <w:t>Минобрнауки</w:t>
      </w:r>
      <w:proofErr w:type="spellEnd"/>
      <w:r w:rsidRPr="00361C34">
        <w:t xml:space="preserve"> России от 06.10.2009 N 373 (ред. от 31.12.2015) </w:t>
      </w:r>
      <w:r w:rsidRPr="001D566A">
        <w:rPr>
          <w:i/>
        </w:rPr>
        <w:t>"Об утверждении и введении в действие федерального государственного образовательного стандарта начального общего образования")</w:t>
      </w:r>
    </w:p>
    <w:p w:rsidR="00552C26" w:rsidRPr="00361C34" w:rsidRDefault="00552C26" w:rsidP="00552C26">
      <w:pPr>
        <w:numPr>
          <w:ilvl w:val="0"/>
          <w:numId w:val="29"/>
        </w:numPr>
        <w:ind w:right="530"/>
        <w:jc w:val="both"/>
        <w:rPr>
          <w:i/>
          <w:color w:val="C0504D"/>
        </w:rPr>
      </w:pPr>
      <w:r w:rsidRPr="00361C34">
        <w:t>Основная образовательная программа начального общего образования</w:t>
      </w:r>
      <w:r>
        <w:t xml:space="preserve"> </w:t>
      </w:r>
      <w:r w:rsidRPr="00361C34">
        <w:rPr>
          <w:kern w:val="2"/>
        </w:rPr>
        <w:t>МБОУ СОШ №</w:t>
      </w:r>
      <w:proofErr w:type="gramStart"/>
      <w:r w:rsidR="004C1665">
        <w:rPr>
          <w:kern w:val="2"/>
        </w:rPr>
        <w:t xml:space="preserve">       </w:t>
      </w:r>
      <w:r w:rsidRPr="00361C34">
        <w:rPr>
          <w:kern w:val="2"/>
        </w:rPr>
        <w:t>;</w:t>
      </w:r>
      <w:proofErr w:type="gramEnd"/>
      <w:r w:rsidRPr="00361C34">
        <w:rPr>
          <w:i/>
          <w:color w:val="FF0000"/>
          <w:sz w:val="18"/>
          <w:szCs w:val="18"/>
        </w:rPr>
        <w:t xml:space="preserve"> </w:t>
      </w:r>
    </w:p>
    <w:p w:rsidR="00552C26" w:rsidRPr="00361C34" w:rsidRDefault="00552C26" w:rsidP="00552C26">
      <w:pPr>
        <w:numPr>
          <w:ilvl w:val="0"/>
          <w:numId w:val="29"/>
        </w:numPr>
        <w:ind w:left="709" w:right="530" w:hanging="349"/>
        <w:jc w:val="both"/>
      </w:pPr>
      <w:r w:rsidRPr="00361C34">
        <w:t xml:space="preserve">Федеральный перечень учебников,  рекомендованных (допущенных) к использованию в образовательном процессе в образовательных  учреждениях, реализующих программы общего образования (Приказ </w:t>
      </w:r>
      <w:proofErr w:type="spellStart"/>
      <w:r w:rsidRPr="00361C34">
        <w:t>Минобрнауки</w:t>
      </w:r>
      <w:proofErr w:type="spellEnd"/>
      <w:r w:rsidRPr="00361C34">
        <w:t xml:space="preserve"> России от 31.03.2014 N 253 (ред. от 05.07.2017) </w:t>
      </w:r>
      <w:r w:rsidRPr="001D566A">
        <w:rPr>
          <w:i/>
        </w:rPr>
        <w:t>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</w:r>
      <w:r w:rsidRPr="001D566A">
        <w:t>);</w:t>
      </w:r>
    </w:p>
    <w:p w:rsidR="00552C26" w:rsidRDefault="00552C26" w:rsidP="00552C26">
      <w:pPr>
        <w:numPr>
          <w:ilvl w:val="0"/>
          <w:numId w:val="29"/>
        </w:numPr>
        <w:ind w:right="530"/>
        <w:jc w:val="both"/>
      </w:pPr>
      <w:proofErr w:type="gramStart"/>
      <w:r w:rsidRPr="00361C34">
        <w:t>Перечень средств обучения и воспитания, необходимых для реализации образовательных программ (</w:t>
      </w:r>
      <w:hyperlink r:id="rId9" w:history="1">
        <w:r w:rsidRPr="001D566A">
          <w:rPr>
            <w:i/>
          </w:rPr>
          <w:t xml:space="preserve">Приказ </w:t>
        </w:r>
        <w:proofErr w:type="spellStart"/>
        <w:r w:rsidRPr="001D566A">
          <w:rPr>
            <w:i/>
          </w:rPr>
          <w:t>Минобрнауки</w:t>
        </w:r>
        <w:proofErr w:type="spellEnd"/>
        <w:r w:rsidRPr="001D566A">
          <w:rPr>
            <w:i/>
          </w:rPr>
          <w:t xml:space="preserve"> РФ от 30.03.2016 г.</w:t>
        </w:r>
        <w:r w:rsidR="00F24268" w:rsidRPr="001D566A">
          <w:rPr>
            <w:i/>
          </w:rPr>
          <w:t xml:space="preserve"> N 336 </w:t>
        </w:r>
        <w:r w:rsidRPr="001D566A">
          <w:rPr>
            <w:i/>
          </w:rPr>
          <w:t>"Об утверждении перечня средств обучения и воспитания, необходимых для реализации образовательных программ начального общего, основного общего и среднего общего образования, соответствующих современным условиям обучения, необходимого при оснащении общеобразовательных организаций в целях реализации мероприятий по содействию созданию в субъектах Российской Федерации (исходя из</w:t>
        </w:r>
        <w:proofErr w:type="gramEnd"/>
        <w:r w:rsidRPr="001D566A">
          <w:rPr>
            <w:i/>
          </w:rPr>
          <w:t xml:space="preserve"> </w:t>
        </w:r>
        <w:proofErr w:type="gramStart"/>
        <w:r w:rsidRPr="001D566A">
          <w:rPr>
            <w:i/>
          </w:rPr>
          <w:t>прогнозируемой потребности) новых мест в общеобразовательных организациях, критериев его формирования и требований к функциональному оснащению, а также норматива стоимости оснащения одного места обучающегося указанными средствами обучения и воспитания</w:t>
        </w:r>
        <w:r w:rsidRPr="001D566A">
          <w:t>"</w:t>
        </w:r>
      </w:hyperlink>
      <w:r w:rsidRPr="001D566A">
        <w:t>).</w:t>
      </w:r>
      <w:r w:rsidRPr="001D566A">
        <w:tab/>
      </w:r>
      <w:proofErr w:type="gramEnd"/>
    </w:p>
    <w:p w:rsidR="001D566A" w:rsidRDefault="001D566A" w:rsidP="001D566A">
      <w:pPr>
        <w:ind w:left="720" w:right="530"/>
        <w:jc w:val="both"/>
        <w:rPr>
          <w:b/>
        </w:rPr>
      </w:pPr>
      <w:proofErr w:type="gramStart"/>
      <w:r w:rsidRPr="00C571BE">
        <w:rPr>
          <w:b/>
        </w:rPr>
        <w:lastRenderedPageBreak/>
        <w:t xml:space="preserve">Программа составлена для обучающейся 3 класса </w:t>
      </w:r>
      <w:r w:rsidR="004C1665">
        <w:rPr>
          <w:b/>
        </w:rPr>
        <w:t>______________________-</w:t>
      </w:r>
      <w:r w:rsidRPr="00C571BE">
        <w:rPr>
          <w:b/>
        </w:rPr>
        <w:t>, с целью создания системы комплексной помощи  ученице с задержкой психического развития  в освоении образовательной программы, социальной адаптации посредством индивидуализации и дифференциации образовательного процесса,  формированию универсальных учебных действий, вариативности получения знаний по предметам с учетом возможностей ребенка</w:t>
      </w:r>
      <w:r w:rsidR="00F06132">
        <w:rPr>
          <w:b/>
        </w:rPr>
        <w:t>.</w:t>
      </w:r>
      <w:proofErr w:type="gramEnd"/>
    </w:p>
    <w:p w:rsidR="00F06132" w:rsidRPr="00F06132" w:rsidRDefault="004C1665" w:rsidP="00F06132">
      <w:pPr>
        <w:ind w:left="720" w:right="530"/>
        <w:jc w:val="both"/>
      </w:pPr>
      <w:r>
        <w:t>_____________________</w:t>
      </w:r>
      <w:r w:rsidR="00F06132" w:rsidRPr="00F06132">
        <w:rPr>
          <w:b/>
        </w:rPr>
        <w:t xml:space="preserve"> </w:t>
      </w:r>
      <w:r w:rsidR="00F06132" w:rsidRPr="00F06132">
        <w:t xml:space="preserve">имеет рекомендацию ПМПК для обучения по адаптированной программе для </w:t>
      </w:r>
      <w:proofErr w:type="gramStart"/>
      <w:r w:rsidR="00F06132" w:rsidRPr="00F06132">
        <w:t>обучающихся</w:t>
      </w:r>
      <w:proofErr w:type="gramEnd"/>
      <w:r w:rsidR="00F06132" w:rsidRPr="00F06132">
        <w:t xml:space="preserve"> с задержкой психического развития.</w:t>
      </w:r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r w:rsidRPr="00F06132">
        <w:rPr>
          <w:rFonts w:eastAsia="Calibri"/>
          <w:sz w:val="22"/>
          <w:szCs w:val="22"/>
          <w:lang w:eastAsia="en-US"/>
        </w:rPr>
        <w:t xml:space="preserve">      Категория обучающихся с ЗПР – наиболее многочисленная среди детей с ограниченными возможностями здоровья (ОВЗ) и неоднородная по составу группа школьников. Среди причин возникновения ЗПР могут фигурировать органическая и/или функциональная недостаточность центральной нервной системы, конституциональные факторы, хронические соматические заболевания, неблагоприятные условия воспитания, психическая и социальная депривация. Подобное разнообразие этиологических факторов обусловливает значительный диапазон выраженности нарушений — от состояний, приближающихся к уровню возрастной нормы, до состояний, требующих отграничения от умственной отсталости.</w:t>
      </w:r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r w:rsidRPr="00F06132">
        <w:rPr>
          <w:rFonts w:eastAsia="Calibri"/>
          <w:sz w:val="22"/>
          <w:szCs w:val="22"/>
          <w:lang w:eastAsia="en-US"/>
        </w:rPr>
        <w:t xml:space="preserve">        Все обучающиеся с ЗПР испытывают в той или иной степени выраженные затруднения в усвоении учебных программ, обусловленные недостаточными познавательными способностями, специфическими расстройствами психологического развития (школьных навыков, речи и др.), нарушениями в организации деятельности и/или поведения. Общими для всех обучающихся 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трудности произвольной </w:t>
      </w:r>
      <w:proofErr w:type="spellStart"/>
      <w:r w:rsidRPr="00F06132">
        <w:rPr>
          <w:rFonts w:eastAsia="Calibri"/>
          <w:sz w:val="22"/>
          <w:szCs w:val="22"/>
          <w:lang w:eastAsia="en-US"/>
        </w:rPr>
        <w:t>саморегуляции</w:t>
      </w:r>
      <w:proofErr w:type="spellEnd"/>
      <w:r w:rsidRPr="00F06132">
        <w:rPr>
          <w:rFonts w:eastAsia="Calibri"/>
          <w:sz w:val="22"/>
          <w:szCs w:val="22"/>
          <w:lang w:eastAsia="en-US"/>
        </w:rPr>
        <w:t xml:space="preserve">. Достаточно часто у </w:t>
      </w:r>
      <w:proofErr w:type="gramStart"/>
      <w:r w:rsidRPr="00F06132">
        <w:rPr>
          <w:rFonts w:eastAsia="Calibri"/>
          <w:sz w:val="22"/>
          <w:szCs w:val="22"/>
          <w:lang w:eastAsia="en-US"/>
        </w:rPr>
        <w:t>обучающихся</w:t>
      </w:r>
      <w:proofErr w:type="gramEnd"/>
      <w:r w:rsidRPr="00F06132">
        <w:rPr>
          <w:rFonts w:eastAsia="Calibri"/>
          <w:sz w:val="22"/>
          <w:szCs w:val="22"/>
          <w:lang w:eastAsia="en-US"/>
        </w:rPr>
        <w:t xml:space="preserve"> отмечаются нарушения речевой и мелкой ручной моторики, зрительного восприятия и пространственной ориентировки, умственной работоспособности и эмоциональной сферы.</w:t>
      </w:r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r w:rsidRPr="00F06132">
        <w:rPr>
          <w:rFonts w:eastAsia="Calibri"/>
          <w:sz w:val="22"/>
          <w:szCs w:val="22"/>
          <w:lang w:eastAsia="en-US"/>
        </w:rPr>
        <w:t xml:space="preserve">     Уровень психического развития поступающего в школу ребёнка с ЗПР зависит не только от характера и степени выраженности первичного (как правило, биологического по своей природе) нарушения, но и от качества предшествующего обучения и воспитания (раннего и дошкольного).</w:t>
      </w:r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proofErr w:type="gramStart"/>
      <w:r w:rsidRPr="00F06132">
        <w:rPr>
          <w:rFonts w:eastAsia="Calibri"/>
          <w:sz w:val="22"/>
          <w:szCs w:val="22"/>
          <w:lang w:eastAsia="en-US"/>
        </w:rPr>
        <w:t>Диапазон различий в развитии обучающихся с ЗПР достаточно велик – от практически нормально развивающихся, испытывающих временные и относительно легко устранимые трудности, до обучающихся с выраженными и сложными по структуре нарушениями когнитивной и аффективно-поведенческой сфер личности.</w:t>
      </w:r>
      <w:proofErr w:type="gramEnd"/>
      <w:r w:rsidRPr="00F06132">
        <w:rPr>
          <w:rFonts w:eastAsia="Calibri"/>
          <w:sz w:val="22"/>
          <w:szCs w:val="22"/>
          <w:lang w:eastAsia="en-US"/>
        </w:rPr>
        <w:t xml:space="preserve"> От </w:t>
      </w:r>
      <w:proofErr w:type="gramStart"/>
      <w:r w:rsidRPr="00F06132">
        <w:rPr>
          <w:rFonts w:eastAsia="Calibri"/>
          <w:sz w:val="22"/>
          <w:szCs w:val="22"/>
          <w:lang w:eastAsia="en-US"/>
        </w:rPr>
        <w:t>обучающихся</w:t>
      </w:r>
      <w:proofErr w:type="gramEnd"/>
      <w:r w:rsidRPr="00F06132">
        <w:rPr>
          <w:rFonts w:eastAsia="Calibri"/>
          <w:sz w:val="22"/>
          <w:szCs w:val="22"/>
          <w:lang w:eastAsia="en-US"/>
        </w:rPr>
        <w:t>, способных при специальной поддержке на равных обучаться совместно со здоровыми сверстниками, до обучающихся, нуждающихся при получении начального общего образования в систематической и комплексной (психолого-медико-педагогической) коррекционной помощи.</w:t>
      </w:r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r w:rsidRPr="00F06132">
        <w:rPr>
          <w:rFonts w:eastAsia="Calibri"/>
          <w:sz w:val="22"/>
          <w:szCs w:val="22"/>
          <w:lang w:eastAsia="en-US"/>
        </w:rPr>
        <w:t xml:space="preserve">      </w:t>
      </w:r>
      <w:proofErr w:type="gramStart"/>
      <w:r w:rsidRPr="00F06132">
        <w:rPr>
          <w:rFonts w:eastAsia="Calibri"/>
          <w:sz w:val="22"/>
          <w:szCs w:val="22"/>
          <w:lang w:eastAsia="en-US"/>
        </w:rPr>
        <w:t>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маршрутов, соответствующих возможностям и потребностям обучающихся с ЗПР и направленных на преодоление существующих ограничений в получении образования, вызванных тяжестью нарушения психического развития и неспособностью обучающегося к освоению образования, сопоставимого по срокам с образованием здоровых сверстников.</w:t>
      </w:r>
      <w:proofErr w:type="gramEnd"/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r w:rsidRPr="00F06132">
        <w:rPr>
          <w:rFonts w:eastAsia="Calibri"/>
          <w:sz w:val="22"/>
          <w:szCs w:val="22"/>
          <w:lang w:eastAsia="en-US"/>
        </w:rPr>
        <w:t>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развития. Задача разграничения вариантов ЗПР и рекомендации варианта образовательной программы возлагается на ПМПК. Общие ориентиры для рекомендации обучения по АООП НОО (вариант 7.2) могут быть представлены следующим образом.</w:t>
      </w:r>
    </w:p>
    <w:p w:rsidR="00F06132" w:rsidRPr="00F06132" w:rsidRDefault="00F06132" w:rsidP="00F06132">
      <w:pPr>
        <w:rPr>
          <w:rFonts w:eastAsia="Calibri"/>
          <w:sz w:val="22"/>
          <w:szCs w:val="22"/>
          <w:lang w:eastAsia="en-US"/>
        </w:rPr>
      </w:pPr>
      <w:r w:rsidRPr="00F06132">
        <w:rPr>
          <w:rFonts w:eastAsia="Calibri"/>
          <w:sz w:val="22"/>
          <w:szCs w:val="22"/>
          <w:lang w:eastAsia="en-US"/>
        </w:rPr>
        <w:t xml:space="preserve">       АООП НОО (вариант 7.2) по русскому языку  </w:t>
      </w:r>
      <w:proofErr w:type="gramStart"/>
      <w:r w:rsidRPr="00F06132">
        <w:rPr>
          <w:rFonts w:eastAsia="Calibri"/>
          <w:sz w:val="22"/>
          <w:szCs w:val="22"/>
          <w:lang w:eastAsia="en-US"/>
        </w:rPr>
        <w:t>адресована</w:t>
      </w:r>
      <w:proofErr w:type="gramEnd"/>
      <w:r w:rsidRPr="00F06132">
        <w:rPr>
          <w:rFonts w:eastAsia="Calibri"/>
          <w:sz w:val="22"/>
          <w:szCs w:val="22"/>
          <w:lang w:eastAsia="en-US"/>
        </w:rPr>
        <w:t xml:space="preserve"> обучающимся с ЗПР, которые характеризуются уровнем развития несколько ниже возрастной нормы, отставание может проявляться в целом или локально в отдельных функциях (замедленный темп либо неравномерное становление познавательной деятельности). Отмечаются нарушения внимания, памяти, восприятия и др. познавательных процессов, умственной работоспособности и целенаправленности деятельности, в той или иной степени затрудняющие усвоение школьных норм и школьную адаптацию в целом. Произвольность, самоконтроль, </w:t>
      </w:r>
      <w:proofErr w:type="spellStart"/>
      <w:r w:rsidRPr="00F06132">
        <w:rPr>
          <w:rFonts w:eastAsia="Calibri"/>
          <w:sz w:val="22"/>
          <w:szCs w:val="22"/>
          <w:lang w:eastAsia="en-US"/>
        </w:rPr>
        <w:t>саморегуляция</w:t>
      </w:r>
      <w:proofErr w:type="spellEnd"/>
      <w:r w:rsidRPr="00F06132">
        <w:rPr>
          <w:rFonts w:eastAsia="Calibri"/>
          <w:sz w:val="22"/>
          <w:szCs w:val="22"/>
          <w:lang w:eastAsia="en-US"/>
        </w:rPr>
        <w:t xml:space="preserve"> в поведении и деятельности, как правило, сформированы недостаточно. Обучаемость удовлетворительная, но часто избирательная и неустойчивая, зависящая от уровня сложности и субъективной привлекательности вида деятельности, а также от актуального эмоционального состояния. </w:t>
      </w:r>
      <w:proofErr w:type="gramStart"/>
      <w:r w:rsidRPr="00F06132">
        <w:rPr>
          <w:rFonts w:eastAsia="Calibri"/>
          <w:sz w:val="22"/>
          <w:szCs w:val="22"/>
          <w:lang w:eastAsia="en-US"/>
        </w:rPr>
        <w:t>Возможна</w:t>
      </w:r>
      <w:proofErr w:type="gramEnd"/>
      <w:r w:rsidRPr="00F06132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F06132">
        <w:rPr>
          <w:rFonts w:eastAsia="Calibri"/>
          <w:sz w:val="22"/>
          <w:szCs w:val="22"/>
          <w:lang w:eastAsia="en-US"/>
        </w:rPr>
        <w:t>неадаптивность</w:t>
      </w:r>
      <w:proofErr w:type="spellEnd"/>
      <w:r w:rsidRPr="00F06132">
        <w:rPr>
          <w:rFonts w:eastAsia="Calibri"/>
          <w:sz w:val="22"/>
          <w:szCs w:val="22"/>
          <w:lang w:eastAsia="en-US"/>
        </w:rPr>
        <w:t xml:space="preserve"> поведения, связанная как с недостаточным пониманием социальных норм, так и с нарушением эмоциональной регуляции, </w:t>
      </w:r>
      <w:proofErr w:type="spellStart"/>
      <w:r w:rsidRPr="00F06132">
        <w:rPr>
          <w:rFonts w:eastAsia="Calibri"/>
          <w:sz w:val="22"/>
          <w:szCs w:val="22"/>
          <w:lang w:eastAsia="en-US"/>
        </w:rPr>
        <w:t>гиперактивностью</w:t>
      </w:r>
      <w:proofErr w:type="spellEnd"/>
      <w:r w:rsidRPr="00F06132">
        <w:rPr>
          <w:rFonts w:eastAsia="Calibri"/>
          <w:sz w:val="22"/>
          <w:szCs w:val="22"/>
          <w:lang w:eastAsia="en-US"/>
        </w:rPr>
        <w:t>.</w:t>
      </w:r>
    </w:p>
    <w:p w:rsidR="00552C26" w:rsidRPr="00361C34" w:rsidRDefault="00552C26" w:rsidP="00552C26">
      <w:pPr>
        <w:spacing w:before="100" w:beforeAutospacing="1" w:after="100" w:afterAutospacing="1"/>
        <w:ind w:firstLine="360"/>
        <w:jc w:val="both"/>
      </w:pPr>
      <w:r w:rsidRPr="00361C34">
        <w:t xml:space="preserve">Образовательные результаты реализации программы представлены на личностном, </w:t>
      </w:r>
      <w:proofErr w:type="spellStart"/>
      <w:r w:rsidRPr="00361C34">
        <w:t>метапредметном</w:t>
      </w:r>
      <w:proofErr w:type="spellEnd"/>
      <w:r w:rsidRPr="00361C34">
        <w:t xml:space="preserve"> и предметном уровне.</w:t>
      </w:r>
    </w:p>
    <w:p w:rsidR="00552C26" w:rsidRPr="00361C34" w:rsidRDefault="00552C26" w:rsidP="00552C26">
      <w:pPr>
        <w:spacing w:before="100" w:beforeAutospacing="1" w:after="100" w:afterAutospacing="1"/>
        <w:jc w:val="both"/>
        <w:rPr>
          <w:color w:val="000000"/>
        </w:rPr>
      </w:pPr>
      <w:r w:rsidRPr="00361C34">
        <w:rPr>
          <w:b/>
          <w:bCs/>
          <w:color w:val="000000"/>
        </w:rPr>
        <w:lastRenderedPageBreak/>
        <w:t>Личностными результатами</w:t>
      </w:r>
      <w:r w:rsidRPr="00361C34">
        <w:rPr>
          <w:color w:val="000000"/>
        </w:rPr>
        <w:t xml:space="preserve"> при изучении </w:t>
      </w:r>
      <w:r>
        <w:rPr>
          <w:color w:val="000000"/>
        </w:rPr>
        <w:t xml:space="preserve">предмета Русский язык </w:t>
      </w:r>
      <w:r w:rsidRPr="00361C34">
        <w:rPr>
          <w:color w:val="000000"/>
        </w:rPr>
        <w:t>являются:</w:t>
      </w:r>
    </w:p>
    <w:p w:rsidR="00552C26" w:rsidRPr="00A31711" w:rsidRDefault="00552C26" w:rsidP="00552C26">
      <w:pPr>
        <w:numPr>
          <w:ilvl w:val="0"/>
          <w:numId w:val="30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осознавать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роль языка и речи в жизни людей;</w:t>
      </w:r>
    </w:p>
    <w:p w:rsidR="00552C26" w:rsidRPr="00A31711" w:rsidRDefault="00552C26" w:rsidP="00552C26">
      <w:pPr>
        <w:numPr>
          <w:ilvl w:val="0"/>
          <w:numId w:val="30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эмоционально “проживать”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текст, выражать свои эмоции;</w:t>
      </w:r>
    </w:p>
    <w:p w:rsidR="00552C26" w:rsidRPr="00A31711" w:rsidRDefault="00552C26" w:rsidP="00552C26">
      <w:pPr>
        <w:numPr>
          <w:ilvl w:val="0"/>
          <w:numId w:val="30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понимать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эмоции других людей, сочувствовать, сопереживать;</w:t>
      </w:r>
    </w:p>
    <w:p w:rsidR="00552C26" w:rsidRPr="00552C26" w:rsidRDefault="00552C26" w:rsidP="00552C26">
      <w:pPr>
        <w:numPr>
          <w:ilvl w:val="0"/>
          <w:numId w:val="30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обращать внимание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на особенности устных и письменных высказываний других людей (интонацию, темп, тон речи; выбор слов и знаков препинания: точка или многоточие, точка или восклицательный знак).</w:t>
      </w:r>
    </w:p>
    <w:p w:rsidR="00552C26" w:rsidRDefault="00552C26" w:rsidP="00552C26">
      <w:pPr>
        <w:spacing w:before="100" w:beforeAutospacing="1"/>
        <w:jc w:val="both"/>
        <w:rPr>
          <w:b/>
          <w:bCs/>
          <w:color w:val="000000"/>
        </w:rPr>
      </w:pPr>
      <w:proofErr w:type="spellStart"/>
      <w:r w:rsidRPr="00361C34">
        <w:rPr>
          <w:b/>
          <w:bCs/>
          <w:color w:val="000000"/>
        </w:rPr>
        <w:t>Метапредметные</w:t>
      </w:r>
      <w:proofErr w:type="spellEnd"/>
      <w:r w:rsidRPr="00361C34">
        <w:rPr>
          <w:b/>
          <w:bCs/>
          <w:color w:val="000000"/>
        </w:rPr>
        <w:t xml:space="preserve"> результаты: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ориентироваться в пространстве учебника с помощью знаков навигации;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понимать цели и задачи учебной деятельности;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 xml:space="preserve">находить ответы на  проблемные вопросы;  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пользоваться различными алгоритмами, предлагаемыми в учебнике (рубрики «Шаги к умению», «Узелки на память»);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самостоятельно оценивать свои достижения или промахи;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пользоваться знаково-символическими средствами в учебных целях (схема речевого общения, рисунок-схема состава слова, рисунок-схема частей речи);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пользоваться справочной литературой (словарями);</w:t>
      </w:r>
    </w:p>
    <w:p w:rsidR="00C6126F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развивать логическое мышление при сравнении различных языковых единиц (слово, словосочетание, предложение; корневые и аффиксальные морфемы; главные и второстепенные члены предложения и др.) и при классификации языковых единиц по различным критериям;</w:t>
      </w:r>
    </w:p>
    <w:p w:rsidR="00552C26" w:rsidRPr="00C6126F" w:rsidRDefault="00C6126F" w:rsidP="00C6126F">
      <w:pPr>
        <w:pStyle w:val="a5"/>
        <w:numPr>
          <w:ilvl w:val="0"/>
          <w:numId w:val="42"/>
        </w:numPr>
        <w:shd w:val="clear" w:color="auto" w:fill="FFFFFF"/>
        <w:jc w:val="both"/>
        <w:rPr>
          <w:bCs/>
          <w:iCs/>
          <w:color w:val="000000"/>
        </w:rPr>
      </w:pPr>
      <w:r w:rsidRPr="00C6126F">
        <w:rPr>
          <w:bCs/>
          <w:iCs/>
          <w:color w:val="000000"/>
        </w:rPr>
        <w:t>развивать речь при анализе художественных и научных текстов и при составлении собственных текстов различных видов.</w:t>
      </w:r>
    </w:p>
    <w:p w:rsidR="00552C26" w:rsidRPr="00361C34" w:rsidRDefault="00552C26" w:rsidP="00552C26">
      <w:pPr>
        <w:spacing w:before="100" w:beforeAutospacing="1"/>
        <w:ind w:left="720" w:hanging="720"/>
        <w:jc w:val="both"/>
        <w:rPr>
          <w:color w:val="000000"/>
        </w:rPr>
      </w:pPr>
      <w:r w:rsidRPr="00361C34">
        <w:rPr>
          <w:b/>
          <w:bCs/>
          <w:color w:val="000000"/>
        </w:rPr>
        <w:t>Предметные результаты: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воспринимать на слух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 xml:space="preserve">тексты в исполнении учителя, </w:t>
      </w:r>
      <w:proofErr w:type="gramStart"/>
      <w:r w:rsidRPr="00A31711">
        <w:rPr>
          <w:color w:val="000000"/>
          <w:lang w:eastAsia="en-US"/>
        </w:rPr>
        <w:t>обучающихся</w:t>
      </w:r>
      <w:proofErr w:type="gramEnd"/>
      <w:r w:rsidRPr="00A31711">
        <w:rPr>
          <w:color w:val="000000"/>
          <w:lang w:eastAsia="en-US"/>
        </w:rPr>
        <w:t>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осознанно, правильно, выразительно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читать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целыми словами;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понимать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смысл заглавия текста;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выбирать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 xml:space="preserve">наиболее подходящее заглавие из данных; самостоятельно </w:t>
      </w:r>
      <w:r w:rsidRPr="00A31711">
        <w:rPr>
          <w:iCs/>
          <w:color w:val="000000"/>
          <w:lang w:eastAsia="en-US"/>
        </w:rPr>
        <w:t>озаглавливать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текст;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делить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текст на части,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озаглавливать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части;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подробно и выборочно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пересказывать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текст;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правильно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называть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звуки в слове,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делить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слова на слоги,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ставить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ударение,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различать</w:t>
      </w:r>
      <w:r w:rsidRPr="00A31711">
        <w:rPr>
          <w:iCs/>
          <w:color w:val="000000"/>
          <w:lang w:val="en-US" w:eastAsia="en-US"/>
        </w:rPr>
        <w:t> </w:t>
      </w:r>
      <w:proofErr w:type="gramStart"/>
      <w:r w:rsidRPr="00A31711">
        <w:rPr>
          <w:color w:val="000000"/>
          <w:lang w:eastAsia="en-US"/>
        </w:rPr>
        <w:t>ударный</w:t>
      </w:r>
      <w:proofErr w:type="gramEnd"/>
      <w:r w:rsidRPr="00A31711">
        <w:rPr>
          <w:color w:val="000000"/>
          <w:lang w:eastAsia="en-US"/>
        </w:rPr>
        <w:t xml:space="preserve"> и безударные слоги;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делить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слова на части для переноса;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производить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звукобуквенный анализ слов и соотносить количество звуков и букв в доступных двусложных словах;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правильно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списывать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 xml:space="preserve">слова, предложения, текст, проверять </w:t>
      </w:r>
      <w:proofErr w:type="gramStart"/>
      <w:r w:rsidRPr="00A31711">
        <w:rPr>
          <w:color w:val="000000"/>
          <w:lang w:eastAsia="en-US"/>
        </w:rPr>
        <w:t>написанное</w:t>
      </w:r>
      <w:proofErr w:type="gramEnd"/>
      <w:r w:rsidRPr="00A31711">
        <w:rPr>
          <w:color w:val="000000"/>
          <w:lang w:eastAsia="en-US"/>
        </w:rPr>
        <w:t>, сравнивая с образцом;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писать под диктовку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слова, предложения, текст из 60 слов, писать на слух без ошибок слова, где произношение и написание совпадают;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видеть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опасные места в словах, видеть в словах изученные орфограммы;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писать без ошибок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большую букву в именах, отчествах, фамилиях людей, кличках животных, географических названиях;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lastRenderedPageBreak/>
        <w:t>буквы безударных гласных, проверяемых ударением, в корнях двусложных слов; проверяемые буквы согласных на конце слов;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буквосочетания</w:t>
      </w:r>
      <w:r w:rsidRPr="00A31711">
        <w:rPr>
          <w:color w:val="000000"/>
          <w:lang w:val="en-US" w:eastAsia="en-US"/>
        </w:rPr>
        <w:t> </w:t>
      </w:r>
      <w:proofErr w:type="spellStart"/>
      <w:r w:rsidRPr="00A31711">
        <w:rPr>
          <w:iCs/>
          <w:color w:val="000000"/>
          <w:lang w:eastAsia="en-US"/>
        </w:rPr>
        <w:t>чк</w:t>
      </w:r>
      <w:proofErr w:type="spellEnd"/>
      <w:r w:rsidRPr="00A31711">
        <w:rPr>
          <w:iCs/>
          <w:color w:val="000000"/>
          <w:lang w:eastAsia="en-US"/>
        </w:rPr>
        <w:t xml:space="preserve">, </w:t>
      </w:r>
      <w:proofErr w:type="spellStart"/>
      <w:r w:rsidRPr="00A31711">
        <w:rPr>
          <w:iCs/>
          <w:color w:val="000000"/>
          <w:lang w:eastAsia="en-US"/>
        </w:rPr>
        <w:t>чн</w:t>
      </w:r>
      <w:proofErr w:type="spellEnd"/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в словах;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для обозначения мягкости согласных на конце и в середине слова;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слова с непроверяемыми написаниями, определённые программой;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 xml:space="preserve">писать предлоги раздельно с другими словами; различать одинаковые по написанию приставки и предлоги; </w:t>
      </w:r>
      <w:r w:rsidRPr="00A31711">
        <w:rPr>
          <w:iCs/>
          <w:color w:val="000000"/>
          <w:lang w:eastAsia="en-US"/>
        </w:rPr>
        <w:t>графически объяснять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выбор написаний в словах с изученными орфограммами;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находить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и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исправлять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орфографические ошибки на изученные правила;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находить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корень в группе однокоренных слов,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видеть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в словах изученные суффиксы и приставки, образовывать слова с помощью этих суффиксов и приставок;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видеть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и самостоятельно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 xml:space="preserve">подбирать </w:t>
      </w:r>
      <w:r w:rsidRPr="00A31711">
        <w:rPr>
          <w:color w:val="000000"/>
          <w:lang w:eastAsia="en-US"/>
        </w:rPr>
        <w:t>однокоренные слова;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обращать внимание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на особенности употребления слов;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ставить вопросы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к словам в предложении; видеть слова, называющие, о ком или о чём говорится в предложении и что говорится;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составлять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предложения из слов, предложения на заданную тему;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предполагать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по заглавию, иллюстрации и ключевым словам содержание текста;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отвечать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на вопросы учителя по ходу чтения и на вопросы ко всему тексту после его чтения;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выбирать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подходящее заглавие к тексту из ряда данных;</w:t>
      </w:r>
    </w:p>
    <w:p w:rsidR="00552C26" w:rsidRPr="00A31711" w:rsidRDefault="00552C26" w:rsidP="00552C26">
      <w:pPr>
        <w:numPr>
          <w:ilvl w:val="0"/>
          <w:numId w:val="34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составлять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небольшой текст (4–5 предложений) по картинке или на заданную тему с помощью учителя и записывать его.</w:t>
      </w:r>
    </w:p>
    <w:p w:rsidR="00552C26" w:rsidRPr="00361C34" w:rsidRDefault="00552C26" w:rsidP="00552C26">
      <w:pPr>
        <w:spacing w:before="100" w:beforeAutospacing="1"/>
        <w:jc w:val="both"/>
        <w:rPr>
          <w:color w:val="000000"/>
        </w:rPr>
      </w:pPr>
    </w:p>
    <w:p w:rsidR="00552C26" w:rsidRPr="00552C26" w:rsidRDefault="00552C26" w:rsidP="00552C26">
      <w:pPr>
        <w:ind w:left="360" w:firstLine="348"/>
        <w:jc w:val="both"/>
        <w:rPr>
          <w:b/>
          <w:bCs/>
          <w:i/>
          <w:iCs/>
          <w:color w:val="000000"/>
        </w:rPr>
      </w:pPr>
      <w:r w:rsidRPr="00552C26">
        <w:t xml:space="preserve">           Реализация рабочей программы предполагает целенаправленное формирование системы </w:t>
      </w:r>
      <w:r w:rsidRPr="00552C26">
        <w:rPr>
          <w:b/>
        </w:rPr>
        <w:t>у</w:t>
      </w:r>
      <w:r w:rsidRPr="00552C26">
        <w:rPr>
          <w:b/>
          <w:bCs/>
          <w:iCs/>
          <w:color w:val="000000"/>
        </w:rPr>
        <w:t>ниверсальных учебных действий</w:t>
      </w:r>
    </w:p>
    <w:p w:rsidR="00552C26" w:rsidRPr="00552C26" w:rsidRDefault="00552C26" w:rsidP="00552C26">
      <w:pPr>
        <w:numPr>
          <w:ilvl w:val="0"/>
          <w:numId w:val="35"/>
        </w:numPr>
        <w:spacing w:line="276" w:lineRule="auto"/>
        <w:contextualSpacing/>
        <w:jc w:val="both"/>
        <w:rPr>
          <w:rFonts w:eastAsiaTheme="minorHAnsi"/>
          <w:b/>
          <w:color w:val="000000"/>
          <w:sz w:val="22"/>
          <w:szCs w:val="22"/>
          <w:lang w:val="en-US" w:eastAsia="en-US"/>
        </w:rPr>
      </w:pPr>
      <w:proofErr w:type="spellStart"/>
      <w:r w:rsidRPr="00552C26">
        <w:rPr>
          <w:rFonts w:eastAsiaTheme="minorHAnsi"/>
          <w:b/>
          <w:color w:val="000000"/>
          <w:sz w:val="22"/>
          <w:szCs w:val="22"/>
          <w:lang w:val="en-US" w:eastAsia="en-US"/>
        </w:rPr>
        <w:t>Коммуникативных</w:t>
      </w:r>
      <w:proofErr w:type="spellEnd"/>
      <w:r w:rsidRPr="00552C26">
        <w:rPr>
          <w:rFonts w:eastAsiaTheme="minorHAnsi"/>
          <w:b/>
          <w:color w:val="000000"/>
          <w:sz w:val="22"/>
          <w:szCs w:val="22"/>
          <w:lang w:val="en-US" w:eastAsia="en-US"/>
        </w:rPr>
        <w:t xml:space="preserve">: </w:t>
      </w:r>
    </w:p>
    <w:p w:rsidR="00552C26" w:rsidRPr="00C6126F" w:rsidRDefault="00552C26" w:rsidP="00C6126F">
      <w:pPr>
        <w:pStyle w:val="a5"/>
        <w:numPr>
          <w:ilvl w:val="0"/>
          <w:numId w:val="36"/>
        </w:numPr>
        <w:shd w:val="clear" w:color="auto" w:fill="FFFFFF"/>
        <w:spacing w:after="200"/>
        <w:jc w:val="both"/>
        <w:rPr>
          <w:color w:val="000000"/>
          <w:lang w:eastAsia="en-US"/>
        </w:rPr>
      </w:pPr>
      <w:r w:rsidRPr="00C6126F">
        <w:rPr>
          <w:iCs/>
          <w:color w:val="000000"/>
          <w:lang w:eastAsia="en-US"/>
        </w:rPr>
        <w:t>оформлять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свои мысли в устной и письменной форме (на уровне предложения или небольшого текста);</w:t>
      </w:r>
    </w:p>
    <w:p w:rsidR="00552C26" w:rsidRPr="00C6126F" w:rsidRDefault="00552C26" w:rsidP="00C6126F">
      <w:pPr>
        <w:pStyle w:val="a5"/>
        <w:numPr>
          <w:ilvl w:val="0"/>
          <w:numId w:val="36"/>
        </w:numPr>
        <w:shd w:val="clear" w:color="auto" w:fill="FFFFFF"/>
        <w:spacing w:after="200"/>
        <w:jc w:val="both"/>
        <w:rPr>
          <w:color w:val="000000"/>
          <w:lang w:eastAsia="en-US"/>
        </w:rPr>
      </w:pPr>
      <w:r w:rsidRPr="00C6126F">
        <w:rPr>
          <w:iCs/>
          <w:color w:val="000000"/>
          <w:lang w:eastAsia="en-US"/>
        </w:rPr>
        <w:t>слушать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и</w:t>
      </w:r>
      <w:r w:rsidRPr="00C6126F">
        <w:rPr>
          <w:color w:val="000000"/>
          <w:lang w:val="en-US" w:eastAsia="en-US"/>
        </w:rPr>
        <w:t> </w:t>
      </w:r>
      <w:r w:rsidRPr="00C6126F">
        <w:rPr>
          <w:iCs/>
          <w:color w:val="000000"/>
          <w:lang w:eastAsia="en-US"/>
        </w:rPr>
        <w:t>понимать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речь других;</w:t>
      </w:r>
      <w:r w:rsidRPr="00C6126F">
        <w:rPr>
          <w:color w:val="000000"/>
          <w:lang w:val="en-US" w:eastAsia="en-US"/>
        </w:rPr>
        <w:t> </w:t>
      </w:r>
      <w:r w:rsidRPr="00C6126F">
        <w:rPr>
          <w:iCs/>
          <w:color w:val="000000"/>
          <w:lang w:eastAsia="en-US"/>
        </w:rPr>
        <w:t>пользоваться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приёмами слушания: фиксировать тему (заголовок), ключевые слова;</w:t>
      </w:r>
    </w:p>
    <w:p w:rsidR="00552C26" w:rsidRPr="00C6126F" w:rsidRDefault="00552C26" w:rsidP="00C6126F">
      <w:pPr>
        <w:pStyle w:val="a5"/>
        <w:numPr>
          <w:ilvl w:val="0"/>
          <w:numId w:val="36"/>
        </w:numPr>
        <w:shd w:val="clear" w:color="auto" w:fill="FFFFFF"/>
        <w:spacing w:after="200"/>
        <w:jc w:val="both"/>
        <w:rPr>
          <w:color w:val="000000"/>
          <w:lang w:eastAsia="en-US"/>
        </w:rPr>
      </w:pPr>
      <w:r w:rsidRPr="00C6126F">
        <w:rPr>
          <w:iCs/>
          <w:color w:val="000000"/>
          <w:lang w:eastAsia="en-US"/>
        </w:rPr>
        <w:t>выразительно читать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и</w:t>
      </w:r>
      <w:r w:rsidRPr="00C6126F">
        <w:rPr>
          <w:color w:val="000000"/>
          <w:lang w:val="en-US" w:eastAsia="en-US"/>
        </w:rPr>
        <w:t> </w:t>
      </w:r>
      <w:r w:rsidRPr="00C6126F">
        <w:rPr>
          <w:iCs/>
          <w:color w:val="000000"/>
          <w:lang w:eastAsia="en-US"/>
        </w:rPr>
        <w:t>пересказывать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текст;</w:t>
      </w:r>
    </w:p>
    <w:p w:rsidR="00552C26" w:rsidRPr="00C6126F" w:rsidRDefault="00552C26" w:rsidP="00C6126F">
      <w:pPr>
        <w:pStyle w:val="a5"/>
        <w:numPr>
          <w:ilvl w:val="0"/>
          <w:numId w:val="36"/>
        </w:numPr>
        <w:shd w:val="clear" w:color="auto" w:fill="FFFFFF"/>
        <w:spacing w:after="200"/>
        <w:jc w:val="both"/>
        <w:rPr>
          <w:color w:val="000000"/>
          <w:lang w:eastAsia="en-US"/>
        </w:rPr>
      </w:pPr>
      <w:r w:rsidRPr="00C6126F">
        <w:rPr>
          <w:iCs/>
          <w:color w:val="000000"/>
          <w:lang w:eastAsia="en-US"/>
        </w:rPr>
        <w:t>договариваться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с одноклассниками совместно с учителем о правилах поведения и общения оценки и самооценки и следовать им;</w:t>
      </w:r>
    </w:p>
    <w:p w:rsidR="00552C26" w:rsidRPr="00C6126F" w:rsidRDefault="00552C26" w:rsidP="00C6126F">
      <w:pPr>
        <w:pStyle w:val="a5"/>
        <w:numPr>
          <w:ilvl w:val="0"/>
          <w:numId w:val="36"/>
        </w:numPr>
        <w:shd w:val="clear" w:color="auto" w:fill="FFFFFF"/>
        <w:spacing w:after="200"/>
        <w:jc w:val="both"/>
        <w:rPr>
          <w:color w:val="000000"/>
          <w:lang w:eastAsia="en-US"/>
        </w:rPr>
      </w:pPr>
      <w:r w:rsidRPr="00C6126F">
        <w:rPr>
          <w:color w:val="000000"/>
          <w:lang w:eastAsia="en-US"/>
        </w:rPr>
        <w:t>учиться</w:t>
      </w:r>
      <w:r w:rsidRPr="00C6126F">
        <w:rPr>
          <w:color w:val="000000"/>
          <w:lang w:val="en-US" w:eastAsia="en-US"/>
        </w:rPr>
        <w:t> </w:t>
      </w:r>
      <w:r w:rsidRPr="00C6126F">
        <w:rPr>
          <w:iCs/>
          <w:color w:val="000000"/>
          <w:lang w:eastAsia="en-US"/>
        </w:rPr>
        <w:t>работать в паре, группе;</w:t>
      </w:r>
      <w:r w:rsidRPr="00C6126F">
        <w:rPr>
          <w:iCs/>
          <w:color w:val="000000"/>
          <w:lang w:val="en-US" w:eastAsia="en-US"/>
        </w:rPr>
        <w:t> </w:t>
      </w:r>
      <w:r w:rsidRPr="00C6126F">
        <w:rPr>
          <w:color w:val="000000"/>
          <w:lang w:eastAsia="en-US"/>
        </w:rPr>
        <w:t>выполнять различные роли (лидера, исполнителя).</w:t>
      </w:r>
    </w:p>
    <w:p w:rsidR="00C6126F" w:rsidRPr="00C6126F" w:rsidRDefault="00C6126F" w:rsidP="00C6126F">
      <w:pPr>
        <w:pStyle w:val="a5"/>
        <w:numPr>
          <w:ilvl w:val="0"/>
          <w:numId w:val="35"/>
        </w:numPr>
        <w:shd w:val="clear" w:color="auto" w:fill="FFFFFF"/>
        <w:jc w:val="both"/>
        <w:rPr>
          <w:color w:val="000000"/>
        </w:rPr>
      </w:pPr>
      <w:r w:rsidRPr="00C6126F">
        <w:rPr>
          <w:b/>
          <w:bCs/>
          <w:iCs/>
          <w:color w:val="000000"/>
        </w:rPr>
        <w:t>Регулятивные:</w:t>
      </w:r>
    </w:p>
    <w:p w:rsidR="00C6126F" w:rsidRPr="00A31711" w:rsidRDefault="00C6126F" w:rsidP="00C6126F">
      <w:pPr>
        <w:numPr>
          <w:ilvl w:val="0"/>
          <w:numId w:val="37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определять и формулировать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цель деятельности на уроке с помощью учителя;</w:t>
      </w:r>
    </w:p>
    <w:p w:rsidR="00C6126F" w:rsidRPr="00A31711" w:rsidRDefault="00C6126F" w:rsidP="00C6126F">
      <w:pPr>
        <w:numPr>
          <w:ilvl w:val="0"/>
          <w:numId w:val="37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проговаривать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последовательность действий на уроке;</w:t>
      </w:r>
    </w:p>
    <w:p w:rsidR="00C6126F" w:rsidRPr="00A31711" w:rsidRDefault="00C6126F" w:rsidP="00C6126F">
      <w:pPr>
        <w:numPr>
          <w:ilvl w:val="0"/>
          <w:numId w:val="37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учиться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высказывать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своё предположение (версию) на основе работы с материалом учебника;</w:t>
      </w:r>
    </w:p>
    <w:p w:rsidR="00C6126F" w:rsidRPr="00A31711" w:rsidRDefault="00C6126F" w:rsidP="00C6126F">
      <w:pPr>
        <w:numPr>
          <w:ilvl w:val="0"/>
          <w:numId w:val="37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color w:val="000000"/>
          <w:lang w:eastAsia="en-US"/>
        </w:rPr>
        <w:t>учиться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работать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по предложенному учителем плану</w:t>
      </w:r>
    </w:p>
    <w:p w:rsidR="00C6126F" w:rsidRPr="00C6126F" w:rsidRDefault="00C6126F" w:rsidP="00C6126F">
      <w:pPr>
        <w:pStyle w:val="a5"/>
        <w:numPr>
          <w:ilvl w:val="0"/>
          <w:numId w:val="35"/>
        </w:numPr>
        <w:shd w:val="clear" w:color="auto" w:fill="FFFFFF"/>
        <w:jc w:val="both"/>
        <w:rPr>
          <w:color w:val="000000"/>
        </w:rPr>
      </w:pPr>
      <w:r w:rsidRPr="00C6126F">
        <w:rPr>
          <w:b/>
          <w:bCs/>
          <w:iCs/>
          <w:color w:val="000000"/>
        </w:rPr>
        <w:t>Познавательные:</w:t>
      </w:r>
    </w:p>
    <w:p w:rsidR="00C6126F" w:rsidRPr="00A31711" w:rsidRDefault="00C6126F" w:rsidP="00C6126F">
      <w:pPr>
        <w:numPr>
          <w:ilvl w:val="0"/>
          <w:numId w:val="38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ориентироваться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в учебнике (на развороте, в оглавлении, в условных обозначениях); в словаре;</w:t>
      </w:r>
    </w:p>
    <w:p w:rsidR="00C6126F" w:rsidRPr="00A31711" w:rsidRDefault="00C6126F" w:rsidP="00C6126F">
      <w:pPr>
        <w:numPr>
          <w:ilvl w:val="0"/>
          <w:numId w:val="38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находить ответы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на вопросы в тексте, иллюстрациях;</w:t>
      </w:r>
    </w:p>
    <w:p w:rsidR="00C6126F" w:rsidRPr="00A31711" w:rsidRDefault="00C6126F" w:rsidP="00C6126F">
      <w:pPr>
        <w:numPr>
          <w:ilvl w:val="0"/>
          <w:numId w:val="38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делать выводы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в результате совместной работы класса и учителя;</w:t>
      </w:r>
    </w:p>
    <w:p w:rsidR="00C6126F" w:rsidRPr="00A31711" w:rsidRDefault="00C6126F" w:rsidP="00C6126F">
      <w:pPr>
        <w:numPr>
          <w:ilvl w:val="0"/>
          <w:numId w:val="38"/>
        </w:numPr>
        <w:shd w:val="clear" w:color="auto" w:fill="FFFFFF"/>
        <w:spacing w:after="200"/>
        <w:contextualSpacing/>
        <w:jc w:val="both"/>
        <w:rPr>
          <w:color w:val="000000"/>
          <w:lang w:eastAsia="en-US"/>
        </w:rPr>
      </w:pPr>
      <w:r w:rsidRPr="00A31711">
        <w:rPr>
          <w:iCs/>
          <w:color w:val="000000"/>
          <w:lang w:eastAsia="en-US"/>
        </w:rPr>
        <w:t>преобразовывать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информацию из одной формы в другую: подробно</w:t>
      </w:r>
      <w:r w:rsidRPr="00A31711">
        <w:rPr>
          <w:color w:val="000000"/>
          <w:lang w:val="en-US" w:eastAsia="en-US"/>
        </w:rPr>
        <w:t> </w:t>
      </w:r>
      <w:r w:rsidRPr="00A31711">
        <w:rPr>
          <w:iCs/>
          <w:color w:val="000000"/>
          <w:lang w:eastAsia="en-US"/>
        </w:rPr>
        <w:t>пересказывать</w:t>
      </w:r>
      <w:r w:rsidRPr="00A31711">
        <w:rPr>
          <w:iCs/>
          <w:color w:val="000000"/>
          <w:lang w:val="en-US" w:eastAsia="en-US"/>
        </w:rPr>
        <w:t> </w:t>
      </w:r>
      <w:r w:rsidRPr="00A31711">
        <w:rPr>
          <w:color w:val="000000"/>
          <w:lang w:eastAsia="en-US"/>
        </w:rPr>
        <w:t>небольшие тексты.</w:t>
      </w:r>
    </w:p>
    <w:p w:rsidR="00552C26" w:rsidRPr="00C6126F" w:rsidRDefault="00C6126F" w:rsidP="00C6126F">
      <w:pPr>
        <w:pStyle w:val="a5"/>
        <w:numPr>
          <w:ilvl w:val="0"/>
          <w:numId w:val="35"/>
        </w:numPr>
        <w:ind w:right="530"/>
        <w:jc w:val="both"/>
        <w:rPr>
          <w:b/>
          <w:bCs/>
          <w:i/>
          <w:iCs/>
          <w:color w:val="000000"/>
        </w:rPr>
      </w:pPr>
      <w:r w:rsidRPr="00C6126F">
        <w:rPr>
          <w:b/>
          <w:color w:val="000000"/>
        </w:rPr>
        <w:t xml:space="preserve">Личностных (ценностно-смысловых): </w:t>
      </w:r>
    </w:p>
    <w:p w:rsidR="00C6126F" w:rsidRPr="00C6126F" w:rsidRDefault="00C6126F" w:rsidP="00C6126F">
      <w:pPr>
        <w:pStyle w:val="a5"/>
        <w:numPr>
          <w:ilvl w:val="0"/>
          <w:numId w:val="46"/>
        </w:numPr>
      </w:pPr>
      <w:r w:rsidRPr="00C6126F">
        <w:t xml:space="preserve">пробуждение у ребёнка желания учиться и получать знания; </w:t>
      </w:r>
    </w:p>
    <w:p w:rsidR="00C6126F" w:rsidRPr="00C6126F" w:rsidRDefault="00C6126F" w:rsidP="00C6126F">
      <w:pPr>
        <w:pStyle w:val="a5"/>
        <w:numPr>
          <w:ilvl w:val="0"/>
          <w:numId w:val="46"/>
        </w:numPr>
      </w:pPr>
      <w:r w:rsidRPr="00C6126F">
        <w:lastRenderedPageBreak/>
        <w:t>формирование представлений о книге, родном языке и классической литературе как культурно-исторической ценности;</w:t>
      </w:r>
    </w:p>
    <w:p w:rsidR="00C6126F" w:rsidRPr="00C6126F" w:rsidRDefault="00C6126F" w:rsidP="00C6126F">
      <w:pPr>
        <w:pStyle w:val="a5"/>
        <w:numPr>
          <w:ilvl w:val="0"/>
          <w:numId w:val="46"/>
        </w:numPr>
      </w:pPr>
      <w:r w:rsidRPr="00C6126F">
        <w:t>развитие интереса к изучению языка и творческой активности за счёт логики его усвоения, построенной «от ребёнка», а не «от науки о языке» (</w:t>
      </w:r>
      <w:proofErr w:type="gramStart"/>
      <w:r w:rsidRPr="00C6126F">
        <w:t>последняя</w:t>
      </w:r>
      <w:proofErr w:type="gramEnd"/>
      <w:r w:rsidRPr="00C6126F">
        <w:t xml:space="preserve"> предоставляет учащимся лишь конечные результаты познавательной деятельности, зафиксированные в форме готовых абстрактных понятий, годных для запоминания, поскольку не раскрывается путь их образования); </w:t>
      </w:r>
    </w:p>
    <w:p w:rsidR="00C6126F" w:rsidRPr="00C6126F" w:rsidRDefault="00C6126F" w:rsidP="00C6126F">
      <w:pPr>
        <w:pStyle w:val="a5"/>
        <w:numPr>
          <w:ilvl w:val="0"/>
          <w:numId w:val="46"/>
        </w:numPr>
      </w:pPr>
      <w:r w:rsidRPr="00C6126F">
        <w:t>знакомство и освоение базовых ценностей, основанных на традициях отечественной культуры и обеспечивающих учащимся духовно-нравственную основу поведения и общения со сверстниками и взрослыми;</w:t>
      </w:r>
    </w:p>
    <w:p w:rsidR="00552C26" w:rsidRDefault="00C6126F" w:rsidP="00C6126F">
      <w:pPr>
        <w:pStyle w:val="a5"/>
        <w:numPr>
          <w:ilvl w:val="0"/>
          <w:numId w:val="46"/>
        </w:numPr>
      </w:pPr>
      <w:r w:rsidRPr="00C6126F">
        <w:t>творческую самореализацию личности в процессе изучения русского языка и работы с художественным произведением через создание собственных текстов.</w:t>
      </w:r>
    </w:p>
    <w:p w:rsidR="00C6126F" w:rsidRPr="00C6126F" w:rsidRDefault="00C6126F" w:rsidP="00C6126F">
      <w:pPr>
        <w:pStyle w:val="a5"/>
        <w:ind w:left="1440"/>
      </w:pPr>
    </w:p>
    <w:p w:rsidR="00C6126F" w:rsidRPr="00C6126F" w:rsidRDefault="00C6126F" w:rsidP="00C6126F">
      <w:pPr>
        <w:rPr>
          <w:b/>
        </w:rPr>
      </w:pPr>
      <w:r>
        <w:rPr>
          <w:b/>
        </w:rPr>
        <w:t xml:space="preserve">         </w:t>
      </w:r>
      <w:r w:rsidRPr="00361C34">
        <w:rPr>
          <w:b/>
        </w:rPr>
        <w:t>Учебно-методический комплект:</w:t>
      </w:r>
    </w:p>
    <w:p w:rsidR="00C6126F" w:rsidRPr="00C6126F" w:rsidRDefault="00C6126F" w:rsidP="00C6126F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</w:pPr>
      <w:r w:rsidRPr="00C6126F">
        <w:t>Климанова Л.Ф., Бабушкина Т.В.</w:t>
      </w:r>
      <w:r w:rsidRPr="00C6126F">
        <w:rPr>
          <w:rStyle w:val="apple-converted-space"/>
        </w:rPr>
        <w:t> </w:t>
      </w:r>
      <w:r w:rsidRPr="00C6126F">
        <w:rPr>
          <w:rStyle w:val="ae"/>
        </w:rPr>
        <w:t>Русский язык</w:t>
      </w:r>
      <w:proofErr w:type="gramStart"/>
      <w:r w:rsidRPr="00C6126F">
        <w:rPr>
          <w:rStyle w:val="ae"/>
        </w:rPr>
        <w:t>.У</w:t>
      </w:r>
      <w:proofErr w:type="gramEnd"/>
      <w:r w:rsidRPr="00C6126F">
        <w:rPr>
          <w:rStyle w:val="ae"/>
        </w:rPr>
        <w:t>чебник.3 класс. В 2 частях</w:t>
      </w:r>
      <w:r w:rsidRPr="00C6126F">
        <w:rPr>
          <w:rStyle w:val="apple-converted-space"/>
        </w:rPr>
        <w:t> </w:t>
      </w:r>
      <w:r w:rsidRPr="00C6126F">
        <w:t>(Ч. 1 – 160 с., ч. 2 – 176 с.)</w:t>
      </w:r>
    </w:p>
    <w:p w:rsidR="00C6126F" w:rsidRPr="00C6126F" w:rsidRDefault="00553DBE" w:rsidP="00C6126F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</w:pPr>
      <w:hyperlink r:id="rId10" w:history="1">
        <w:r w:rsidR="00C6126F" w:rsidRPr="00C6126F">
          <w:rPr>
            <w:rStyle w:val="ae"/>
          </w:rPr>
          <w:t>Электронное приложение к учебнику «Русский язык», авт. Л. Ф. Климанова, 3 класс (1 CD)</w:t>
        </w:r>
      </w:hyperlink>
    </w:p>
    <w:p w:rsidR="00C6126F" w:rsidRPr="00C35613" w:rsidRDefault="00FE5215" w:rsidP="00FE5215">
      <w:pPr>
        <w:pStyle w:val="a5"/>
        <w:jc w:val="both"/>
      </w:pPr>
      <w:r>
        <w:t xml:space="preserve">                   </w:t>
      </w:r>
      <w:r w:rsidR="00C6126F" w:rsidRPr="00361C34">
        <w:t xml:space="preserve">Рабочая программа рассчитана на </w:t>
      </w:r>
      <w:r w:rsidR="00C6126F">
        <w:t xml:space="preserve">170 </w:t>
      </w:r>
      <w:r w:rsidR="00C6126F" w:rsidRPr="00C6126F">
        <w:rPr>
          <w:b/>
        </w:rPr>
        <w:t>учебных часов</w:t>
      </w:r>
      <w:r w:rsidR="00C6126F" w:rsidRPr="00361C34">
        <w:t xml:space="preserve"> из расчета </w:t>
      </w:r>
      <w:r w:rsidR="00C6126F">
        <w:t xml:space="preserve">5 </w:t>
      </w:r>
      <w:r w:rsidR="00C6126F" w:rsidRPr="00361C34">
        <w:t>учебных час</w:t>
      </w:r>
      <w:r w:rsidR="00C6126F">
        <w:t>ов</w:t>
      </w:r>
      <w:r w:rsidR="00C6126F" w:rsidRPr="00361C34">
        <w:t xml:space="preserve"> в неделю.</w:t>
      </w:r>
    </w:p>
    <w:p w:rsidR="00C6126F" w:rsidRPr="00C6126F" w:rsidRDefault="00C6126F" w:rsidP="00C6126F">
      <w:pPr>
        <w:pStyle w:val="a5"/>
        <w:jc w:val="center"/>
        <w:rPr>
          <w:b/>
        </w:rPr>
      </w:pPr>
      <w:r w:rsidRPr="00C6126F">
        <w:rPr>
          <w:b/>
        </w:rPr>
        <w:t>Учебно-тематический план (3 класс)</w:t>
      </w:r>
    </w:p>
    <w:p w:rsidR="00C6126F" w:rsidRPr="00C6126F" w:rsidRDefault="00C6126F" w:rsidP="00C6126F">
      <w:pPr>
        <w:pStyle w:val="a5"/>
        <w:rPr>
          <w:b/>
          <w:sz w:val="28"/>
          <w:szCs w:val="28"/>
        </w:rPr>
      </w:pPr>
    </w:p>
    <w:tbl>
      <w:tblPr>
        <w:tblW w:w="0" w:type="auto"/>
        <w:tblInd w:w="2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986"/>
        <w:gridCol w:w="704"/>
        <w:gridCol w:w="1701"/>
        <w:gridCol w:w="1276"/>
        <w:gridCol w:w="1706"/>
        <w:gridCol w:w="850"/>
        <w:gridCol w:w="850"/>
      </w:tblGrid>
      <w:tr w:rsidR="006D752E" w:rsidRPr="00257049" w:rsidTr="006D752E">
        <w:tc>
          <w:tcPr>
            <w:tcW w:w="360" w:type="dxa"/>
            <w:vMerge w:val="restart"/>
          </w:tcPr>
          <w:p w:rsidR="006D752E" w:rsidRPr="00CB42D2" w:rsidRDefault="006D752E" w:rsidP="00E55C72">
            <w:pPr>
              <w:rPr>
                <w:sz w:val="20"/>
              </w:rPr>
            </w:pPr>
            <w:r w:rsidRPr="00CB42D2">
              <w:rPr>
                <w:sz w:val="20"/>
              </w:rPr>
              <w:t xml:space="preserve">   </w:t>
            </w:r>
          </w:p>
        </w:tc>
        <w:tc>
          <w:tcPr>
            <w:tcW w:w="3986" w:type="dxa"/>
            <w:vMerge w:val="restart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 w:rsidRPr="00CB42D2">
              <w:rPr>
                <w:b/>
                <w:sz w:val="20"/>
              </w:rPr>
              <w:t>Наименование раздела/темы</w:t>
            </w:r>
          </w:p>
        </w:tc>
        <w:tc>
          <w:tcPr>
            <w:tcW w:w="704" w:type="dxa"/>
            <w:vMerge w:val="restart"/>
            <w:textDirection w:val="btLr"/>
            <w:vAlign w:val="center"/>
          </w:tcPr>
          <w:p w:rsidR="006D752E" w:rsidRPr="00CB42D2" w:rsidRDefault="006D752E" w:rsidP="00E55C72">
            <w:pPr>
              <w:ind w:left="113" w:right="113"/>
              <w:jc w:val="center"/>
              <w:rPr>
                <w:b/>
                <w:sz w:val="20"/>
              </w:rPr>
            </w:pPr>
            <w:r w:rsidRPr="00CB42D2">
              <w:rPr>
                <w:b/>
                <w:sz w:val="20"/>
              </w:rPr>
              <w:t>Количество часов всего</w:t>
            </w:r>
          </w:p>
        </w:tc>
        <w:tc>
          <w:tcPr>
            <w:tcW w:w="5533" w:type="dxa"/>
            <w:gridSpan w:val="4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 w:rsidRPr="00CB42D2">
              <w:rPr>
                <w:b/>
                <w:sz w:val="20"/>
              </w:rPr>
              <w:t>В том числе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</w:tr>
      <w:tr w:rsidR="006D752E" w:rsidRPr="00257049" w:rsidTr="006D752E">
        <w:trPr>
          <w:cantSplit/>
          <w:trHeight w:val="1823"/>
        </w:trPr>
        <w:tc>
          <w:tcPr>
            <w:tcW w:w="360" w:type="dxa"/>
            <w:vMerge/>
          </w:tcPr>
          <w:p w:rsidR="006D752E" w:rsidRPr="00CB42D2" w:rsidRDefault="006D752E" w:rsidP="00E55C72">
            <w:pPr>
              <w:rPr>
                <w:sz w:val="20"/>
              </w:rPr>
            </w:pPr>
          </w:p>
        </w:tc>
        <w:tc>
          <w:tcPr>
            <w:tcW w:w="3986" w:type="dxa"/>
            <w:vMerge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704" w:type="dxa"/>
            <w:vMerge/>
            <w:textDirection w:val="btLr"/>
            <w:vAlign w:val="center"/>
          </w:tcPr>
          <w:p w:rsidR="006D752E" w:rsidRPr="00CB42D2" w:rsidRDefault="006D752E" w:rsidP="00E55C7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6D752E" w:rsidRPr="00CB42D2" w:rsidRDefault="006D752E" w:rsidP="00E55C72">
            <w:pPr>
              <w:ind w:left="113" w:right="113"/>
              <w:jc w:val="center"/>
              <w:rPr>
                <w:sz w:val="20"/>
                <w:szCs w:val="22"/>
              </w:rPr>
            </w:pPr>
            <w:r w:rsidRPr="00CB42D2">
              <w:rPr>
                <w:sz w:val="20"/>
                <w:szCs w:val="22"/>
              </w:rPr>
              <w:t>Контрольные работы</w:t>
            </w:r>
            <w:r>
              <w:rPr>
                <w:sz w:val="20"/>
                <w:szCs w:val="22"/>
              </w:rPr>
              <w:t>, диктанты</w:t>
            </w:r>
          </w:p>
        </w:tc>
        <w:tc>
          <w:tcPr>
            <w:tcW w:w="1276" w:type="dxa"/>
            <w:textDirection w:val="btLr"/>
            <w:vAlign w:val="center"/>
          </w:tcPr>
          <w:p w:rsidR="006D752E" w:rsidRPr="00CB42D2" w:rsidRDefault="006D752E" w:rsidP="00E55C72">
            <w:pPr>
              <w:ind w:left="113" w:right="113"/>
              <w:jc w:val="center"/>
              <w:rPr>
                <w:sz w:val="20"/>
                <w:szCs w:val="22"/>
              </w:rPr>
            </w:pPr>
            <w:r w:rsidRPr="006D752E">
              <w:rPr>
                <w:sz w:val="20"/>
                <w:szCs w:val="22"/>
              </w:rPr>
              <w:t>Контрольное списывание</w:t>
            </w:r>
          </w:p>
        </w:tc>
        <w:tc>
          <w:tcPr>
            <w:tcW w:w="1706" w:type="dxa"/>
            <w:textDirection w:val="btLr"/>
            <w:vAlign w:val="center"/>
          </w:tcPr>
          <w:p w:rsidR="006D752E" w:rsidRPr="00CB42D2" w:rsidRDefault="006D752E" w:rsidP="00E55C72">
            <w:pPr>
              <w:ind w:left="113" w:right="113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Словарные диктанты</w:t>
            </w:r>
          </w:p>
        </w:tc>
        <w:tc>
          <w:tcPr>
            <w:tcW w:w="850" w:type="dxa"/>
            <w:textDirection w:val="btLr"/>
          </w:tcPr>
          <w:p w:rsidR="006D752E" w:rsidRPr="00CB42D2" w:rsidRDefault="006D752E" w:rsidP="00E55C72">
            <w:pPr>
              <w:ind w:left="113" w:right="113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Изложение</w:t>
            </w:r>
          </w:p>
        </w:tc>
        <w:tc>
          <w:tcPr>
            <w:tcW w:w="850" w:type="dxa"/>
            <w:textDirection w:val="btLr"/>
          </w:tcPr>
          <w:p w:rsidR="006D752E" w:rsidRDefault="006D752E" w:rsidP="00E55C72">
            <w:pPr>
              <w:ind w:left="113" w:right="113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Сочинение</w:t>
            </w: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 w:rsidRPr="00CB42D2">
              <w:rPr>
                <w:sz w:val="20"/>
              </w:rPr>
              <w:t>1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Речевое общение. Повторяем - узнаём новое.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14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  <w:lang w:val="en-US"/>
              </w:rPr>
            </w:pPr>
            <w:r w:rsidRPr="00A31711">
              <w:rPr>
                <w:color w:val="000000"/>
                <w:sz w:val="22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 w:rsidRPr="00CB42D2">
              <w:rPr>
                <w:sz w:val="20"/>
              </w:rPr>
              <w:t>2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Язык - главный помощник в общении.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42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 w:rsidRPr="00CB42D2">
              <w:rPr>
                <w:sz w:val="20"/>
              </w:rPr>
              <w:t>3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Состав слова.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16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  <w:lang w:val="en-US"/>
              </w:rPr>
            </w:pPr>
            <w:r w:rsidRPr="00A31711">
              <w:rPr>
                <w:color w:val="000000"/>
                <w:sz w:val="22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 w:rsidRPr="00CB42D2">
              <w:rPr>
                <w:sz w:val="20"/>
              </w:rPr>
              <w:t>4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Части речи.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3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Имя существительное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36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Default="006D752E" w:rsidP="00E55C72">
            <w:pPr>
              <w:jc w:val="center"/>
              <w:rPr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Местоимение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2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Глагол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25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6D752E" w:rsidRPr="00257049" w:rsidTr="006D752E">
        <w:tc>
          <w:tcPr>
            <w:tcW w:w="360" w:type="dxa"/>
          </w:tcPr>
          <w:p w:rsidR="006D752E" w:rsidRDefault="006D752E" w:rsidP="00E55C72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Имя прилагательное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18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  <w:vertAlign w:val="superscript"/>
              </w:rPr>
            </w:pPr>
            <w:r w:rsidRPr="00A31711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Default="006D752E" w:rsidP="00E55C72">
            <w:pPr>
              <w:jc w:val="center"/>
              <w:rPr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Default="006D752E" w:rsidP="00E55C72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986" w:type="dxa"/>
          </w:tcPr>
          <w:p w:rsidR="006D752E" w:rsidRPr="00A31711" w:rsidRDefault="006D752E" w:rsidP="00E55C72">
            <w:pPr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 xml:space="preserve">Повторение </w:t>
            </w:r>
            <w:proofErr w:type="gramStart"/>
            <w:r w:rsidRPr="00A31711">
              <w:rPr>
                <w:color w:val="000000"/>
                <w:sz w:val="22"/>
              </w:rPr>
              <w:t>изученного</w:t>
            </w:r>
            <w:proofErr w:type="gramEnd"/>
            <w:r w:rsidRPr="00A31711">
              <w:rPr>
                <w:color w:val="000000"/>
                <w:sz w:val="22"/>
              </w:rPr>
              <w:t xml:space="preserve"> за год.</w:t>
            </w:r>
          </w:p>
        </w:tc>
        <w:tc>
          <w:tcPr>
            <w:tcW w:w="704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14</w:t>
            </w:r>
          </w:p>
        </w:tc>
        <w:tc>
          <w:tcPr>
            <w:tcW w:w="1701" w:type="dxa"/>
          </w:tcPr>
          <w:p w:rsidR="006D752E" w:rsidRPr="00A31711" w:rsidRDefault="006D752E" w:rsidP="00E55C72">
            <w:pPr>
              <w:jc w:val="center"/>
              <w:rPr>
                <w:color w:val="000000"/>
                <w:sz w:val="22"/>
              </w:rPr>
            </w:pPr>
            <w:r w:rsidRPr="00A31711">
              <w:rPr>
                <w:color w:val="000000"/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6D752E" w:rsidRDefault="006D752E" w:rsidP="00E55C72">
            <w:pPr>
              <w:jc w:val="center"/>
              <w:rPr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b/>
                <w:sz w:val="20"/>
              </w:rPr>
            </w:pPr>
          </w:p>
        </w:tc>
        <w:tc>
          <w:tcPr>
            <w:tcW w:w="3986" w:type="dxa"/>
          </w:tcPr>
          <w:p w:rsidR="006D752E" w:rsidRPr="00CB42D2" w:rsidRDefault="006D752E" w:rsidP="00E55C72">
            <w:pPr>
              <w:jc w:val="right"/>
              <w:rPr>
                <w:b/>
                <w:sz w:val="20"/>
                <w:szCs w:val="22"/>
              </w:rPr>
            </w:pPr>
            <w:r w:rsidRPr="00CB42D2">
              <w:rPr>
                <w:b/>
                <w:sz w:val="20"/>
                <w:szCs w:val="22"/>
              </w:rPr>
              <w:t xml:space="preserve"> Итого </w:t>
            </w:r>
          </w:p>
        </w:tc>
        <w:tc>
          <w:tcPr>
            <w:tcW w:w="704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170</w:t>
            </w:r>
          </w:p>
        </w:tc>
        <w:tc>
          <w:tcPr>
            <w:tcW w:w="1701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50" w:type="dxa"/>
          </w:tcPr>
          <w:p w:rsidR="006D752E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b/>
                <w:sz w:val="20"/>
              </w:rPr>
            </w:pPr>
          </w:p>
        </w:tc>
        <w:tc>
          <w:tcPr>
            <w:tcW w:w="3986" w:type="dxa"/>
          </w:tcPr>
          <w:p w:rsidR="006D752E" w:rsidRPr="00CB42D2" w:rsidRDefault="006D752E" w:rsidP="00E55C72">
            <w:pPr>
              <w:jc w:val="right"/>
              <w:rPr>
                <w:b/>
                <w:sz w:val="20"/>
                <w:szCs w:val="22"/>
              </w:rPr>
            </w:pPr>
            <w:r w:rsidRPr="00CB42D2">
              <w:rPr>
                <w:b/>
                <w:sz w:val="20"/>
                <w:szCs w:val="22"/>
              </w:rPr>
              <w:t>Резервное время</w:t>
            </w:r>
          </w:p>
        </w:tc>
        <w:tc>
          <w:tcPr>
            <w:tcW w:w="704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</w:p>
        </w:tc>
      </w:tr>
      <w:tr w:rsidR="006D752E" w:rsidRPr="00257049" w:rsidTr="006D752E">
        <w:tc>
          <w:tcPr>
            <w:tcW w:w="360" w:type="dxa"/>
          </w:tcPr>
          <w:p w:rsidR="006D752E" w:rsidRPr="00CB42D2" w:rsidRDefault="006D752E" w:rsidP="00E55C72">
            <w:pPr>
              <w:rPr>
                <w:b/>
                <w:sz w:val="20"/>
              </w:rPr>
            </w:pPr>
          </w:p>
        </w:tc>
        <w:tc>
          <w:tcPr>
            <w:tcW w:w="3986" w:type="dxa"/>
          </w:tcPr>
          <w:p w:rsidR="006D752E" w:rsidRPr="00CB42D2" w:rsidRDefault="006D752E" w:rsidP="00E55C72">
            <w:pPr>
              <w:jc w:val="right"/>
              <w:rPr>
                <w:b/>
                <w:sz w:val="20"/>
                <w:szCs w:val="22"/>
              </w:rPr>
            </w:pPr>
            <w:r w:rsidRPr="00CB42D2">
              <w:rPr>
                <w:b/>
                <w:sz w:val="20"/>
                <w:szCs w:val="22"/>
              </w:rPr>
              <w:t>ИТОГО</w:t>
            </w:r>
          </w:p>
        </w:tc>
        <w:tc>
          <w:tcPr>
            <w:tcW w:w="704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170</w:t>
            </w:r>
          </w:p>
        </w:tc>
        <w:tc>
          <w:tcPr>
            <w:tcW w:w="1701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276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706" w:type="dxa"/>
            <w:vAlign w:val="center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50" w:type="dxa"/>
          </w:tcPr>
          <w:p w:rsidR="006D752E" w:rsidRPr="00CB42D2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50" w:type="dxa"/>
          </w:tcPr>
          <w:p w:rsidR="006D752E" w:rsidRDefault="006D752E" w:rsidP="00E55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</w:tr>
    </w:tbl>
    <w:p w:rsidR="00C6126F" w:rsidRPr="00C6126F" w:rsidRDefault="00C6126F" w:rsidP="00C6126F">
      <w:pPr>
        <w:ind w:left="360"/>
        <w:rPr>
          <w:b/>
          <w:bCs/>
          <w:sz w:val="22"/>
          <w:szCs w:val="22"/>
        </w:rPr>
      </w:pPr>
    </w:p>
    <w:p w:rsidR="00C6126F" w:rsidRDefault="00C6126F" w:rsidP="00C6126F">
      <w:pPr>
        <w:pStyle w:val="a5"/>
        <w:jc w:val="center"/>
        <w:rPr>
          <w:b/>
          <w:u w:val="single"/>
        </w:rPr>
      </w:pPr>
      <w:r w:rsidRPr="00C6126F">
        <w:rPr>
          <w:b/>
          <w:u w:val="single"/>
        </w:rPr>
        <w:t>Содержание рабочей программы 3 класс (</w:t>
      </w:r>
      <w:r>
        <w:rPr>
          <w:b/>
          <w:u w:val="single"/>
        </w:rPr>
        <w:t xml:space="preserve">170 </w:t>
      </w:r>
      <w:r w:rsidRPr="00C6126F">
        <w:rPr>
          <w:b/>
          <w:u w:val="single"/>
        </w:rPr>
        <w:t>часов)</w:t>
      </w:r>
    </w:p>
    <w:p w:rsidR="00FA78EA" w:rsidRPr="00C6126F" w:rsidRDefault="00FA78EA" w:rsidP="00FE5215">
      <w:pPr>
        <w:pStyle w:val="a5"/>
        <w:tabs>
          <w:tab w:val="left" w:pos="567"/>
        </w:tabs>
        <w:ind w:left="1056"/>
        <w:rPr>
          <w:b/>
          <w:u w:val="single"/>
        </w:rPr>
      </w:pPr>
    </w:p>
    <w:p w:rsidR="00FA78EA" w:rsidRPr="00FA78EA" w:rsidRDefault="00FA78EA" w:rsidP="00FE5215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ind w:left="1056"/>
        <w:rPr>
          <w:rFonts w:eastAsia="Calibri"/>
          <w:b/>
          <w:lang w:eastAsia="en-US"/>
        </w:rPr>
      </w:pPr>
      <w:r w:rsidRPr="00FA78EA">
        <w:rPr>
          <w:lang w:eastAsia="en-US"/>
        </w:rPr>
        <w:t>«</w:t>
      </w:r>
      <w:r w:rsidRPr="00FA78EA">
        <w:rPr>
          <w:b/>
          <w:lang w:eastAsia="en-US"/>
        </w:rPr>
        <w:t>Мир общения. Повторяем – узнаем новое»- 14 часов</w:t>
      </w:r>
    </w:p>
    <w:p w:rsidR="00FA78EA" w:rsidRPr="00FA78EA" w:rsidRDefault="00FA78EA" w:rsidP="00FE5215">
      <w:pPr>
        <w:tabs>
          <w:tab w:val="left" w:pos="567"/>
        </w:tabs>
        <w:ind w:left="1056"/>
        <w:rPr>
          <w:lang w:eastAsia="en-US"/>
        </w:rPr>
      </w:pPr>
      <w:r w:rsidRPr="00FA78EA">
        <w:rPr>
          <w:lang w:eastAsia="en-US"/>
        </w:rPr>
        <w:t>Смысловая сторона речи и словесная форма её выражения. Общение с партнёром на основе взаимопонимания, доброжелательности и уважения. Совершенствование устной речи на фонетическом, лексическом, синтаксическом уровнях.</w:t>
      </w:r>
    </w:p>
    <w:p w:rsidR="00FA78EA" w:rsidRPr="00FA78EA" w:rsidRDefault="00FE5215" w:rsidP="00FE5215">
      <w:pPr>
        <w:tabs>
          <w:tab w:val="left" w:pos="567"/>
        </w:tabs>
        <w:ind w:left="696"/>
        <w:rPr>
          <w:lang w:eastAsia="en-US"/>
        </w:rPr>
      </w:pPr>
      <w:r>
        <w:rPr>
          <w:b/>
          <w:i/>
          <w:lang w:eastAsia="en-US"/>
        </w:rPr>
        <w:t xml:space="preserve">    </w:t>
      </w:r>
      <w:r w:rsidR="00FA78EA" w:rsidRPr="00FA78EA">
        <w:rPr>
          <w:b/>
          <w:i/>
          <w:lang w:eastAsia="en-US"/>
        </w:rPr>
        <w:t xml:space="preserve"> </w:t>
      </w:r>
      <w:r w:rsidR="00FA78EA" w:rsidRPr="00FA78EA">
        <w:rPr>
          <w:lang w:eastAsia="en-US"/>
        </w:rPr>
        <w:t>Общее представление о тексте и его особенностях.</w:t>
      </w:r>
    </w:p>
    <w:p w:rsidR="00FA78EA" w:rsidRPr="00FA78EA" w:rsidRDefault="00FA78EA" w:rsidP="00FE5215">
      <w:pPr>
        <w:tabs>
          <w:tab w:val="left" w:pos="567"/>
        </w:tabs>
        <w:ind w:left="1056"/>
        <w:rPr>
          <w:lang w:eastAsia="en-US"/>
        </w:rPr>
      </w:pPr>
      <w:r w:rsidRPr="00FA78EA">
        <w:rPr>
          <w:lang w:eastAsia="en-US"/>
        </w:rPr>
        <w:t>Виды текстов: текст-описание, текст-рассуждение, текст-повествование.</w:t>
      </w:r>
    </w:p>
    <w:p w:rsidR="00FA78EA" w:rsidRPr="00FA78EA" w:rsidRDefault="00FA78EA" w:rsidP="00FE5215">
      <w:pPr>
        <w:tabs>
          <w:tab w:val="left" w:pos="567"/>
        </w:tabs>
        <w:ind w:left="1056"/>
        <w:rPr>
          <w:lang w:eastAsia="en-US"/>
        </w:rPr>
      </w:pPr>
      <w:r w:rsidRPr="00FA78EA">
        <w:rPr>
          <w:lang w:eastAsia="en-US"/>
        </w:rPr>
        <w:t>Сочинение небольших текстов повествовательного и описательного характера.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Списывание текстов различных типов.</w:t>
      </w:r>
    </w:p>
    <w:p w:rsidR="00FA78EA" w:rsidRPr="00FA78EA" w:rsidRDefault="00FE5215" w:rsidP="00FE5215">
      <w:pPr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FA78EA">
        <w:rPr>
          <w:b/>
          <w:lang w:eastAsia="en-US"/>
        </w:rPr>
        <w:t xml:space="preserve"> </w:t>
      </w:r>
      <w:r w:rsidR="00FA78EA" w:rsidRPr="00FA78EA">
        <w:rPr>
          <w:b/>
          <w:lang w:eastAsia="en-US"/>
        </w:rPr>
        <w:t>«Язык – главный помощник в общении» - 42 часа</w:t>
      </w:r>
    </w:p>
    <w:p w:rsidR="00FA78EA" w:rsidRPr="00FA78EA" w:rsidRDefault="00FA78EA" w:rsidP="00FE5215">
      <w:pPr>
        <w:tabs>
          <w:tab w:val="left" w:pos="567"/>
        </w:tabs>
        <w:ind w:left="1263" w:hanging="207"/>
        <w:contextualSpacing/>
        <w:rPr>
          <w:lang w:eastAsia="en-US"/>
        </w:rPr>
      </w:pPr>
      <w:r w:rsidRPr="00FA78EA">
        <w:rPr>
          <w:lang w:eastAsia="en-US"/>
        </w:rPr>
        <w:t>Синонимы, антонимы, омонимы, многозначные слова.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Слова с обобщающим значением.</w:t>
      </w:r>
    </w:p>
    <w:p w:rsidR="00FA78EA" w:rsidRPr="00FA78EA" w:rsidRDefault="00FA78EA" w:rsidP="00FE5215">
      <w:pPr>
        <w:tabs>
          <w:tab w:val="left" w:pos="567"/>
        </w:tabs>
        <w:ind w:left="1263" w:hanging="207"/>
        <w:rPr>
          <w:lang w:eastAsia="en-US"/>
        </w:rPr>
      </w:pPr>
      <w:r w:rsidRPr="00FA78EA">
        <w:rPr>
          <w:lang w:eastAsia="en-US"/>
        </w:rPr>
        <w:t>Местоимения, как заменители имён собственных и нарицательных.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Словари: толковый, орфографический, синонимов и антонимов.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Отличие словосочетания от слова и от  предложения.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Сравнение предложения и словосочетания.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Типы предложений по цели высказываний</w:t>
      </w:r>
      <w:r w:rsidR="00FE5215">
        <w:rPr>
          <w:lang w:eastAsia="en-US"/>
        </w:rPr>
        <w:t>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Второстепенные члены предложения</w:t>
      </w:r>
      <w:r w:rsidR="00FE5215">
        <w:rPr>
          <w:lang w:eastAsia="en-US"/>
        </w:rPr>
        <w:t>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 xml:space="preserve">Предложения </w:t>
      </w:r>
      <w:proofErr w:type="spellStart"/>
      <w:r w:rsidR="00FE5215" w:rsidRPr="00FA78EA">
        <w:rPr>
          <w:lang w:eastAsia="en-US"/>
        </w:rPr>
        <w:t>распрастранённые</w:t>
      </w:r>
      <w:proofErr w:type="spellEnd"/>
      <w:r w:rsidR="00FE5215" w:rsidRPr="00FA78EA">
        <w:rPr>
          <w:lang w:eastAsia="en-US"/>
        </w:rPr>
        <w:t xml:space="preserve"> и </w:t>
      </w:r>
      <w:proofErr w:type="spellStart"/>
      <w:r w:rsidR="00FE5215" w:rsidRPr="00FA78EA">
        <w:rPr>
          <w:lang w:eastAsia="en-US"/>
        </w:rPr>
        <w:t>нераспрастранённые</w:t>
      </w:r>
      <w:proofErr w:type="spellEnd"/>
      <w:r w:rsidR="00FE5215">
        <w:rPr>
          <w:lang w:eastAsia="en-US"/>
        </w:rPr>
        <w:t>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Интонация перечисления</w:t>
      </w:r>
      <w:r w:rsidR="00FE5215">
        <w:rPr>
          <w:lang w:eastAsia="en-US"/>
        </w:rPr>
        <w:t>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Запятая в предложениях с однородными членами</w:t>
      </w:r>
    </w:p>
    <w:p w:rsidR="00FA78EA" w:rsidRPr="00FE5215" w:rsidRDefault="00FE5215" w:rsidP="00FE5215">
      <w:pPr>
        <w:pStyle w:val="a5"/>
        <w:numPr>
          <w:ilvl w:val="0"/>
          <w:numId w:val="48"/>
        </w:numPr>
        <w:tabs>
          <w:tab w:val="left" w:pos="567"/>
        </w:tabs>
        <w:autoSpaceDE w:val="0"/>
        <w:autoSpaceDN w:val="0"/>
        <w:adjustRightInd w:val="0"/>
        <w:rPr>
          <w:b/>
          <w:lang w:eastAsia="en-US"/>
        </w:rPr>
      </w:pPr>
      <w:r w:rsidRPr="00FE5215">
        <w:rPr>
          <w:b/>
          <w:lang w:eastAsia="en-US"/>
        </w:rPr>
        <w:t xml:space="preserve"> </w:t>
      </w:r>
      <w:r w:rsidR="00FA78EA" w:rsidRPr="00FE5215">
        <w:rPr>
          <w:b/>
          <w:lang w:eastAsia="en-US"/>
        </w:rPr>
        <w:t>«Состав слова» - 16 часов</w:t>
      </w:r>
    </w:p>
    <w:p w:rsidR="00FA78EA" w:rsidRPr="00FA78EA" w:rsidRDefault="00FA78EA" w:rsidP="00FE5215">
      <w:pPr>
        <w:tabs>
          <w:tab w:val="left" w:pos="567"/>
        </w:tabs>
        <w:ind w:left="1056"/>
        <w:rPr>
          <w:lang w:eastAsia="en-US"/>
        </w:rPr>
      </w:pPr>
      <w:r w:rsidRPr="00FA78EA">
        <w:rPr>
          <w:lang w:eastAsia="en-US"/>
        </w:rPr>
        <w:t>Корень слова.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Однокоренные слова. Сравнение однокоренных слов, форм одного и того же слова.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Отличие приставки от предлога.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Разделительный твёрдый знак в словах с приставками.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Суффикс как значимая часть слова, его роль в словообразовании.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Сложные слова – слова с двумя корнями (ознакомление).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Наблюдение за образованием новых слов.</w:t>
      </w:r>
    </w:p>
    <w:p w:rsidR="00FA78EA" w:rsidRPr="00FA78EA" w:rsidRDefault="00FE5215" w:rsidP="00FE5215">
      <w:pPr>
        <w:tabs>
          <w:tab w:val="left" w:pos="567"/>
        </w:tabs>
        <w:autoSpaceDE w:val="0"/>
        <w:autoSpaceDN w:val="0"/>
        <w:adjustRightInd w:val="0"/>
        <w:rPr>
          <w:b/>
          <w:lang w:eastAsia="en-US"/>
        </w:rPr>
      </w:pPr>
      <w:r>
        <w:rPr>
          <w:b/>
          <w:lang w:eastAsia="en-US"/>
        </w:rPr>
        <w:t xml:space="preserve">    </w:t>
      </w:r>
      <w:r w:rsidR="00FA78EA" w:rsidRPr="00FA78EA">
        <w:rPr>
          <w:b/>
          <w:lang w:eastAsia="en-US"/>
        </w:rPr>
        <w:t>4.«Части речи» - 3 часа</w:t>
      </w:r>
    </w:p>
    <w:p w:rsidR="00FA78EA" w:rsidRPr="00FA78EA" w:rsidRDefault="00FA78EA" w:rsidP="00FE5215">
      <w:pPr>
        <w:tabs>
          <w:tab w:val="left" w:pos="567"/>
        </w:tabs>
        <w:ind w:left="1122"/>
        <w:contextualSpacing/>
        <w:rPr>
          <w:lang w:eastAsia="en-US"/>
        </w:rPr>
      </w:pPr>
      <w:r w:rsidRPr="00FA78EA">
        <w:rPr>
          <w:lang w:eastAsia="en-US"/>
        </w:rPr>
        <w:t>Принципы выделения частей речи.</w:t>
      </w:r>
    </w:p>
    <w:p w:rsidR="00FA78EA" w:rsidRPr="00FA78EA" w:rsidRDefault="00FA78EA" w:rsidP="00FE5215">
      <w:pPr>
        <w:tabs>
          <w:tab w:val="left" w:pos="567"/>
        </w:tabs>
        <w:ind w:left="696"/>
        <w:rPr>
          <w:lang w:eastAsia="en-US"/>
        </w:rPr>
      </w:pPr>
      <w:r>
        <w:rPr>
          <w:lang w:eastAsia="en-US"/>
        </w:rPr>
        <w:t xml:space="preserve">       </w:t>
      </w:r>
      <w:r w:rsidRPr="00FA78EA">
        <w:rPr>
          <w:lang w:eastAsia="en-US"/>
        </w:rPr>
        <w:t>Общее значение и вопросы как средство выделения частей речи.</w:t>
      </w:r>
    </w:p>
    <w:p w:rsidR="00FA78EA" w:rsidRPr="00FA78EA" w:rsidRDefault="00FE5215" w:rsidP="00FE5215">
      <w:pPr>
        <w:tabs>
          <w:tab w:val="left" w:pos="567"/>
        </w:tabs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b/>
          <w:lang w:eastAsia="en-US"/>
        </w:rPr>
        <w:t xml:space="preserve">   </w:t>
      </w:r>
      <w:r w:rsidR="00FA78EA" w:rsidRPr="00FA78EA">
        <w:rPr>
          <w:b/>
          <w:lang w:eastAsia="en-US"/>
        </w:rPr>
        <w:t>5.«Имя существительное» - 3</w:t>
      </w:r>
      <w:r w:rsidR="00FA78EA">
        <w:rPr>
          <w:b/>
          <w:lang w:eastAsia="en-US"/>
        </w:rPr>
        <w:t>6</w:t>
      </w:r>
      <w:r w:rsidR="00FA78EA" w:rsidRPr="00FA78EA">
        <w:rPr>
          <w:b/>
          <w:lang w:eastAsia="en-US"/>
        </w:rPr>
        <w:t xml:space="preserve"> часов</w:t>
      </w:r>
    </w:p>
    <w:p w:rsidR="00FA78EA" w:rsidRPr="00FA78EA" w:rsidRDefault="00FA78EA" w:rsidP="00FE5215">
      <w:pPr>
        <w:tabs>
          <w:tab w:val="left" w:pos="567"/>
        </w:tabs>
        <w:ind w:left="1122" w:hanging="66"/>
        <w:rPr>
          <w:lang w:eastAsia="en-US"/>
        </w:rPr>
      </w:pPr>
      <w:r w:rsidRPr="00FA78EA">
        <w:rPr>
          <w:lang w:eastAsia="en-US"/>
        </w:rPr>
        <w:t>Имена существительные</w:t>
      </w:r>
      <w:proofErr w:type="gramStart"/>
      <w:r w:rsidRPr="00FA78EA">
        <w:rPr>
          <w:lang w:eastAsia="en-US"/>
        </w:rPr>
        <w:t xml:space="preserve"> ,</w:t>
      </w:r>
      <w:proofErr w:type="gramEnd"/>
      <w:r w:rsidRPr="00FA78EA">
        <w:rPr>
          <w:lang w:eastAsia="en-US"/>
        </w:rPr>
        <w:t xml:space="preserve"> употребляемые только в единственном числе</w:t>
      </w:r>
    </w:p>
    <w:p w:rsidR="00FA78EA" w:rsidRPr="00FA78EA" w:rsidRDefault="00FA78EA" w:rsidP="00FE5215">
      <w:pPr>
        <w:tabs>
          <w:tab w:val="left" w:pos="567"/>
        </w:tabs>
        <w:ind w:left="1122" w:hanging="66"/>
        <w:rPr>
          <w:lang w:eastAsia="en-US"/>
        </w:rPr>
      </w:pPr>
      <w:r w:rsidRPr="00FA78EA">
        <w:rPr>
          <w:lang w:eastAsia="en-US"/>
        </w:rPr>
        <w:t>(листва) или только во множественном числе (каникулы</w:t>
      </w:r>
      <w:proofErr w:type="gramStart"/>
      <w:r w:rsidRPr="00FA78EA">
        <w:rPr>
          <w:lang w:eastAsia="en-US"/>
        </w:rPr>
        <w:t>)Р</w:t>
      </w:r>
      <w:proofErr w:type="gramEnd"/>
      <w:r w:rsidRPr="00FA78EA">
        <w:rPr>
          <w:lang w:eastAsia="en-US"/>
        </w:rPr>
        <w:t>од имён существительных.</w:t>
      </w:r>
    </w:p>
    <w:p w:rsidR="00FA78EA" w:rsidRPr="00FA78EA" w:rsidRDefault="00FA78EA" w:rsidP="00FE5215">
      <w:pPr>
        <w:tabs>
          <w:tab w:val="left" w:pos="567"/>
        </w:tabs>
        <w:ind w:left="1122" w:hanging="66"/>
        <w:rPr>
          <w:lang w:eastAsia="en-US"/>
        </w:rPr>
      </w:pPr>
      <w:r w:rsidRPr="00FA78EA">
        <w:rPr>
          <w:lang w:eastAsia="en-US"/>
        </w:rPr>
        <w:t>Мягкий зна</w:t>
      </w:r>
      <w:proofErr w:type="gramStart"/>
      <w:r w:rsidRPr="00FA78EA">
        <w:rPr>
          <w:lang w:eastAsia="en-US"/>
        </w:rPr>
        <w:t>к(</w:t>
      </w:r>
      <w:proofErr w:type="gramEnd"/>
      <w:r w:rsidRPr="00FA78EA">
        <w:rPr>
          <w:lang w:eastAsia="en-US"/>
        </w:rPr>
        <w:t>ь) на конце имён существительных после шипящих.</w:t>
      </w:r>
    </w:p>
    <w:p w:rsidR="00FA78EA" w:rsidRPr="00FA78EA" w:rsidRDefault="00FA78EA" w:rsidP="00FE5215">
      <w:pPr>
        <w:tabs>
          <w:tab w:val="left" w:pos="567"/>
        </w:tabs>
        <w:ind w:left="1122" w:hanging="66"/>
        <w:rPr>
          <w:lang w:eastAsia="en-US"/>
        </w:rPr>
      </w:pPr>
      <w:r w:rsidRPr="00FA78EA">
        <w:rPr>
          <w:lang w:eastAsia="en-US"/>
        </w:rPr>
        <w:t>Изменение имён существительных по падежам (склонение.)</w:t>
      </w:r>
    </w:p>
    <w:p w:rsidR="00FA78EA" w:rsidRPr="00FA78EA" w:rsidRDefault="00FA78EA" w:rsidP="00FE5215">
      <w:pPr>
        <w:tabs>
          <w:tab w:val="left" w:pos="567"/>
        </w:tabs>
        <w:ind w:left="696"/>
        <w:rPr>
          <w:lang w:eastAsia="en-US"/>
        </w:rPr>
      </w:pPr>
      <w:r w:rsidRPr="00FA78EA">
        <w:rPr>
          <w:lang w:eastAsia="en-US"/>
        </w:rPr>
        <w:t xml:space="preserve">      Названия падежей</w:t>
      </w:r>
      <w:proofErr w:type="gramStart"/>
      <w:r w:rsidRPr="00FA78EA">
        <w:rPr>
          <w:lang w:eastAsia="en-US"/>
        </w:rPr>
        <w:t xml:space="preserve"> .</w:t>
      </w:r>
      <w:proofErr w:type="gramEnd"/>
      <w:r w:rsidRPr="00FA78EA">
        <w:rPr>
          <w:lang w:eastAsia="en-US"/>
        </w:rPr>
        <w:t xml:space="preserve">Алгоритм определения падежа. Ударные и безударные падежные окончания. </w:t>
      </w:r>
    </w:p>
    <w:p w:rsidR="00FA78EA" w:rsidRPr="00FA78EA" w:rsidRDefault="00FE5215" w:rsidP="00FE5215">
      <w:pPr>
        <w:tabs>
          <w:tab w:val="left" w:pos="567"/>
        </w:tabs>
        <w:ind w:left="696"/>
        <w:rPr>
          <w:lang w:eastAsia="en-US"/>
        </w:rPr>
      </w:pPr>
      <w:r>
        <w:rPr>
          <w:lang w:eastAsia="en-US"/>
        </w:rPr>
        <w:t xml:space="preserve">      </w:t>
      </w:r>
      <w:r w:rsidR="00FA78EA" w:rsidRPr="00FA78EA">
        <w:rPr>
          <w:lang w:eastAsia="en-US"/>
        </w:rPr>
        <w:t>Как разобрать имя существительное. Порядок анализа имени существительного как части речи.</w:t>
      </w:r>
    </w:p>
    <w:p w:rsidR="00FA78EA" w:rsidRPr="00FA78EA" w:rsidRDefault="00FE5215" w:rsidP="00FE5215">
      <w:pPr>
        <w:tabs>
          <w:tab w:val="left" w:pos="567"/>
        </w:tabs>
        <w:ind w:left="142" w:hanging="142"/>
        <w:rPr>
          <w:b/>
        </w:rPr>
      </w:pPr>
      <w:r>
        <w:t xml:space="preserve">   </w:t>
      </w:r>
      <w:r w:rsidR="00FA78EA" w:rsidRPr="00FA78EA">
        <w:rPr>
          <w:b/>
        </w:rPr>
        <w:t>6.«Местоимение» - 3 часа</w:t>
      </w:r>
      <w:r w:rsidRPr="00FE5215">
        <w:t xml:space="preserve"> </w:t>
      </w:r>
      <w:r w:rsidRPr="00FA78EA">
        <w:t>Личные местоимени</w:t>
      </w:r>
      <w:r>
        <w:t>я</w:t>
      </w:r>
      <w:r w:rsidRPr="00FA78EA">
        <w:t>.</w:t>
      </w:r>
      <w:r w:rsidR="00FA78EA" w:rsidRPr="00FA78EA">
        <w:t xml:space="preserve">            </w:t>
      </w:r>
    </w:p>
    <w:p w:rsidR="00FA78EA" w:rsidRPr="00FA78EA" w:rsidRDefault="00FE5215" w:rsidP="00FE5215">
      <w:pPr>
        <w:tabs>
          <w:tab w:val="left" w:pos="567"/>
        </w:tabs>
        <w:autoSpaceDE w:val="0"/>
        <w:autoSpaceDN w:val="0"/>
        <w:adjustRightInd w:val="0"/>
        <w:ind w:left="142"/>
        <w:rPr>
          <w:rFonts w:eastAsia="Calibri"/>
          <w:b/>
          <w:lang w:eastAsia="en-US"/>
        </w:rPr>
      </w:pPr>
      <w:r>
        <w:rPr>
          <w:b/>
          <w:lang w:eastAsia="en-US"/>
        </w:rPr>
        <w:t xml:space="preserve"> </w:t>
      </w:r>
      <w:r w:rsidR="00FA78EA" w:rsidRPr="00FA78EA">
        <w:rPr>
          <w:b/>
          <w:lang w:eastAsia="en-US"/>
        </w:rPr>
        <w:t>7.«Глагол» - 2</w:t>
      </w:r>
      <w:r>
        <w:rPr>
          <w:b/>
          <w:lang w:eastAsia="en-US"/>
        </w:rPr>
        <w:t>5</w:t>
      </w:r>
      <w:r w:rsidR="00FA78EA" w:rsidRPr="00FA78EA">
        <w:rPr>
          <w:b/>
          <w:lang w:eastAsia="en-US"/>
        </w:rPr>
        <w:t xml:space="preserve"> часов</w:t>
      </w:r>
    </w:p>
    <w:p w:rsidR="00FE5215" w:rsidRPr="00FA78EA" w:rsidRDefault="00FA78EA" w:rsidP="00FE5215">
      <w:pPr>
        <w:tabs>
          <w:tab w:val="left" w:pos="567"/>
        </w:tabs>
        <w:ind w:left="1405" w:firstLine="1"/>
        <w:rPr>
          <w:lang w:eastAsia="en-US"/>
        </w:rPr>
      </w:pPr>
      <w:r w:rsidRPr="00FA78EA">
        <w:rPr>
          <w:lang w:eastAsia="en-US"/>
        </w:rPr>
        <w:t>Значение глаголов.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Изменение глаголов по временам.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Значение и образование глагольных форм настоящего, прошедшего и будущего времени.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Неопределённая форма глагола.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Изменение глаголов по числам.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Изменение по родам глаголов по временам.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Окончания глаголов в прошедшем времени.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Не с глаголами.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Разбор глагола как части речи.</w:t>
      </w:r>
    </w:p>
    <w:p w:rsidR="00FA78EA" w:rsidRPr="00FA78EA" w:rsidRDefault="00FA78EA" w:rsidP="00FE5215">
      <w:pPr>
        <w:tabs>
          <w:tab w:val="left" w:pos="567"/>
        </w:tabs>
        <w:autoSpaceDE w:val="0"/>
        <w:autoSpaceDN w:val="0"/>
        <w:adjustRightInd w:val="0"/>
        <w:ind w:left="696"/>
        <w:rPr>
          <w:rFonts w:eastAsia="Calibri"/>
          <w:b/>
          <w:lang w:eastAsia="en-US"/>
        </w:rPr>
      </w:pPr>
      <w:r w:rsidRPr="00FA78EA">
        <w:rPr>
          <w:rFonts w:eastAsia="Calibri"/>
          <w:lang w:eastAsia="en-US"/>
        </w:rPr>
        <w:t xml:space="preserve">  </w:t>
      </w:r>
      <w:r w:rsidRPr="00FA78EA">
        <w:rPr>
          <w:b/>
          <w:lang w:eastAsia="en-US"/>
        </w:rPr>
        <w:t>8. «Имя прилагательное» - 18 часов</w:t>
      </w:r>
    </w:p>
    <w:p w:rsidR="00FE5215" w:rsidRPr="00FA78EA" w:rsidRDefault="00FA78EA" w:rsidP="00FE5215">
      <w:pPr>
        <w:tabs>
          <w:tab w:val="left" w:pos="567"/>
          <w:tab w:val="left" w:pos="2400"/>
        </w:tabs>
        <w:ind w:left="1263" w:firstLine="153"/>
        <w:rPr>
          <w:lang w:eastAsia="en-US"/>
        </w:rPr>
      </w:pPr>
      <w:r w:rsidRPr="00FA78EA">
        <w:rPr>
          <w:lang w:eastAsia="en-US"/>
        </w:rPr>
        <w:t>Значение прилагательных.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Изменение имён прилагательных по родам, числам и падежам. Правописание окончаний имён прилагательных.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Суффиксы имён прилагательных.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Роль имён прилагательных в речи.</w:t>
      </w:r>
      <w:r w:rsidR="00FE5215" w:rsidRPr="00FE5215">
        <w:rPr>
          <w:lang w:eastAsia="en-US"/>
        </w:rPr>
        <w:t xml:space="preserve"> </w:t>
      </w:r>
      <w:r w:rsidR="00FE5215" w:rsidRPr="00FA78EA">
        <w:rPr>
          <w:lang w:eastAsia="en-US"/>
        </w:rPr>
        <w:t>Разбор имени прилагательного как части речи.</w:t>
      </w:r>
    </w:p>
    <w:p w:rsidR="00C6126F" w:rsidRPr="00FE5215" w:rsidRDefault="00FA78EA" w:rsidP="00FE5215">
      <w:pPr>
        <w:tabs>
          <w:tab w:val="left" w:pos="567"/>
        </w:tabs>
        <w:autoSpaceDE w:val="0"/>
        <w:autoSpaceDN w:val="0"/>
        <w:adjustRightInd w:val="0"/>
        <w:ind w:left="696"/>
        <w:rPr>
          <w:rFonts w:eastAsia="Calibri"/>
          <w:b/>
          <w:lang w:eastAsia="en-US"/>
        </w:rPr>
      </w:pPr>
      <w:r w:rsidRPr="00FA78EA">
        <w:rPr>
          <w:b/>
          <w:lang w:eastAsia="en-US"/>
        </w:rPr>
        <w:t xml:space="preserve">9.«Повторение» - </w:t>
      </w:r>
      <w:r w:rsidR="00FE5215">
        <w:rPr>
          <w:b/>
          <w:lang w:eastAsia="en-US"/>
        </w:rPr>
        <w:t>14</w:t>
      </w:r>
      <w:r w:rsidRPr="00FA78EA">
        <w:rPr>
          <w:b/>
          <w:lang w:eastAsia="en-US"/>
        </w:rPr>
        <w:t xml:space="preserve"> часов</w:t>
      </w:r>
    </w:p>
    <w:p w:rsidR="00A31711" w:rsidRPr="00A31711" w:rsidRDefault="00A31711" w:rsidP="00FE5215">
      <w:pPr>
        <w:shd w:val="clear" w:color="auto" w:fill="FFFFFF"/>
        <w:tabs>
          <w:tab w:val="left" w:pos="567"/>
        </w:tabs>
        <w:ind w:left="696" w:firstLine="709"/>
        <w:rPr>
          <w:b/>
          <w:color w:val="000000"/>
        </w:rPr>
      </w:pPr>
      <w:r w:rsidRPr="00A31711">
        <w:rPr>
          <w:b/>
          <w:color w:val="000000"/>
        </w:rPr>
        <w:lastRenderedPageBreak/>
        <w:t xml:space="preserve">Тема “Состав слова” 32 </w:t>
      </w:r>
      <w:proofErr w:type="spellStart"/>
      <w:r w:rsidRPr="00A31711">
        <w:rPr>
          <w:b/>
          <w:color w:val="000000"/>
        </w:rPr>
        <w:t>ч</w:t>
      </w:r>
      <w:proofErr w:type="gramStart"/>
      <w:r w:rsidRPr="00A31711">
        <w:rPr>
          <w:b/>
          <w:color w:val="000000"/>
        </w:rPr>
        <w:t>.</w:t>
      </w:r>
      <w:r w:rsidRPr="00A31711">
        <w:rPr>
          <w:color w:val="000000"/>
        </w:rPr>
        <w:t>п</w:t>
      </w:r>
      <w:proofErr w:type="gramEnd"/>
      <w:r w:rsidRPr="00A31711">
        <w:rPr>
          <w:color w:val="000000"/>
        </w:rPr>
        <w:t>редполагает</w:t>
      </w:r>
      <w:proofErr w:type="spellEnd"/>
      <w:r w:rsidRPr="00A31711">
        <w:rPr>
          <w:color w:val="000000"/>
        </w:rPr>
        <w:t xml:space="preserve"> уточнение и систематизацию знаний об однокоренных словах и корне слова, формирование представлений об основе и окончании, суффиксе и приставке, их существенных признаках. Школьники знакомятся с некоторыми способами образования слов (без введения терминов), чередованием гласных и согласных звуков в корне. Значимая роль отводится орфографической работе: формированию навыка правописания слов с безударными гласными, парными по глухости-звонкости согласными (на конце слова или перед согласным), непроизносимыми согласными в корне, правописанию наиболее употребительных приставок и суффиксов, написанию разделительного твёрдого знака (ъ). Проводятся упражнения по совершенствованию навыка правописания слов с изученными во 2 классе орфограммами.</w:t>
      </w:r>
    </w:p>
    <w:p w:rsidR="00A31711" w:rsidRPr="00A31711" w:rsidRDefault="00A31711" w:rsidP="00FE5215">
      <w:pPr>
        <w:shd w:val="clear" w:color="auto" w:fill="FFFFFF"/>
        <w:tabs>
          <w:tab w:val="left" w:pos="567"/>
        </w:tabs>
        <w:ind w:left="696"/>
        <w:rPr>
          <w:color w:val="000000"/>
        </w:rPr>
      </w:pPr>
      <w:r>
        <w:rPr>
          <w:b/>
          <w:color w:val="000000"/>
        </w:rPr>
        <w:t xml:space="preserve">        </w:t>
      </w:r>
      <w:r w:rsidRPr="00A31711">
        <w:rPr>
          <w:b/>
          <w:color w:val="000000"/>
        </w:rPr>
        <w:t xml:space="preserve">Тема “Части речи” 84 </w:t>
      </w:r>
      <w:proofErr w:type="spellStart"/>
      <w:r w:rsidRPr="00A31711">
        <w:rPr>
          <w:b/>
          <w:color w:val="000000"/>
        </w:rPr>
        <w:t>ч</w:t>
      </w:r>
      <w:proofErr w:type="gramStart"/>
      <w:r w:rsidRPr="00A31711">
        <w:rPr>
          <w:b/>
          <w:color w:val="000000"/>
        </w:rPr>
        <w:t>.</w:t>
      </w:r>
      <w:r w:rsidRPr="00A31711">
        <w:rPr>
          <w:color w:val="000000"/>
        </w:rPr>
        <w:t>д</w:t>
      </w:r>
      <w:proofErr w:type="gramEnd"/>
      <w:r w:rsidRPr="00A31711">
        <w:rPr>
          <w:color w:val="000000"/>
        </w:rPr>
        <w:t>аёт</w:t>
      </w:r>
      <w:proofErr w:type="spellEnd"/>
      <w:r w:rsidRPr="00A31711">
        <w:rPr>
          <w:color w:val="000000"/>
        </w:rPr>
        <w:t xml:space="preserve"> возможность уточнить и систематизировать знания учащихся о некоторых изученных существенных признаках частей речи (имя существительное, имя прилагательное, глагол, местоимение, предлог) и дать представление о других существенных признаках частей речи (категории рода, падежа, времени, лица (у местоимений)), формах изменения имён существительных (по числам, падежам), имён прилагательных (по числам, по родам в единственном числе, падежам), глаголов (по числам, временам), глаголов в прошедшем времени в единственном числе по родам.</w:t>
      </w:r>
    </w:p>
    <w:p w:rsidR="00A31711" w:rsidRPr="00A31711" w:rsidRDefault="00A31711" w:rsidP="00FE5215">
      <w:pPr>
        <w:shd w:val="clear" w:color="auto" w:fill="FFFFFF"/>
        <w:tabs>
          <w:tab w:val="left" w:pos="567"/>
        </w:tabs>
        <w:ind w:left="696" w:firstLine="709"/>
        <w:jc w:val="both"/>
        <w:rPr>
          <w:color w:val="000000"/>
        </w:rPr>
      </w:pPr>
      <w:r w:rsidRPr="00A31711">
        <w:rPr>
          <w:color w:val="000000"/>
        </w:rPr>
        <w:t>В ознакомительном плане третьеклассникам даётся первое представление об имени числительном как части речи.</w:t>
      </w:r>
    </w:p>
    <w:p w:rsidR="00A31711" w:rsidRPr="00A31711" w:rsidRDefault="00A31711" w:rsidP="00FE5215">
      <w:pPr>
        <w:shd w:val="clear" w:color="auto" w:fill="FFFFFF"/>
        <w:tabs>
          <w:tab w:val="left" w:pos="567"/>
        </w:tabs>
        <w:ind w:left="696"/>
        <w:jc w:val="both"/>
        <w:rPr>
          <w:color w:val="000000"/>
        </w:rPr>
      </w:pPr>
      <w:r w:rsidRPr="00A31711">
        <w:rPr>
          <w:color w:val="000000"/>
        </w:rPr>
        <w:t xml:space="preserve">В процессе изучения частей речи формируются орфографические навыки правописания существительных женского и мужского рода с шипящим звуком на конце (ночь — врач), навыки правописания родовых окончаний имён существительных (-а, </w:t>
      </w:r>
      <w:proofErr w:type="gramStart"/>
      <w:r w:rsidRPr="00A31711">
        <w:rPr>
          <w:color w:val="000000"/>
        </w:rPr>
        <w:t>-о</w:t>
      </w:r>
      <w:proofErr w:type="gramEnd"/>
      <w:r w:rsidRPr="00A31711">
        <w:rPr>
          <w:color w:val="000000"/>
        </w:rPr>
        <w:t>, -е), имён прилагательных (-</w:t>
      </w:r>
      <w:proofErr w:type="spellStart"/>
      <w:r w:rsidRPr="00A31711">
        <w:rPr>
          <w:color w:val="000000"/>
        </w:rPr>
        <w:t>ый</w:t>
      </w:r>
      <w:proofErr w:type="spellEnd"/>
      <w:r w:rsidRPr="00A31711">
        <w:rPr>
          <w:color w:val="000000"/>
        </w:rPr>
        <w:t>, -</w:t>
      </w:r>
      <w:proofErr w:type="spellStart"/>
      <w:r w:rsidRPr="00A31711">
        <w:rPr>
          <w:color w:val="000000"/>
        </w:rPr>
        <w:t>ий</w:t>
      </w:r>
      <w:proofErr w:type="spellEnd"/>
      <w:r w:rsidRPr="00A31711">
        <w:rPr>
          <w:color w:val="000000"/>
        </w:rPr>
        <w:t>, -ой, -</w:t>
      </w:r>
      <w:proofErr w:type="spellStart"/>
      <w:r w:rsidRPr="00A31711">
        <w:rPr>
          <w:color w:val="000000"/>
        </w:rPr>
        <w:t>ое</w:t>
      </w:r>
      <w:proofErr w:type="spellEnd"/>
      <w:r w:rsidRPr="00A31711">
        <w:rPr>
          <w:color w:val="000000"/>
        </w:rPr>
        <w:t>, -ее, -</w:t>
      </w:r>
      <w:proofErr w:type="spellStart"/>
      <w:r w:rsidRPr="00A31711">
        <w:rPr>
          <w:color w:val="000000"/>
        </w:rPr>
        <w:t>ая</w:t>
      </w:r>
      <w:proofErr w:type="spellEnd"/>
      <w:r w:rsidRPr="00A31711">
        <w:rPr>
          <w:color w:val="000000"/>
        </w:rPr>
        <w:t>, -</w:t>
      </w:r>
      <w:proofErr w:type="spellStart"/>
      <w:r w:rsidRPr="00A31711">
        <w:rPr>
          <w:color w:val="000000"/>
        </w:rPr>
        <w:t>яя</w:t>
      </w:r>
      <w:proofErr w:type="spellEnd"/>
      <w:r w:rsidRPr="00A31711">
        <w:rPr>
          <w:color w:val="000000"/>
        </w:rPr>
        <w:t>), глаголов прошедшего времени в единственном числе женского и среднего рода (-а, -о), частицы не с глаголами. Проводятся упражнения в правописании гласных и согласных в корне, приставке и суффиксе в словах разных частей речи.</w:t>
      </w:r>
    </w:p>
    <w:p w:rsidR="00A31711" w:rsidRPr="00A31711" w:rsidRDefault="00A31711" w:rsidP="00FE5215">
      <w:pPr>
        <w:shd w:val="clear" w:color="auto" w:fill="FFFFFF"/>
        <w:tabs>
          <w:tab w:val="left" w:pos="567"/>
        </w:tabs>
        <w:ind w:left="696"/>
        <w:rPr>
          <w:color w:val="000000"/>
        </w:rPr>
      </w:pPr>
      <w:r>
        <w:rPr>
          <w:b/>
          <w:color w:val="000000"/>
        </w:rPr>
        <w:t xml:space="preserve">     </w:t>
      </w:r>
      <w:r w:rsidRPr="00A31711">
        <w:rPr>
          <w:b/>
          <w:color w:val="000000"/>
        </w:rPr>
        <w:t>Изучение языковых понятий</w:t>
      </w:r>
      <w:r w:rsidRPr="00A31711">
        <w:rPr>
          <w:color w:val="000000"/>
        </w:rPr>
        <w:t xml:space="preserve"> </w:t>
      </w:r>
      <w:r w:rsidRPr="00A31711">
        <w:rPr>
          <w:b/>
          <w:color w:val="000000"/>
        </w:rPr>
        <w:t>(54 ч.)</w:t>
      </w:r>
      <w:r>
        <w:rPr>
          <w:color w:val="000000"/>
        </w:rPr>
        <w:t xml:space="preserve"> </w:t>
      </w:r>
      <w:r w:rsidRPr="00A31711">
        <w:rPr>
          <w:color w:val="000000"/>
        </w:rPr>
        <w:t>проводится на базе осознания лексического значения слов, анализа словосочетаний и предложений. Уточняются и углубляются знания о лексическом значении слов (однозначных и многозначных словах, прямом и переносном значении слов, синонимах, антонимах), учащиеся знакомятся с омонимами и паронимами, устаревшими и новыми словами, устойчивыми сочетаниями слов (фразеологизмами), некоторыми изобразительно-выразительными средствами языка (сравнение, олицетворение). Совершенствуются умения воспроизводить лексическое значение слов, правильно выбирать и употреблять слова в речи, пользоваться лингвистическими словарями.</w:t>
      </w:r>
    </w:p>
    <w:p w:rsidR="00A31711" w:rsidRPr="00A31711" w:rsidRDefault="00A31711" w:rsidP="00FE5215">
      <w:pPr>
        <w:shd w:val="clear" w:color="auto" w:fill="FFFFFF"/>
        <w:tabs>
          <w:tab w:val="left" w:pos="567"/>
        </w:tabs>
        <w:ind w:left="696"/>
        <w:jc w:val="both"/>
        <w:rPr>
          <w:color w:val="000000"/>
        </w:rPr>
      </w:pPr>
      <w:r w:rsidRPr="00A31711">
        <w:rPr>
          <w:b/>
          <w:color w:val="000000"/>
        </w:rPr>
        <w:t>Уточняется и углубляется представление о предложении, главных и второстепенных членах предложения</w:t>
      </w:r>
      <w:r w:rsidRPr="00A31711">
        <w:rPr>
          <w:color w:val="000000"/>
        </w:rPr>
        <w:t>. Учащиеся получают первое представление о словосочетании, его назначении в языке и речи, знакомятся с предложениями, различными по цели высказывания (повествовательные, вопросительные, побудительные) и по интонации (восклицательные и невосклицательные), предложениями простыми и сложными, предложениями с обращением (общее представление).</w:t>
      </w:r>
    </w:p>
    <w:p w:rsidR="0057666D" w:rsidRDefault="00A31711" w:rsidP="00FE5215">
      <w:pPr>
        <w:shd w:val="clear" w:color="auto" w:fill="FFFFFF"/>
        <w:tabs>
          <w:tab w:val="left" w:pos="567"/>
        </w:tabs>
        <w:ind w:left="696"/>
        <w:rPr>
          <w:bCs/>
          <w:i/>
          <w:sz w:val="32"/>
          <w:szCs w:val="32"/>
        </w:rPr>
      </w:pPr>
      <w:proofErr w:type="gramStart"/>
      <w:r w:rsidRPr="00A31711">
        <w:rPr>
          <w:b/>
          <w:color w:val="000000"/>
        </w:rPr>
        <w:t>Продолжается работа над совершенствованием знаний и умений (14 ч):</w:t>
      </w:r>
      <w:r w:rsidRPr="00A31711">
        <w:rPr>
          <w:color w:val="000000"/>
        </w:rPr>
        <w:t xml:space="preserve"> распознавать текст, типы текстов, определять тему, главную мысль, части текста, составлять план, озаглавливать текст, составлять собственный текст на основе текста-образца, по заданной теме и рисунку, по заданной теме и опорным словам, по заданной теме и личному опыту либо творческому воображению, по демонстрационной картине и др. Формируются умения различать книжный и разговорный</w:t>
      </w:r>
      <w:proofErr w:type="gramEnd"/>
      <w:r w:rsidRPr="00A31711">
        <w:rPr>
          <w:color w:val="000000"/>
        </w:rPr>
        <w:t xml:space="preserve"> стили текстов, устанавливать типы связи в предложениях текста, создавать текст определённого типа и стиля.</w:t>
      </w:r>
      <w:r>
        <w:rPr>
          <w:bCs/>
          <w:i/>
          <w:sz w:val="32"/>
          <w:szCs w:val="32"/>
        </w:rPr>
        <w:t xml:space="preserve"> </w:t>
      </w:r>
    </w:p>
    <w:p w:rsidR="00415460" w:rsidRDefault="00415460" w:rsidP="00415460">
      <w:pPr>
        <w:pStyle w:val="3"/>
        <w:rPr>
          <w:rFonts w:ascii="Times New Roman" w:hAnsi="Times New Roman"/>
          <w:bCs w:val="0"/>
          <w:i/>
          <w:color w:val="auto"/>
          <w:sz w:val="32"/>
          <w:szCs w:val="32"/>
        </w:rPr>
      </w:pPr>
    </w:p>
    <w:p w:rsidR="00FE5215" w:rsidRDefault="00FE5215" w:rsidP="00FE5215">
      <w:pPr>
        <w:pStyle w:val="3"/>
        <w:jc w:val="left"/>
        <w:rPr>
          <w:rFonts w:ascii="Times New Roman" w:hAnsi="Times New Roman"/>
          <w:bCs w:val="0"/>
          <w:i/>
          <w:color w:val="auto"/>
          <w:sz w:val="32"/>
          <w:szCs w:val="32"/>
        </w:rPr>
      </w:pPr>
    </w:p>
    <w:p w:rsidR="004C1665" w:rsidRDefault="004C1665" w:rsidP="00FE5215">
      <w:pPr>
        <w:pStyle w:val="3"/>
        <w:jc w:val="left"/>
        <w:rPr>
          <w:rFonts w:ascii="Times New Roman" w:hAnsi="Times New Roman"/>
          <w:bCs w:val="0"/>
          <w:i/>
          <w:color w:val="auto"/>
          <w:sz w:val="32"/>
          <w:szCs w:val="32"/>
        </w:rPr>
      </w:pPr>
      <w:bookmarkStart w:id="0" w:name="_GoBack"/>
      <w:bookmarkEnd w:id="0"/>
    </w:p>
    <w:p w:rsidR="006D752E" w:rsidRDefault="006D752E" w:rsidP="006D752E">
      <w:pPr>
        <w:jc w:val="center"/>
        <w:rPr>
          <w:b/>
        </w:rPr>
      </w:pPr>
      <w:r w:rsidRPr="008F6DA6">
        <w:rPr>
          <w:b/>
        </w:rPr>
        <w:t xml:space="preserve">Календарно-тематическое планирование </w:t>
      </w:r>
      <w:r>
        <w:rPr>
          <w:b/>
        </w:rPr>
        <w:t>3</w:t>
      </w:r>
      <w:r w:rsidRPr="008F6DA6">
        <w:rPr>
          <w:b/>
        </w:rPr>
        <w:t xml:space="preserve"> класс</w:t>
      </w:r>
    </w:p>
    <w:tbl>
      <w:tblPr>
        <w:tblStyle w:val="ab"/>
        <w:tblW w:w="5028" w:type="pct"/>
        <w:tblLayout w:type="fixed"/>
        <w:tblLook w:val="0000" w:firstRow="0" w:lastRow="0" w:firstColumn="0" w:lastColumn="0" w:noHBand="0" w:noVBand="0"/>
      </w:tblPr>
      <w:tblGrid>
        <w:gridCol w:w="531"/>
        <w:gridCol w:w="2405"/>
        <w:gridCol w:w="566"/>
        <w:gridCol w:w="1983"/>
        <w:gridCol w:w="2408"/>
        <w:gridCol w:w="1701"/>
        <w:gridCol w:w="1706"/>
        <w:gridCol w:w="2414"/>
        <w:gridCol w:w="1964"/>
        <w:gridCol w:w="23"/>
      </w:tblGrid>
      <w:tr w:rsidR="001D566A" w:rsidRPr="00415460" w:rsidTr="000B546E">
        <w:tc>
          <w:tcPr>
            <w:tcW w:w="531" w:type="dxa"/>
            <w:vMerge w:val="restart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№.</w:t>
            </w:r>
          </w:p>
        </w:tc>
        <w:tc>
          <w:tcPr>
            <w:tcW w:w="2405" w:type="dxa"/>
            <w:vMerge w:val="restart"/>
          </w:tcPr>
          <w:p w:rsidR="001D566A" w:rsidRPr="00415460" w:rsidRDefault="001D566A" w:rsidP="000B546E">
            <w:pPr>
              <w:jc w:val="center"/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1D566A" w:rsidRPr="00415460" w:rsidRDefault="001D566A" w:rsidP="000B546E">
            <w:pPr>
              <w:jc w:val="center"/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разделов и тем</w:t>
            </w:r>
          </w:p>
        </w:tc>
        <w:tc>
          <w:tcPr>
            <w:tcW w:w="566" w:type="dxa"/>
            <w:vMerge w:val="restart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7798" w:type="dxa"/>
            <w:gridSpan w:val="4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Организация урока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0422B0">
              <w:rPr>
                <w:b/>
                <w:sz w:val="20"/>
                <w:szCs w:val="20"/>
              </w:rPr>
              <w:t>Коррекционно-</w:t>
            </w:r>
          </w:p>
          <w:p w:rsidR="001D566A" w:rsidRPr="000422B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0422B0">
              <w:rPr>
                <w:b/>
                <w:sz w:val="20"/>
                <w:szCs w:val="20"/>
              </w:rPr>
              <w:t>развивающая работа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0422B0">
              <w:rPr>
                <w:b/>
                <w:sz w:val="20"/>
                <w:szCs w:val="20"/>
              </w:rPr>
              <w:t>Домашнее задание</w:t>
            </w:r>
          </w:p>
        </w:tc>
      </w:tr>
      <w:tr w:rsidR="001D566A" w:rsidRPr="00415460" w:rsidTr="000B546E">
        <w:tc>
          <w:tcPr>
            <w:tcW w:w="531" w:type="dxa"/>
            <w:vMerge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:rsidR="001D566A" w:rsidRPr="00415460" w:rsidRDefault="001D566A" w:rsidP="000B54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3" w:type="dxa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Характеристика деятельности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15460">
              <w:rPr>
                <w:b/>
                <w:sz w:val="20"/>
                <w:szCs w:val="20"/>
              </w:rPr>
              <w:t>обучающихся</w:t>
            </w:r>
            <w:proofErr w:type="gramEnd"/>
            <w:r w:rsidRPr="00415460">
              <w:rPr>
                <w:b/>
                <w:sz w:val="20"/>
                <w:szCs w:val="20"/>
              </w:rPr>
              <w:t xml:space="preserve"> на уроке по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формированию УУД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Характеристика деятельности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15460">
              <w:rPr>
                <w:b/>
                <w:sz w:val="20"/>
                <w:szCs w:val="20"/>
              </w:rPr>
              <w:t>обучающихся</w:t>
            </w:r>
            <w:proofErr w:type="gramEnd"/>
            <w:r w:rsidRPr="00415460">
              <w:rPr>
                <w:b/>
                <w:sz w:val="20"/>
                <w:szCs w:val="20"/>
              </w:rPr>
              <w:t xml:space="preserve"> на уроке по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 xml:space="preserve">формированию </w:t>
            </w:r>
            <w:proofErr w:type="gramStart"/>
            <w:r w:rsidRPr="00415460">
              <w:rPr>
                <w:b/>
                <w:sz w:val="20"/>
                <w:szCs w:val="20"/>
              </w:rPr>
              <w:t>предметных</w:t>
            </w:r>
            <w:proofErr w:type="gramEnd"/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умений и навыков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Новые понятия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и термины, которые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будут введены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(или закреплены)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в ходе урока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Что подлежит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контролю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и виды контроля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усвоения учебного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материала в ходе</w:t>
            </w:r>
          </w:p>
          <w:p w:rsidR="001D566A" w:rsidRPr="00415460" w:rsidRDefault="001D566A" w:rsidP="000B546E">
            <w:pPr>
              <w:jc w:val="center"/>
              <w:rPr>
                <w:b/>
                <w:sz w:val="20"/>
                <w:szCs w:val="20"/>
              </w:rPr>
            </w:pPr>
            <w:r w:rsidRPr="00415460">
              <w:rPr>
                <w:b/>
                <w:sz w:val="20"/>
                <w:szCs w:val="20"/>
              </w:rPr>
              <w:t>данного  урока.</w:t>
            </w:r>
          </w:p>
        </w:tc>
        <w:tc>
          <w:tcPr>
            <w:tcW w:w="2414" w:type="dxa"/>
          </w:tcPr>
          <w:p w:rsidR="001D566A" w:rsidRPr="002A3345" w:rsidRDefault="001D566A" w:rsidP="000B546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2A3345" w:rsidRDefault="001D566A" w:rsidP="000B546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I.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Раздел:</w:t>
            </w:r>
          </w:p>
          <w:p w:rsidR="001D566A" w:rsidRPr="00415460" w:rsidRDefault="001D566A" w:rsidP="000B546E">
            <w:pPr>
              <w:rPr>
                <w:b/>
                <w:bCs/>
                <w:sz w:val="18"/>
                <w:szCs w:val="20"/>
              </w:rPr>
            </w:pPr>
            <w:r w:rsidRPr="00415460">
              <w:rPr>
                <w:b/>
                <w:bCs/>
                <w:sz w:val="18"/>
                <w:szCs w:val="20"/>
              </w:rPr>
              <w:t xml:space="preserve">«РЕЧЕВОЕ ОБЩЕНИЕ. 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18"/>
                <w:szCs w:val="20"/>
              </w:rPr>
              <w:t xml:space="preserve"> ПОВТОРЯЕМ — УЗНАЕМ НОВОЕ»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41546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2A3345" w:rsidRDefault="001D566A" w:rsidP="000B546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2A3345" w:rsidRDefault="001D566A" w:rsidP="000B546E">
            <w:pPr>
              <w:rPr>
                <w:color w:val="FF0000"/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Построение диалога, общение с собеседником.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Построение предложений, составление рассказа.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Диалог. Собеседник.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Кремль.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Умение строить предложение.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Составление текста </w:t>
            </w:r>
            <w:proofErr w:type="gramStart"/>
            <w:r w:rsidRPr="000422B0">
              <w:rPr>
                <w:sz w:val="20"/>
                <w:szCs w:val="20"/>
              </w:rPr>
              <w:t>по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рисунку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Коррекция каллиграфии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стр. 5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3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 (продолжение)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Соотнесение себя с окружающим миром. 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Построение диалога.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Определять темы текстов, выбор заглавия.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(устно) текстов-рассуждений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Типы текстов.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Тема.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Главная мысль.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Умение выделять главную мысль, определять тему.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Составление текста </w:t>
            </w:r>
            <w:proofErr w:type="gramStart"/>
            <w:r w:rsidRPr="000422B0">
              <w:rPr>
                <w:sz w:val="20"/>
                <w:szCs w:val="20"/>
              </w:rPr>
              <w:t>по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опорным словам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Слушать и понимать собеседника.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над  связью предложений в тексте.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Находить в текстах  предложений, разных по цели высказывания и по интонации.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Беседа.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Спор.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Пререкания.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Умение связывать предложения в тексте по смыслу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gramStart"/>
            <w:r w:rsidRPr="000422B0">
              <w:rPr>
                <w:sz w:val="20"/>
                <w:szCs w:val="20"/>
              </w:rPr>
              <w:t>.н</w:t>
            </w:r>
            <w:proofErr w:type="gramEnd"/>
            <w:r w:rsidRPr="000422B0">
              <w:rPr>
                <w:sz w:val="20"/>
                <w:szCs w:val="20"/>
              </w:rPr>
              <w:t>а</w:t>
            </w:r>
            <w:proofErr w:type="spellEnd"/>
            <w:r w:rsidRPr="000422B0">
              <w:rPr>
                <w:sz w:val="20"/>
                <w:szCs w:val="20"/>
              </w:rPr>
              <w:t xml:space="preserve">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логического мышления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стр. 10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.12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Ведение диалога и спора. Аргументация своего высказывания.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 Взаимодействие с партнёром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Определить цель общения людей между собой.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Диалог.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Спор.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Пререкания.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строить предложения в диалоге, аргументировать высказывания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стр. 12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15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 (продолжение)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Согласовывать совместную деятельность.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устных диалогов на одну из выбранных тем.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Речевой этикет.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Умение взаимодействовать с партнёром.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Упр. на развитие </w:t>
            </w:r>
            <w:proofErr w:type="gramStart"/>
            <w:r w:rsidRPr="000422B0">
              <w:rPr>
                <w:sz w:val="20"/>
                <w:szCs w:val="20"/>
              </w:rPr>
              <w:t>устной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речи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связных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 (продолжение)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Общение с собеседником на основе речевого этикета.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Определение связи главной мысли текста и его настроения.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Толковый словарь.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Болтун.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Применение вежливых слов и оборотов в речи.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Корригирующая гимнастика для глаз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Повторить словарные слова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Речевое общение. Диалог. Собеседники (продолжение)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Построение диалога, работа в паре, группе.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Чтение, обсуждение и запись по памяти «золотого правила общения»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Творчество.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 Обобщение сведений о правилах общения.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Культура устной и письменной речи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Актуализировать знания учеников о двух формах языка — </w:t>
            </w:r>
            <w:proofErr w:type="gramStart"/>
            <w:r w:rsidRPr="00415460">
              <w:rPr>
                <w:sz w:val="20"/>
                <w:szCs w:val="20"/>
              </w:rPr>
              <w:t>устной</w:t>
            </w:r>
            <w:proofErr w:type="gramEnd"/>
            <w:r w:rsidRPr="00415460">
              <w:rPr>
                <w:sz w:val="20"/>
                <w:szCs w:val="20"/>
              </w:rPr>
              <w:t xml:space="preserve"> и письменной.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 Работа с пословицами о важности хорошей речи.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Устная и письменная речь.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слухового восприятия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Работа с пословицей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Культура устной и письменной речи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Дать детям представление о зависимости выбора речевых средств от ситуации общения (коммуникативной обусловленности речи)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Знакомство с орфоэпическими нормами (нормами верного произношения)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Интонация.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Речевой этикет.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Работа </w:t>
            </w:r>
            <w:proofErr w:type="gramStart"/>
            <w:r w:rsidRPr="000422B0">
              <w:rPr>
                <w:sz w:val="20"/>
                <w:szCs w:val="20"/>
              </w:rPr>
              <w:t>над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деформированным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предложением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стр. 15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22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Контрольный диктант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Расширение знаний детей об окружающем мире, воспитание у них патриотических чувств.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(игровые формы работы)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Упражнения по обобщению знаний учеников обо всех известных орфограммах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Игра-аукцион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«Кто больше и быстрее?».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Письмо на слух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Текст.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Планирование своей работы на уроке.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с текстом, составление плана текста. Запись.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Умение планировать.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Отгадывание загадок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Общее представление о тексте и его особенностях.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 Постановка и </w:t>
            </w:r>
            <w:proofErr w:type="gramStart"/>
            <w:r w:rsidRPr="00415460">
              <w:rPr>
                <w:sz w:val="20"/>
                <w:szCs w:val="20"/>
              </w:rPr>
              <w:t>формулирование</w:t>
            </w:r>
            <w:proofErr w:type="gramEnd"/>
            <w:r w:rsidRPr="00415460">
              <w:rPr>
                <w:sz w:val="20"/>
                <w:szCs w:val="20"/>
              </w:rPr>
              <w:t xml:space="preserve"> и решение проблемы.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Упражнение в применении алгоритма работы с проверяемыми и непроверяемыми безударными гласными в </w:t>
            </w:r>
            <w:proofErr w:type="gramStart"/>
            <w:r w:rsidRPr="00415460">
              <w:rPr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Проверка безударных гласных в корне. Распределительный диктант.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ассоциативной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Подбор </w:t>
            </w:r>
            <w:proofErr w:type="gramStart"/>
            <w:r w:rsidRPr="000422B0">
              <w:rPr>
                <w:sz w:val="20"/>
                <w:szCs w:val="20"/>
              </w:rPr>
              <w:t>подходящего</w:t>
            </w:r>
            <w:proofErr w:type="gramEnd"/>
            <w:r w:rsidRPr="000422B0">
              <w:rPr>
                <w:sz w:val="20"/>
                <w:szCs w:val="20"/>
              </w:rPr>
              <w:t xml:space="preserve"> по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смыслу слова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Текст.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lastRenderedPageBreak/>
              <w:t>Виды текстов.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Выражение своих </w:t>
            </w:r>
            <w:r w:rsidRPr="00415460">
              <w:rPr>
                <w:sz w:val="20"/>
                <w:szCs w:val="20"/>
              </w:rPr>
              <w:lastRenderedPageBreak/>
              <w:t>мыслей с достаточной полнотой и точностью.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Повторение правила </w:t>
            </w:r>
            <w:r w:rsidRPr="00415460">
              <w:rPr>
                <w:sz w:val="20"/>
                <w:szCs w:val="20"/>
              </w:rPr>
              <w:lastRenderedPageBreak/>
              <w:t>переноса слов.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Текст-описание, </w:t>
            </w:r>
            <w:r w:rsidRPr="00415460">
              <w:rPr>
                <w:sz w:val="20"/>
                <w:szCs w:val="20"/>
              </w:rPr>
              <w:lastRenderedPageBreak/>
              <w:t>текст-повествование, текст-рассуждение.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Умение </w:t>
            </w:r>
            <w:r w:rsidRPr="00415460">
              <w:rPr>
                <w:sz w:val="20"/>
                <w:szCs w:val="20"/>
              </w:rPr>
              <w:lastRenderedPageBreak/>
              <w:t>переносить слова.      Выборочный диктант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стр. 22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30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Списывание текстов различных типов.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Самопроверка и самостоятельное выставление оценки.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Списывание и </w:t>
            </w:r>
            <w:proofErr w:type="spellStart"/>
            <w:r w:rsidRPr="00415460">
              <w:rPr>
                <w:sz w:val="20"/>
                <w:szCs w:val="20"/>
              </w:rPr>
              <w:t>озаглавливание</w:t>
            </w:r>
            <w:proofErr w:type="spellEnd"/>
            <w:r w:rsidRPr="00415460">
              <w:rPr>
                <w:sz w:val="20"/>
                <w:szCs w:val="20"/>
              </w:rPr>
              <w:t xml:space="preserve"> текста.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Толковый словарь.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главную мысль в тексте.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Распределительный диктант.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Письмо по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стр</w:t>
            </w:r>
            <w:proofErr w:type="spellEnd"/>
            <w:r w:rsidRPr="000422B0">
              <w:rPr>
                <w:sz w:val="20"/>
                <w:szCs w:val="20"/>
              </w:rPr>
              <w:t xml:space="preserve"> . 27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 34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Контрольная работа № 1.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над ошибками.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Работа над словами </w:t>
            </w:r>
            <w:proofErr w:type="gramStart"/>
            <w:r w:rsidRPr="000422B0">
              <w:rPr>
                <w:sz w:val="20"/>
                <w:szCs w:val="20"/>
              </w:rPr>
              <w:t>–н</w:t>
            </w:r>
            <w:proofErr w:type="gramEnd"/>
            <w:r w:rsidRPr="000422B0">
              <w:rPr>
                <w:sz w:val="20"/>
                <w:szCs w:val="20"/>
              </w:rPr>
              <w:t>ахождение орфограмм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Тренажер для зрения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  <w:lang w:val="en-US"/>
              </w:rPr>
              <w:t>II</w:t>
            </w:r>
            <w:r w:rsidRPr="00415460">
              <w:rPr>
                <w:b/>
                <w:bCs/>
                <w:sz w:val="20"/>
                <w:szCs w:val="20"/>
              </w:rPr>
              <w:t xml:space="preserve">.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Раздел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18"/>
                <w:szCs w:val="20"/>
              </w:rPr>
              <w:t>«ЯЗЫК – ГЛАВНЫЙ ПОМОЩНИК В ОБЩЕНИИ»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39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повторить характеристику звуков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17-18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Повторение звуков и букв.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Контроль и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коррекция своих действий.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по выявлению соответствия (соотношения) звуков и бу</w:t>
            </w:r>
            <w:proofErr w:type="gramStart"/>
            <w:r w:rsidRPr="00415460">
              <w:rPr>
                <w:sz w:val="20"/>
                <w:szCs w:val="20"/>
              </w:rPr>
              <w:t>кв в сл</w:t>
            </w:r>
            <w:proofErr w:type="gramEnd"/>
            <w:r w:rsidRPr="00415460">
              <w:rPr>
                <w:sz w:val="20"/>
                <w:szCs w:val="20"/>
              </w:rPr>
              <w:t>овах.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Применение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новых терминов в речи.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Самопроверка.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зрительного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восприятия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Работа с пословицей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Повторение деления слов на слоги.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Исследование. Сравнение звучания поэтического текста, вывод по результатам исследования.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Упражнения в  различии открытого и закрытого слога.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Открытый слог.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Закрытый слог.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Умения выделять открытые и закрытые слоги.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умения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постановки ударения </w:t>
            </w:r>
            <w:proofErr w:type="gramStart"/>
            <w:r w:rsidRPr="000422B0">
              <w:rPr>
                <w:sz w:val="20"/>
                <w:szCs w:val="20"/>
              </w:rPr>
              <w:t>в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словах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Составление слов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слогов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стр. 36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49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Ударение.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со словарём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Упражнения  в постановке ударения в словах и словоформах.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Орфоэпический словарь.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зрительной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Установление порядка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 в предложении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rPr>
          <w:trHeight w:val="1520"/>
        </w:trPr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Собственные имена.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Коллективное составление заявления любого содержания.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Заявление,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Адресат,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Адресант,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Содержание.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Контроль изученных орфограмм. Комментирование.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умение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выделять 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предложении</w:t>
            </w:r>
            <w:proofErr w:type="gramEnd"/>
            <w:r w:rsidRPr="000422B0">
              <w:rPr>
                <w:sz w:val="20"/>
                <w:szCs w:val="20"/>
              </w:rPr>
              <w:t xml:space="preserve"> имена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собственные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Работа над </w:t>
            </w:r>
            <w:proofErr w:type="spellStart"/>
            <w:r w:rsidRPr="000422B0">
              <w:rPr>
                <w:sz w:val="20"/>
                <w:szCs w:val="20"/>
              </w:rPr>
              <w:t>деформир</w:t>
            </w:r>
            <w:proofErr w:type="spellEnd"/>
            <w:r w:rsidRPr="000422B0">
              <w:rPr>
                <w:sz w:val="20"/>
                <w:szCs w:val="20"/>
              </w:rPr>
              <w:t>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предложениями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Безударные гласные в </w:t>
            </w:r>
            <w:proofErr w:type="gramStart"/>
            <w:r w:rsidRPr="00415460">
              <w:rPr>
                <w:b/>
                <w:bCs/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Фронтальная работа.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 Сотрудничество с учителем и со </w:t>
            </w:r>
            <w:r w:rsidRPr="00415460">
              <w:rPr>
                <w:sz w:val="20"/>
                <w:szCs w:val="20"/>
              </w:rPr>
              <w:lastRenderedPageBreak/>
              <w:t>сверстниками на основе общения.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Составления алгоритма проверки безударной гласной.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Алгоритм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 Умение проверять безударные гласные в </w:t>
            </w:r>
            <w:proofErr w:type="gramStart"/>
            <w:r w:rsidRPr="00415460">
              <w:rPr>
                <w:sz w:val="20"/>
                <w:szCs w:val="20"/>
              </w:rPr>
              <w:t xml:space="preserve">корне </w:t>
            </w:r>
            <w:r w:rsidRPr="00415460">
              <w:rPr>
                <w:sz w:val="20"/>
                <w:szCs w:val="20"/>
              </w:rPr>
              <w:lastRenderedPageBreak/>
              <w:t>слова</w:t>
            </w:r>
            <w:proofErr w:type="gramEnd"/>
            <w:r w:rsidRPr="00415460">
              <w:rPr>
                <w:sz w:val="20"/>
                <w:szCs w:val="20"/>
              </w:rPr>
              <w:t>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умения подбирать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проверочное слово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 xml:space="preserve">Уч. стр. 44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54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Безударные гласные в </w:t>
            </w:r>
            <w:proofErr w:type="gramStart"/>
            <w:r w:rsidRPr="00415460">
              <w:rPr>
                <w:b/>
                <w:bCs/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b/>
                <w:bCs/>
                <w:sz w:val="20"/>
                <w:szCs w:val="20"/>
              </w:rPr>
              <w:t xml:space="preserve"> проверяемые ударением.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Самоконтроль выполнения, корректировка задания на основе рефлексии.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Упражнения на отработку умения обозначать на письме безударные гласные звуки в </w:t>
            </w:r>
            <w:proofErr w:type="gramStart"/>
            <w:r w:rsidRPr="00415460">
              <w:rPr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sz w:val="20"/>
                <w:szCs w:val="20"/>
              </w:rPr>
              <w:t>, проверяемые ударением,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Обозначение на письме безударных гласных в </w:t>
            </w:r>
            <w:proofErr w:type="gramStart"/>
            <w:r w:rsidRPr="00415460">
              <w:rPr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sz w:val="20"/>
                <w:szCs w:val="20"/>
              </w:rPr>
              <w:t>, проверяемых ударением.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Самодиктант</w:t>
            </w:r>
            <w:proofErr w:type="spellEnd"/>
            <w:r w:rsidRPr="00415460">
              <w:rPr>
                <w:sz w:val="20"/>
                <w:szCs w:val="20"/>
              </w:rPr>
              <w:t>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Письмо по памяти.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умения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подбирать проверочные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Пальчиковая гимнастика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Парные по звонкости-глухости согласные.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Учёт разных мнений, координирование в сотрудничестве разных позиций.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алгоритма проверки изучаемой орфограммы.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работать в группе.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Комментированное письмо.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связного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текста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Коррекция каллиграфии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Парные по звонкости </w:t>
            </w:r>
            <w:proofErr w:type="gramStart"/>
            <w:r w:rsidRPr="00415460">
              <w:rPr>
                <w:b/>
                <w:bCs/>
                <w:sz w:val="20"/>
                <w:szCs w:val="20"/>
              </w:rPr>
              <w:t>-г</w:t>
            </w:r>
            <w:proofErr w:type="gramEnd"/>
            <w:r w:rsidRPr="00415460">
              <w:rPr>
                <w:b/>
                <w:bCs/>
                <w:sz w:val="20"/>
                <w:szCs w:val="20"/>
              </w:rPr>
              <w:t>лухости согласные в конце слова и перед другими согласными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создание алгоритмов деятельности.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диктанта для второклассников.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составлять алгоритм деятельности и работать по нему.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Разгадывание кроссворда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Непроизносимые согласные.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415460">
              <w:rPr>
                <w:sz w:val="20"/>
                <w:szCs w:val="20"/>
              </w:rPr>
              <w:t>Осознанное</w:t>
            </w:r>
            <w:proofErr w:type="gramEnd"/>
            <w:r w:rsidRPr="00415460">
              <w:rPr>
                <w:sz w:val="20"/>
                <w:szCs w:val="20"/>
              </w:rPr>
              <w:t xml:space="preserve"> и произвольное речевых высказываний.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устных ответов-рассуждений при объяснении написания слов с пропущенными буквами.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составлять ответов-рассуждений.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планировать.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предложений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Непроизносимые согласные.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Групповая работа.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Достижение договорённости и согласования общего решения.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рассказа по рисунку и опорным словам.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Антоним.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работать в группе.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составлять рассказ по опорным словам.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умения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подбирать проверочные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стр. 48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73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Разделительный твёрдый и мягкий знаки.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Подведение под понятия.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Определение алгоритма проверки изучаемых орфограмм.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проверять изученные </w:t>
            </w:r>
            <w:r w:rsidRPr="00415460">
              <w:rPr>
                <w:sz w:val="20"/>
                <w:szCs w:val="20"/>
              </w:rPr>
              <w:lastRenderedPageBreak/>
              <w:t>орфограммы.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орфографической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зоркости, внимания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Написание разделительных твердого и мягкого знаков.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Структурирование знаний.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устных рассказов.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Найти в тексте и объяснить сравнения.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Антоним.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Сравнение.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Умение сравнивать разделительные знаки.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умения писать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 с ь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Удвоенные согласные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Развивать речь учащихся при составлении словосочетаний, предложений, устных рассказов по личным впечатлениям.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над правописанием слов с удвоенными согласными.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писать слова с удвоенными согласными.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Коррекция каллиграфии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Буквосочетания.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Построение логической цепи рассуждений, доказательство.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Нахождение слов с изучаемыми орфограммами. Работа над сравнением.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слова с изученными орфограммами.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Комментированное письмо.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умения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списывать с печатного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текста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внимания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Уч. </w:t>
            </w:r>
            <w:proofErr w:type="spellStart"/>
            <w:proofErr w:type="gramStart"/>
            <w:r w:rsidRPr="000422B0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0422B0">
              <w:rPr>
                <w:sz w:val="20"/>
                <w:szCs w:val="20"/>
              </w:rPr>
              <w:t xml:space="preserve"> 55 </w:t>
            </w: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 xml:space="preserve"> 85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Буквосочетания ЧК-ЧН.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создание алгоритма деятельности.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текста-рассуждения по после текстовому вопросу.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работать самостоятельно по алгоритму.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словесно-лог</w:t>
            </w:r>
            <w:proofErr w:type="gramEnd"/>
            <w:r w:rsidRPr="000422B0">
              <w:rPr>
                <w:sz w:val="20"/>
                <w:szCs w:val="20"/>
              </w:rPr>
              <w:t xml:space="preserve"> мышления.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 предложенными словами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в расширении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словарного запаса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Задание</w:t>
            </w:r>
            <w:r w:rsidRPr="000422B0">
              <w:rPr>
                <w:sz w:val="20"/>
                <w:szCs w:val="20"/>
              </w:rPr>
              <w:tab/>
              <w:t xml:space="preserve"> на карточке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самостоятельно.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с изученными орфограммами.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Выполнение действий по алгоритму.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Нахождение орфограмм в словах.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Контроль изученных орфограмм.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Комментированное письмо.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изученных правил)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Контрольный диктант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Контроль. Коррекция. Оценка</w:t>
            </w:r>
            <w:proofErr w:type="gramStart"/>
            <w:r w:rsidRPr="00415460">
              <w:rPr>
                <w:sz w:val="20"/>
                <w:szCs w:val="20"/>
              </w:rPr>
              <w:t>..</w:t>
            </w:r>
            <w:proofErr w:type="gramEnd"/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Проверить умение учащихся самостоятельно выполнять предложенные задания.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Письмо на слух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над ошибками.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Самооценка на </w:t>
            </w:r>
            <w:r w:rsidRPr="00415460">
              <w:rPr>
                <w:sz w:val="20"/>
                <w:szCs w:val="20"/>
              </w:rPr>
              <w:lastRenderedPageBreak/>
              <w:t>основе критерий успешности.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Провести работу над </w:t>
            </w:r>
            <w:r w:rsidRPr="00415460">
              <w:rPr>
                <w:sz w:val="20"/>
                <w:szCs w:val="20"/>
              </w:rPr>
              <w:lastRenderedPageBreak/>
              <w:t>ошибками, допущенными в контрольной работе.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</w:t>
            </w:r>
            <w:r w:rsidRPr="00415460">
              <w:rPr>
                <w:sz w:val="20"/>
                <w:szCs w:val="20"/>
              </w:rPr>
              <w:lastRenderedPageBreak/>
              <w:t>находить слова с изученными орфограммами.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Комментированное письмо.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lastRenderedPageBreak/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изученных правил) </w:t>
            </w: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лог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(ребусы, головоломки)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Что рассказало слово.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Выдвижение гипотез и их обоснование.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Знакомство детей с ролью жеста в общении людей.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Жесты.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Фразеологизм.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Опорные слова.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знакомиться с людьми с помощью жестов.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словообразование.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Что рассказало слово (продолжение).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Основные функции слова.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Учёт разных мнений.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Расширение знаний детей об окружающем мире.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(игровые формы работы)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Определить основные функции слова.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работать в группе, договариваться с собеседниками. Игра «Цепочки слов и рисунков»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логического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связного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текста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Что рассказало слово (продолжение).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Доказывать, что язык является главным средством общения.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Учёт разных мнений.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 за звукописью и звукоподражательными словами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Звукоподражательные слова.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 за звукописью и звуковыми повторами.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ассоциативной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Подбор </w:t>
            </w:r>
            <w:proofErr w:type="gramStart"/>
            <w:r w:rsidRPr="000422B0">
              <w:rPr>
                <w:sz w:val="20"/>
                <w:szCs w:val="20"/>
              </w:rPr>
              <w:t>подходящего</w:t>
            </w:r>
            <w:proofErr w:type="gramEnd"/>
            <w:r w:rsidRPr="000422B0">
              <w:rPr>
                <w:sz w:val="20"/>
                <w:szCs w:val="20"/>
              </w:rPr>
              <w:t xml:space="preserve"> по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смыслу слова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Выражение своих мыслей с достаточной полнотой и точностью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Закрепить знания учащихся об устройстве слова.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Омонимы.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Библия.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Толковый словарь.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применять свои знания на практике.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осознанного</w:t>
            </w:r>
            <w:proofErr w:type="gramEnd"/>
            <w:r w:rsidRPr="000422B0">
              <w:rPr>
                <w:sz w:val="20"/>
                <w:szCs w:val="20"/>
              </w:rPr>
              <w:t xml:space="preserve"> восприятие 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концетрации</w:t>
            </w:r>
            <w:proofErr w:type="spellEnd"/>
            <w:r w:rsidRPr="000422B0">
              <w:rPr>
                <w:sz w:val="20"/>
                <w:szCs w:val="20"/>
              </w:rPr>
              <w:t xml:space="preserve"> внимания.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Упражнение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мелкой моторики,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зрительно-двигательной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координации</w:t>
            </w:r>
          </w:p>
        </w:tc>
        <w:tc>
          <w:tcPr>
            <w:tcW w:w="1987" w:type="dxa"/>
            <w:gridSpan w:val="2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Извлечение необходимой информации из текста.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учащихся с этимологией некоторых слов.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Этимология.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Этимологический анализ.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показать знания этимологических слов.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Коррекция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каллиграфии,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 связного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текста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Выдвижение гипотез и их обоснование.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Формировать интерес и внимательное отношение учеников к значению слова, его происхождению.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Этимология топонимов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выдвигать гипотезы и их обосновывать.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памяти Составление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Синонимы.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группе. Расширение знаний детей об окружающем мире.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(игровые формы </w:t>
            </w:r>
            <w:r w:rsidRPr="00415460">
              <w:rPr>
                <w:sz w:val="20"/>
                <w:szCs w:val="20"/>
              </w:rPr>
              <w:lastRenderedPageBreak/>
              <w:t>работы)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Углубить знания учащихся о синонимах, об их роли в русском языке.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Синонимы.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распознавать синонимы.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Игра «Кто больше?»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логического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мышления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Уч. стр. 74 упр. 116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43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Употребление синонимов в тексте.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Смыслообразование</w:t>
            </w:r>
            <w:proofErr w:type="spellEnd"/>
            <w:r w:rsidRPr="00415460">
              <w:rPr>
                <w:sz w:val="20"/>
                <w:szCs w:val="20"/>
              </w:rPr>
              <w:t>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Формирование представления детей о неоднозначности соответствия предмета и слова.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Расположение синонимов по степени возрастания признака.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Составление предложений с фразеологизмами.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Фразеологизмы.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Стилистическая направленность.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использовать синонимы на практике.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ори-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етировки</w:t>
            </w:r>
            <w:proofErr w:type="spellEnd"/>
            <w:r w:rsidRPr="00B85B51">
              <w:rPr>
                <w:sz w:val="20"/>
                <w:szCs w:val="20"/>
              </w:rPr>
              <w:t xml:space="preserve"> в </w:t>
            </w:r>
            <w:proofErr w:type="spellStart"/>
            <w:r w:rsidRPr="00B85B51">
              <w:rPr>
                <w:sz w:val="20"/>
                <w:szCs w:val="20"/>
              </w:rPr>
              <w:t>простран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стве</w:t>
            </w:r>
            <w:proofErr w:type="spell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75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120 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Антонимы.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Поиск и отбор необходимой информации.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Формировать представление учеников об использовании антонимов в речи.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Нахождение антонимов в пословицах.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Подбор антонимов к словам разных частей речи.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Антонимы.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Иллюстрация.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Иллюстративный способ.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антонимы в пословицах.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толковать слова разными способами на примере объяснения значения антонимов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Игра «Волшебное превращение»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ори-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етировки</w:t>
            </w:r>
            <w:proofErr w:type="spellEnd"/>
            <w:r w:rsidRPr="00B85B51">
              <w:rPr>
                <w:sz w:val="20"/>
                <w:szCs w:val="20"/>
              </w:rPr>
              <w:t xml:space="preserve"> в </w:t>
            </w:r>
            <w:proofErr w:type="spellStart"/>
            <w:r w:rsidRPr="00B85B51">
              <w:rPr>
                <w:sz w:val="20"/>
                <w:szCs w:val="20"/>
              </w:rPr>
              <w:t>простран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стве</w:t>
            </w:r>
            <w:proofErr w:type="spell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2A3345">
              <w:rPr>
                <w:sz w:val="20"/>
                <w:szCs w:val="20"/>
              </w:rPr>
              <w:t>Индивидуальное задание на карточке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Омонимы.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Групповая работа.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Использование критериев для обоснования своего суждения.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 роль омонимов в речи.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Расширить знания учащихся об омонимах; обогащать словарь учеников новыми словами-омонимами.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Омонимы.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использовать толковый словарь для определения значения слов-омонимов.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Составление </w:t>
            </w:r>
            <w:proofErr w:type="spellStart"/>
            <w:r w:rsidRPr="00B85B51">
              <w:rPr>
                <w:sz w:val="20"/>
                <w:szCs w:val="20"/>
              </w:rPr>
              <w:t>предло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жений</w:t>
            </w:r>
            <w:proofErr w:type="spellEnd"/>
            <w:r w:rsidRPr="00B85B51">
              <w:rPr>
                <w:sz w:val="20"/>
                <w:szCs w:val="20"/>
              </w:rPr>
              <w:t xml:space="preserve"> по опорным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словам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 и его значение Многозначные слова.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 за употреблением в различных контекстах многозначного слова в разных его значениях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Многозначные слова.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Контекст.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различие между омонимами и многозначными словами.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кон-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центрации</w:t>
            </w:r>
            <w:proofErr w:type="spellEnd"/>
            <w:r w:rsidRPr="00B85B51">
              <w:rPr>
                <w:sz w:val="20"/>
                <w:szCs w:val="20"/>
              </w:rPr>
              <w:t xml:space="preserve"> и </w:t>
            </w:r>
            <w:proofErr w:type="spellStart"/>
            <w:r w:rsidRPr="00B85B51">
              <w:rPr>
                <w:sz w:val="20"/>
                <w:szCs w:val="20"/>
              </w:rPr>
              <w:t>устойчи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вости</w:t>
            </w:r>
            <w:proofErr w:type="spellEnd"/>
            <w:r w:rsidRPr="00B85B51">
              <w:rPr>
                <w:sz w:val="20"/>
                <w:szCs w:val="20"/>
              </w:rPr>
              <w:t xml:space="preserve"> внимания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Составление </w:t>
            </w:r>
            <w:proofErr w:type="spellStart"/>
            <w:r w:rsidRPr="00B85B51">
              <w:rPr>
                <w:sz w:val="20"/>
                <w:szCs w:val="20"/>
              </w:rPr>
              <w:t>предло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жений</w:t>
            </w:r>
            <w:proofErr w:type="spellEnd"/>
            <w:r w:rsidRPr="00B85B51">
              <w:rPr>
                <w:sz w:val="20"/>
                <w:szCs w:val="20"/>
              </w:rPr>
              <w:t xml:space="preserve"> по опорным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словам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Местоимения. Знакомство.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Использование критериев для обоснования своего суждения.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Редактирование текста: замена имен существительных местоимениями.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Диалог.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употреблять местоимения в речи.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кон-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центрации</w:t>
            </w:r>
            <w:proofErr w:type="spellEnd"/>
            <w:r w:rsidRPr="00B85B51">
              <w:rPr>
                <w:sz w:val="20"/>
                <w:szCs w:val="20"/>
              </w:rPr>
              <w:t xml:space="preserve"> и </w:t>
            </w:r>
            <w:proofErr w:type="spellStart"/>
            <w:r w:rsidRPr="00B85B51">
              <w:rPr>
                <w:sz w:val="20"/>
                <w:szCs w:val="20"/>
              </w:rPr>
              <w:t>устойчи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вости</w:t>
            </w:r>
            <w:proofErr w:type="spellEnd"/>
            <w:r w:rsidRPr="00B85B51">
              <w:rPr>
                <w:sz w:val="20"/>
                <w:szCs w:val="20"/>
              </w:rPr>
              <w:t xml:space="preserve"> внимания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Письмо по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83 наизусть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Словосочетание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Сравнение слова</w:t>
            </w:r>
            <w:proofErr w:type="gramStart"/>
            <w:r w:rsidRPr="00415460">
              <w:rPr>
                <w:sz w:val="20"/>
                <w:szCs w:val="20"/>
              </w:rPr>
              <w:t xml:space="preserve"> ,</w:t>
            </w:r>
            <w:proofErr w:type="gramEnd"/>
            <w:r w:rsidRPr="00415460">
              <w:rPr>
                <w:sz w:val="20"/>
                <w:szCs w:val="20"/>
              </w:rPr>
              <w:t xml:space="preserve"> </w:t>
            </w:r>
            <w:r w:rsidRPr="00415460">
              <w:rPr>
                <w:sz w:val="20"/>
                <w:szCs w:val="20"/>
              </w:rPr>
              <w:lastRenderedPageBreak/>
              <w:t>словосочетания и предложения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Составление </w:t>
            </w:r>
            <w:r w:rsidRPr="00415460">
              <w:rPr>
                <w:sz w:val="20"/>
                <w:szCs w:val="20"/>
              </w:rPr>
              <w:lastRenderedPageBreak/>
              <w:t>словосочетаний по заданным моделям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lastRenderedPageBreak/>
              <w:t>Словосочтение</w:t>
            </w:r>
            <w:proofErr w:type="spellEnd"/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</w:t>
            </w:r>
            <w:r w:rsidRPr="00415460">
              <w:rPr>
                <w:sz w:val="20"/>
                <w:szCs w:val="20"/>
              </w:rPr>
              <w:lastRenderedPageBreak/>
              <w:t>находить словосочетания в предложении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lastRenderedPageBreak/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само</w:t>
            </w:r>
            <w:r w:rsidRPr="00B85B51">
              <w:rPr>
                <w:sz w:val="20"/>
                <w:szCs w:val="20"/>
              </w:rPr>
              <w:t>регуляции</w:t>
            </w:r>
            <w:proofErr w:type="spellEnd"/>
            <w:r w:rsidRPr="00B85B51">
              <w:rPr>
                <w:sz w:val="20"/>
                <w:szCs w:val="20"/>
              </w:rPr>
              <w:t xml:space="preserve"> 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</w:t>
            </w:r>
            <w:r w:rsidRPr="00B85B51">
              <w:rPr>
                <w:sz w:val="20"/>
                <w:szCs w:val="20"/>
              </w:rPr>
              <w:t>льной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деятельности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Разгадывание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кроссворда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Уч. стр. 85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137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Предложение 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Создание наглядно-образного представления о предложении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Деление текста на части. 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Слово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Предложение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Текст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вид предложения по цели их высказывания и интонации, ставить знаки препинания в конце слова</w:t>
            </w:r>
          </w:p>
        </w:tc>
        <w:tc>
          <w:tcPr>
            <w:tcW w:w="241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87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142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50-51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Главные члены предложения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Извлечение необходимой информации из текста.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Главные члены предложения и их нахождение в тексте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Подлежащее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Сказуемое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выделять </w:t>
            </w:r>
            <w:proofErr w:type="gramStart"/>
            <w:r w:rsidRPr="00415460">
              <w:rPr>
                <w:sz w:val="20"/>
                <w:szCs w:val="20"/>
              </w:rPr>
              <w:t>главные</w:t>
            </w:r>
            <w:proofErr w:type="gramEnd"/>
            <w:r w:rsidRPr="00415460">
              <w:rPr>
                <w:sz w:val="20"/>
                <w:szCs w:val="20"/>
              </w:rPr>
              <w:t xml:space="preserve"> и второстепенные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Члены предложения, устанавливать связь между ними по вопросам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внимания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рассказов </w:t>
            </w:r>
            <w:proofErr w:type="gramStart"/>
            <w:r w:rsidRPr="00B85B51">
              <w:rPr>
                <w:sz w:val="20"/>
                <w:szCs w:val="20"/>
              </w:rPr>
              <w:t>по</w:t>
            </w:r>
            <w:proofErr w:type="gramEnd"/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картинкам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упр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147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91 упр. 151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52-53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Предложения с однородными членами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Диалог в паре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Нахождение в тексте однородных членов предложения и их обозначения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обозначать на письме интонацию перечисления в предложениях с однородными членами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опосредованной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памяти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B85B51">
              <w:rPr>
                <w:sz w:val="20"/>
                <w:szCs w:val="20"/>
              </w:rPr>
              <w:t>с</w:t>
            </w:r>
            <w:proofErr w:type="gram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однородными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членами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93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155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Р. т. стр. 90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158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Контрольная работа № 2.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Развитие памяти.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Письмо по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над ошибками.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Коррекция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каллиграфии.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  <w:lang w:val="en-US"/>
              </w:rPr>
              <w:t>III</w:t>
            </w:r>
            <w:r w:rsidRPr="00415460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Раздел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18"/>
                <w:szCs w:val="20"/>
              </w:rPr>
              <w:t>«СОСТАВ СЛОВА»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Структурирование знаний.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Создание наглядно-образного представления о </w:t>
            </w:r>
            <w:r w:rsidRPr="00415460">
              <w:rPr>
                <w:sz w:val="20"/>
                <w:szCs w:val="20"/>
              </w:rPr>
              <w:lastRenderedPageBreak/>
              <w:t>составе слова.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Диалог в паре.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Актуализировать знания детей о частях слова;  показать, что части слова — это реально употребляемые в целом </w:t>
            </w:r>
            <w:r w:rsidRPr="00415460">
              <w:rPr>
                <w:sz w:val="20"/>
                <w:szCs w:val="20"/>
              </w:rPr>
              <w:lastRenderedPageBreak/>
              <w:t>ряде слов языковые единицы со своим значением, которое они привносят в слово.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Морфема.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Корень.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Приставка.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Суффикс.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Окончание.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находить в слове различные морфемы: корень, </w:t>
            </w:r>
            <w:r w:rsidRPr="00415460">
              <w:rPr>
                <w:sz w:val="20"/>
                <w:szCs w:val="20"/>
              </w:rPr>
              <w:lastRenderedPageBreak/>
              <w:t>приставку, суффикс, окончание.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lastRenderedPageBreak/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умения регулировать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мышечные усилия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словосочетаний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lastRenderedPageBreak/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B85B51">
              <w:rPr>
                <w:sz w:val="20"/>
                <w:szCs w:val="20"/>
              </w:rPr>
              <w:t>само-регуляции</w:t>
            </w:r>
            <w:proofErr w:type="gramEnd"/>
            <w:r w:rsidRPr="00B85B51">
              <w:rPr>
                <w:sz w:val="20"/>
                <w:szCs w:val="20"/>
              </w:rPr>
              <w:t xml:space="preserve"> 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85B51">
              <w:rPr>
                <w:sz w:val="20"/>
                <w:szCs w:val="20"/>
              </w:rPr>
              <w:t>произво-льной</w:t>
            </w:r>
            <w:proofErr w:type="spellEnd"/>
            <w:proofErr w:type="gram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регуляции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Работа с пословицами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Упр. на развитие </w:t>
            </w:r>
            <w:proofErr w:type="spellStart"/>
            <w:r w:rsidRPr="00B85B51">
              <w:rPr>
                <w:sz w:val="20"/>
                <w:szCs w:val="20"/>
              </w:rPr>
              <w:t>зву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ко-буквенного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анализа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Составление </w:t>
            </w:r>
            <w:proofErr w:type="spellStart"/>
            <w:r w:rsidRPr="00B85B51">
              <w:rPr>
                <w:sz w:val="20"/>
                <w:szCs w:val="20"/>
              </w:rPr>
              <w:t>предло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жений</w:t>
            </w:r>
            <w:proofErr w:type="spellEnd"/>
            <w:r w:rsidRPr="00B85B51">
              <w:rPr>
                <w:sz w:val="20"/>
                <w:szCs w:val="20"/>
              </w:rPr>
              <w:t xml:space="preserve"> по опорным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словам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lastRenderedPageBreak/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63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108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57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Основа слова.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Анализ, синтез, обобщение, сравнение.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Осмысление значения термина «основа слова».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Выделение основы и окончания в словах.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Основа слова.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Окончание.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выделять основу и окончание в словах.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Упр. на развитие </w:t>
            </w:r>
            <w:proofErr w:type="spellStart"/>
            <w:r w:rsidRPr="00B85B51">
              <w:rPr>
                <w:sz w:val="20"/>
                <w:szCs w:val="20"/>
              </w:rPr>
              <w:t>вос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приятия и </w:t>
            </w:r>
            <w:proofErr w:type="spellStart"/>
            <w:r w:rsidRPr="00B85B51">
              <w:rPr>
                <w:sz w:val="20"/>
                <w:szCs w:val="20"/>
              </w:rPr>
              <w:t>ориенти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ровки</w:t>
            </w:r>
            <w:proofErr w:type="spellEnd"/>
            <w:r w:rsidRPr="00B85B51">
              <w:rPr>
                <w:sz w:val="20"/>
                <w:szCs w:val="20"/>
              </w:rPr>
              <w:t xml:space="preserve"> в пространстве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 связного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текста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94 алгоритм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Групповая работа.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Достижение договорённости и согласование общего решения.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Выделение окончаний у слов разных частей речи.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Созвучие строк.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Рифма.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выделять окончание в рифмующихся словах.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зрительного анализа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Работа с пословицами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63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110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59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Корень слова.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Построение логической цепи рассуждений, доказательств.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Развивать речь учащихся при </w:t>
            </w:r>
            <w:proofErr w:type="spellStart"/>
            <w:r w:rsidRPr="00415460">
              <w:rPr>
                <w:sz w:val="20"/>
                <w:szCs w:val="20"/>
              </w:rPr>
              <w:t>пересказывании</w:t>
            </w:r>
            <w:proofErr w:type="spellEnd"/>
            <w:r w:rsidRPr="00415460">
              <w:rPr>
                <w:sz w:val="20"/>
                <w:szCs w:val="20"/>
              </w:rPr>
              <w:t xml:space="preserve"> текста по плану.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Познакомить учеников с историческими фонетическими чередованиями согласных звуков в </w:t>
            </w:r>
            <w:proofErr w:type="gramStart"/>
            <w:r w:rsidRPr="00415460">
              <w:rPr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sz w:val="20"/>
                <w:szCs w:val="20"/>
              </w:rPr>
              <w:t xml:space="preserve">; 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закрепить представление детей о единообразном написании корня слова.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Корень слова.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Однокоренные слова.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выделять корни, в которых имеется чередование согласных звуков.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кон-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центрации</w:t>
            </w:r>
            <w:proofErr w:type="spellEnd"/>
            <w:r w:rsidRPr="00B85B51">
              <w:rPr>
                <w:sz w:val="20"/>
                <w:szCs w:val="20"/>
              </w:rPr>
              <w:t xml:space="preserve"> и </w:t>
            </w:r>
            <w:proofErr w:type="spellStart"/>
            <w:r w:rsidRPr="00B85B51">
              <w:rPr>
                <w:sz w:val="20"/>
                <w:szCs w:val="20"/>
              </w:rPr>
              <w:t>устойчи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вости</w:t>
            </w:r>
            <w:proofErr w:type="spellEnd"/>
            <w:r w:rsidRPr="00B85B51">
              <w:rPr>
                <w:sz w:val="20"/>
                <w:szCs w:val="20"/>
              </w:rPr>
              <w:t xml:space="preserve"> внимания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словосочетаний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95 знать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Корень слова. Родственные слова.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415460">
              <w:rPr>
                <w:sz w:val="20"/>
                <w:szCs w:val="20"/>
              </w:rPr>
              <w:t>Волевая</w:t>
            </w:r>
            <w:proofErr w:type="gramEnd"/>
            <w:r w:rsidRPr="00415460">
              <w:rPr>
                <w:sz w:val="20"/>
                <w:szCs w:val="20"/>
              </w:rPr>
              <w:t xml:space="preserve"> </w:t>
            </w:r>
            <w:proofErr w:type="spellStart"/>
            <w:r w:rsidRPr="00415460">
              <w:rPr>
                <w:sz w:val="20"/>
                <w:szCs w:val="20"/>
              </w:rPr>
              <w:t>саморегуляция</w:t>
            </w:r>
            <w:proofErr w:type="spellEnd"/>
            <w:r w:rsidRPr="00415460">
              <w:rPr>
                <w:sz w:val="20"/>
                <w:szCs w:val="20"/>
              </w:rPr>
              <w:t xml:space="preserve"> в ситуации затруднения.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Выбор верного проверочного слова для написания безударных гласных в корнях слов.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Наблюдение за единообразным написанием гласных в </w:t>
            </w:r>
            <w:proofErr w:type="gramStart"/>
            <w:r w:rsidRPr="00415460">
              <w:rPr>
                <w:sz w:val="20"/>
                <w:szCs w:val="20"/>
              </w:rPr>
              <w:t>корне слов</w:t>
            </w:r>
            <w:proofErr w:type="gramEnd"/>
            <w:r w:rsidRPr="0041546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выделять корень в именах собственных.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Самодиктант</w:t>
            </w:r>
            <w:proofErr w:type="spellEnd"/>
            <w:r w:rsidRPr="00415460">
              <w:rPr>
                <w:sz w:val="20"/>
                <w:szCs w:val="20"/>
              </w:rPr>
              <w:t>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вер-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бального (словесного)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анализа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словосочетаний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97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 163,р.т.стр. 65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115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Корни в сложных словах.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Построение логической цепи рассуждений, </w:t>
            </w:r>
            <w:r w:rsidRPr="00415460">
              <w:rPr>
                <w:sz w:val="20"/>
                <w:szCs w:val="20"/>
              </w:rPr>
              <w:lastRenderedPageBreak/>
              <w:t>доказательств.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над содержанием текста.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Работа с безударными гласными </w:t>
            </w:r>
            <w:proofErr w:type="gramStart"/>
            <w:r w:rsidRPr="00415460">
              <w:rPr>
                <w:sz w:val="20"/>
                <w:szCs w:val="20"/>
              </w:rPr>
              <w:t>в</w:t>
            </w:r>
            <w:proofErr w:type="gramEnd"/>
            <w:r w:rsidRPr="00415460">
              <w:rPr>
                <w:sz w:val="20"/>
                <w:szCs w:val="20"/>
              </w:rPr>
              <w:t xml:space="preserve"> </w:t>
            </w:r>
            <w:proofErr w:type="gramStart"/>
            <w:r w:rsidRPr="00415460">
              <w:rPr>
                <w:sz w:val="20"/>
                <w:szCs w:val="20"/>
              </w:rPr>
              <w:t>сложных</w:t>
            </w:r>
            <w:proofErr w:type="gramEnd"/>
            <w:r w:rsidRPr="00415460">
              <w:rPr>
                <w:sz w:val="20"/>
                <w:szCs w:val="20"/>
              </w:rPr>
              <w:t xml:space="preserve"> слова, подбор </w:t>
            </w:r>
            <w:r w:rsidRPr="00415460">
              <w:rPr>
                <w:sz w:val="20"/>
                <w:szCs w:val="20"/>
              </w:rPr>
              <w:lastRenderedPageBreak/>
              <w:t xml:space="preserve">проверочных слов; определение типа текста, </w:t>
            </w:r>
            <w:proofErr w:type="spellStart"/>
            <w:r w:rsidRPr="00415460">
              <w:rPr>
                <w:sz w:val="20"/>
                <w:szCs w:val="20"/>
              </w:rPr>
              <w:t>озаглавливание</w:t>
            </w:r>
            <w:proofErr w:type="spellEnd"/>
            <w:r w:rsidRPr="0041546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Сложные слова.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объяснить способ проверки </w:t>
            </w:r>
            <w:r w:rsidRPr="00415460">
              <w:rPr>
                <w:sz w:val="20"/>
                <w:szCs w:val="20"/>
              </w:rPr>
              <w:lastRenderedPageBreak/>
              <w:t>сложных слов.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lastRenderedPageBreak/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B85B51">
              <w:rPr>
                <w:sz w:val="20"/>
                <w:szCs w:val="20"/>
              </w:rPr>
              <w:t>фоне-</w:t>
            </w:r>
            <w:proofErr w:type="spellStart"/>
            <w:r w:rsidRPr="00B85B51">
              <w:rPr>
                <w:sz w:val="20"/>
                <w:szCs w:val="20"/>
              </w:rPr>
              <w:t>матического</w:t>
            </w:r>
            <w:proofErr w:type="spellEnd"/>
            <w:proofErr w:type="gram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слуха и </w:t>
            </w:r>
            <w:proofErr w:type="spellStart"/>
            <w:r w:rsidRPr="00B85B51">
              <w:rPr>
                <w:sz w:val="20"/>
                <w:szCs w:val="20"/>
              </w:rPr>
              <w:t>звуко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lastRenderedPageBreak/>
              <w:t>буквенного анализа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lastRenderedPageBreak/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68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119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62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выделение и формулирования познавательной цели.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Определять позиции парного по звонкости-глухости согласного в слове и того, когда он нуждается в проверке.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Словосочетания.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орфографически верно писать буквы согласных звуков в </w:t>
            </w:r>
            <w:proofErr w:type="gramStart"/>
            <w:r w:rsidRPr="00415460">
              <w:rPr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sz w:val="20"/>
                <w:szCs w:val="20"/>
              </w:rPr>
              <w:t>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зри-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тельного восприятия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Составление </w:t>
            </w:r>
            <w:proofErr w:type="spellStart"/>
            <w:r w:rsidRPr="00B85B51">
              <w:rPr>
                <w:sz w:val="20"/>
                <w:szCs w:val="20"/>
              </w:rPr>
              <w:t>предло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жений</w:t>
            </w:r>
            <w:proofErr w:type="spellEnd"/>
            <w:r w:rsidRPr="00B85B51">
              <w:rPr>
                <w:sz w:val="20"/>
                <w:szCs w:val="20"/>
              </w:rPr>
              <w:t xml:space="preserve"> по опорным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словам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ори-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ентировки</w:t>
            </w:r>
            <w:proofErr w:type="spellEnd"/>
            <w:r w:rsidRPr="00B85B51">
              <w:rPr>
                <w:sz w:val="20"/>
                <w:szCs w:val="20"/>
              </w:rPr>
              <w:t xml:space="preserve"> в </w:t>
            </w:r>
            <w:proofErr w:type="spellStart"/>
            <w:r w:rsidRPr="00B85B51">
              <w:rPr>
                <w:sz w:val="20"/>
                <w:szCs w:val="20"/>
              </w:rPr>
              <w:t>простран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стве</w:t>
            </w:r>
            <w:proofErr w:type="spellEnd"/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100,</w:t>
            </w:r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gramEnd"/>
            <w:r w:rsidRPr="00415460">
              <w:rPr>
                <w:sz w:val="20"/>
                <w:szCs w:val="20"/>
              </w:rPr>
              <w:t xml:space="preserve"> 170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Диктант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Осознанное и произвольное построение речевого высказывания.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Сопоставление слов с двумя орфограммами: «Парные по звонкости-глухости согласные в </w:t>
            </w:r>
            <w:proofErr w:type="gramStart"/>
            <w:r w:rsidRPr="00415460">
              <w:rPr>
                <w:sz w:val="20"/>
                <w:szCs w:val="20"/>
              </w:rPr>
              <w:t>корне слова</w:t>
            </w:r>
            <w:proofErr w:type="gramEnd"/>
            <w:r w:rsidRPr="00415460">
              <w:rPr>
                <w:sz w:val="20"/>
                <w:szCs w:val="20"/>
              </w:rPr>
              <w:t>» и «Непроизносимые согласные»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Конкурс на лучшее продолжение рассказа «Хитрый Сережка».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кон-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центрации</w:t>
            </w:r>
            <w:proofErr w:type="spellEnd"/>
            <w:r w:rsidRPr="00B85B51">
              <w:rPr>
                <w:sz w:val="20"/>
                <w:szCs w:val="20"/>
              </w:rPr>
              <w:t xml:space="preserve"> и устой-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чивости</w:t>
            </w:r>
            <w:proofErr w:type="spellEnd"/>
            <w:r w:rsidRPr="00B85B51">
              <w:rPr>
                <w:sz w:val="20"/>
                <w:szCs w:val="20"/>
              </w:rPr>
              <w:t xml:space="preserve"> внимания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Письмо по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101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172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слова. Работа над ошибками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создание способов решения проблем.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Самопроверка, отмечают свои ошибки и ставят себе оценки.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Систематизация знаний детей об изученных орфограммах.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Определение степени усвоения изученных орфографических правил.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Проверочная работа.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кон-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центрации</w:t>
            </w:r>
            <w:proofErr w:type="spellEnd"/>
            <w:r w:rsidRPr="00B85B51">
              <w:rPr>
                <w:sz w:val="20"/>
                <w:szCs w:val="20"/>
              </w:rPr>
              <w:t xml:space="preserve"> и </w:t>
            </w:r>
            <w:proofErr w:type="spellStart"/>
            <w:r w:rsidRPr="00B85B51">
              <w:rPr>
                <w:sz w:val="20"/>
                <w:szCs w:val="20"/>
              </w:rPr>
              <w:t>устойчи</w:t>
            </w:r>
            <w:proofErr w:type="spell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вости</w:t>
            </w:r>
            <w:proofErr w:type="spellEnd"/>
            <w:r w:rsidRPr="00B85B51">
              <w:rPr>
                <w:sz w:val="20"/>
                <w:szCs w:val="20"/>
              </w:rPr>
              <w:t xml:space="preserve"> внимания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Письмо по памяти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Приставка.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Подведение под понятие.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Выражать свое отношение к предмету речи, давать его характеристику.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Активизировать и расширить знания учащихся о приставке как части слова;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научить детей определять (в некоторых случаях) значения приставок в словах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Приставка.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верно выделить приставки в словах.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умения решать задачи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применению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изученных орфограмм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словосочетаний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>. 76 упр. 135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Приставка. Предлог.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Постановка и формулирование проблемы.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Вспомнить различия в написании приставок и предлогов, способы различения приставок и предлогов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Приставка.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Предлог.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приставки в однокоренных словах.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различать  написание приставок и предлогов.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объѐма</w:t>
            </w:r>
            <w:proofErr w:type="spellEnd"/>
            <w:r w:rsidRPr="00B85B51">
              <w:rPr>
                <w:sz w:val="20"/>
                <w:szCs w:val="20"/>
              </w:rPr>
              <w:t xml:space="preserve"> внимания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 рассказа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по картинке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77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136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67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Суффикс.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Подведение под понятие.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Актуализировать и расширить знания детей о суффиксе как части слова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Суффикс.</w:t>
            </w:r>
          </w:p>
          <w:p w:rsidR="001D566A" w:rsidRPr="00415460" w:rsidRDefault="001D566A" w:rsidP="000B5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значение суффикса в слове и сферу употребления слов.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 xml:space="preserve">Упр. на развитие </w:t>
            </w:r>
            <w:proofErr w:type="gramStart"/>
            <w:r w:rsidRPr="00B85B51">
              <w:rPr>
                <w:sz w:val="20"/>
                <w:szCs w:val="20"/>
              </w:rPr>
              <w:t>уме</w:t>
            </w:r>
            <w:proofErr w:type="gramEnd"/>
            <w:r w:rsidRPr="00B85B51">
              <w:rPr>
                <w:sz w:val="20"/>
                <w:szCs w:val="20"/>
              </w:rPr>
              <w:t>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B85B51">
              <w:rPr>
                <w:sz w:val="20"/>
                <w:szCs w:val="20"/>
              </w:rPr>
              <w:t>ния</w:t>
            </w:r>
            <w:proofErr w:type="spellEnd"/>
            <w:r w:rsidRPr="00B85B51">
              <w:rPr>
                <w:sz w:val="20"/>
                <w:szCs w:val="20"/>
              </w:rPr>
              <w:t xml:space="preserve"> производить раз-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бор слова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109 знать, </w:t>
            </w: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 74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131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Состав слова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Уменьшительно-ласкательные суффиксы.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Выполнение пробного учебного действия.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Научить школьников определять значение суффикса в слове и сферу употребления слов с определенными (уменьшительно-ласкательными) суффиксами.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распределять слова в зависимости от значения суффиксов.      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предложений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внимания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>. стр. 75 упр. 133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69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Окончание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Структурирование знаний.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Определение различий в употреблении разделительных твердого и мягкого знаков.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правильно писать слова с орфограммой «Разделительный твердый знак».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словосочетаний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логического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мышления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 64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112, 113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Окончание (обобщение)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Учёт разных мнений</w:t>
            </w:r>
            <w:proofErr w:type="gramStart"/>
            <w:r w:rsidRPr="00415460">
              <w:rPr>
                <w:sz w:val="20"/>
                <w:szCs w:val="20"/>
              </w:rPr>
              <w:t xml:space="preserve"> ,</w:t>
            </w:r>
            <w:proofErr w:type="gramEnd"/>
            <w:r w:rsidRPr="00415460">
              <w:rPr>
                <w:sz w:val="20"/>
                <w:szCs w:val="20"/>
              </w:rPr>
              <w:t xml:space="preserve"> координирование и сотрудничество разных позиций.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Обобщить знания детей о составе слова; формировать представление учащихся о слове как единстве определенных морфем, каждая из которых привносит в слово свое значение (основное значение или оттенок значения)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Основа.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Окончание.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Корень.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Приставка. Суффикс.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Совместная работа учителя и учеников при составлении алгоритма.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85B51">
              <w:rPr>
                <w:sz w:val="20"/>
                <w:szCs w:val="20"/>
              </w:rPr>
              <w:t>звуко</w:t>
            </w:r>
            <w:proofErr w:type="spellEnd"/>
            <w:r w:rsidRPr="00B85B51">
              <w:rPr>
                <w:sz w:val="20"/>
                <w:szCs w:val="20"/>
              </w:rPr>
              <w:t>-буквенного</w:t>
            </w:r>
            <w:proofErr w:type="gram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анализа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65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114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Как образуются слова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Использование знаково-символических средств.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Совместная работа учителя и учеников при составлении алгоритма.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детей с основными способами образования слов с помощью приставок и суффиксов.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Устаревшие суффиксы и приставки.</w:t>
            </w:r>
          </w:p>
          <w:p w:rsidR="001D566A" w:rsidRPr="00415460" w:rsidRDefault="001D566A" w:rsidP="000B5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разбирать слова по составу с помощью условных обозначений.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 плана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для пересказа текста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 речи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Составление плана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для пересказа текста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79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142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Как образуются слова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Подведение под понятие.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Обогащать словарный запас учащихся новыми </w:t>
            </w:r>
            <w:r w:rsidRPr="00415460">
              <w:rPr>
                <w:sz w:val="20"/>
                <w:szCs w:val="20"/>
              </w:rPr>
              <w:lastRenderedPageBreak/>
              <w:t>словами — названиями лица по профессии.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Развитие языковой интуиции ребенка при объяснении значения необычных слов.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Познакомить учеников с особенностями словообразования и правописания сложных слов.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образовывать группы родственных слов с </w:t>
            </w:r>
            <w:r w:rsidRPr="00415460">
              <w:rPr>
                <w:sz w:val="20"/>
                <w:szCs w:val="20"/>
              </w:rPr>
              <w:lastRenderedPageBreak/>
              <w:t>объяснением способа образования каждого слова.</w:t>
            </w: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lastRenderedPageBreak/>
              <w:t xml:space="preserve">Составление текста </w:t>
            </w:r>
            <w:proofErr w:type="gramStart"/>
            <w:r w:rsidRPr="00B85B51">
              <w:rPr>
                <w:sz w:val="20"/>
                <w:szCs w:val="20"/>
              </w:rPr>
              <w:t>по</w:t>
            </w:r>
            <w:proofErr w:type="gramEnd"/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плану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фонема</w:t>
            </w:r>
            <w:r w:rsidRPr="00B85B51">
              <w:rPr>
                <w:sz w:val="20"/>
                <w:szCs w:val="20"/>
              </w:rPr>
              <w:t>тического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слуха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lastRenderedPageBreak/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79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143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73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Контрольная работа № 3.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по теме: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«Состав слова»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создание алгоритмов деятельности.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Проверить уровень знаний учеников по изученной теме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Письмо по памяти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 w:rsidRPr="00B85B51">
              <w:rPr>
                <w:sz w:val="20"/>
                <w:szCs w:val="20"/>
              </w:rPr>
              <w:t>Упр. на развитие</w:t>
            </w:r>
          </w:p>
          <w:p w:rsidR="001D566A" w:rsidRPr="00B85B51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логичес</w:t>
            </w:r>
            <w:r w:rsidRPr="00B85B51">
              <w:rPr>
                <w:sz w:val="20"/>
                <w:szCs w:val="20"/>
              </w:rPr>
              <w:t>кой памяти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415460">
              <w:rPr>
                <w:b/>
                <w:bCs/>
                <w:sz w:val="20"/>
                <w:szCs w:val="20"/>
                <w:lang w:val="en-US"/>
              </w:rPr>
              <w:t>V.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Раздел </w:t>
            </w:r>
          </w:p>
          <w:p w:rsidR="001D566A" w:rsidRPr="00415460" w:rsidRDefault="001D566A" w:rsidP="000B546E">
            <w:pPr>
              <w:rPr>
                <w:b/>
                <w:bCs/>
                <w:sz w:val="18"/>
                <w:szCs w:val="20"/>
              </w:rPr>
            </w:pPr>
            <w:r w:rsidRPr="00415460">
              <w:rPr>
                <w:b/>
                <w:bCs/>
                <w:sz w:val="18"/>
                <w:szCs w:val="20"/>
              </w:rPr>
              <w:t>«ЧАСТИ РЕЧИ»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color w:val="FF0000"/>
                <w:sz w:val="20"/>
                <w:szCs w:val="20"/>
                <w:shd w:val="clear" w:color="auto" w:fill="FF0000"/>
              </w:rPr>
            </w:pPr>
            <w:r w:rsidRPr="00415460">
              <w:rPr>
                <w:sz w:val="20"/>
                <w:szCs w:val="20"/>
              </w:rPr>
              <w:t> </w:t>
            </w:r>
          </w:p>
          <w:p w:rsidR="001D566A" w:rsidRPr="00415460" w:rsidRDefault="001D566A" w:rsidP="000B546E">
            <w:pPr>
              <w:rPr>
                <w:color w:val="FF0000"/>
                <w:sz w:val="20"/>
                <w:szCs w:val="20"/>
              </w:rPr>
            </w:pPr>
            <w:r w:rsidRPr="00415460">
              <w:rPr>
                <w:color w:val="FF0000"/>
                <w:sz w:val="20"/>
                <w:szCs w:val="20"/>
                <w:shd w:val="clear" w:color="auto" w:fill="FF0000"/>
              </w:rPr>
              <w:t xml:space="preserve"> 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1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74-76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Части речи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Создание образного представления о грамматической системе языка.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Систематизация знаний детей о частях речи.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Актуализировать знания детей о частях речи;  создать представление учащихся о частях речи как о группах слов, каждая из которых выделяется на основе общности вопросов и значений;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формировать умение различать имена существительные, имена прилагательные и глаголы; 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Имя существительное.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Глагол.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Имя прилагательное.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различать самостоятельные и служебные части речи.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Составление текста </w:t>
            </w:r>
            <w:proofErr w:type="gramStart"/>
            <w:r w:rsidRPr="000422B0">
              <w:rPr>
                <w:sz w:val="20"/>
                <w:szCs w:val="20"/>
              </w:rPr>
              <w:t>по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опорным словам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122 знать,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221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Части речи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Формулирование и аргументация своего мнения, учёт разных мнений.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Показать детям роль слов разных частей речи в тексте;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формировать умение дифференцировать слова одной части речи и однокоренные слова.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составлять предложения и рассказ по рисунку с использованием слов разных частей речи.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gramStart"/>
            <w:r w:rsidRPr="000422B0">
              <w:rPr>
                <w:sz w:val="20"/>
                <w:szCs w:val="20"/>
              </w:rPr>
              <w:t>.н</w:t>
            </w:r>
            <w:proofErr w:type="gramEnd"/>
            <w:r w:rsidRPr="000422B0">
              <w:rPr>
                <w:sz w:val="20"/>
                <w:szCs w:val="20"/>
              </w:rPr>
              <w:t>а</w:t>
            </w:r>
            <w:proofErr w:type="spellEnd"/>
            <w:r w:rsidRPr="000422B0">
              <w:rPr>
                <w:sz w:val="20"/>
                <w:szCs w:val="20"/>
              </w:rPr>
              <w:t xml:space="preserve">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логического мышления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Р. т. (</w:t>
            </w:r>
            <w:r w:rsidRPr="00415460">
              <w:rPr>
                <w:b/>
                <w:i/>
                <w:sz w:val="20"/>
                <w:szCs w:val="20"/>
              </w:rPr>
              <w:t>2 часть)</w:t>
            </w:r>
            <w:r w:rsidRPr="00415460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5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2 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78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Части речи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создание алгоритмов деятельности.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Контроль, коррекция, оценка.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Развивать речь учеников при составлении предложений с однокоренными словами, относящимися к разным частям речи;  проверить уровень орфографической </w:t>
            </w:r>
            <w:r w:rsidRPr="00415460">
              <w:rPr>
                <w:sz w:val="20"/>
                <w:szCs w:val="20"/>
              </w:rPr>
              <w:lastRenderedPageBreak/>
              <w:t>грамотности учащихся.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определять </w:t>
            </w:r>
            <w:proofErr w:type="spellStart"/>
            <w:r w:rsidRPr="00415460">
              <w:rPr>
                <w:sz w:val="20"/>
                <w:szCs w:val="20"/>
              </w:rPr>
              <w:t>частеречную</w:t>
            </w:r>
            <w:proofErr w:type="spellEnd"/>
            <w:r w:rsidRPr="00415460">
              <w:rPr>
                <w:sz w:val="20"/>
                <w:szCs w:val="20"/>
              </w:rPr>
              <w:t xml:space="preserve"> принадлежность слова.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Р. т</w:t>
            </w:r>
            <w:proofErr w:type="gramStart"/>
            <w:r w:rsidRPr="00415460">
              <w:rPr>
                <w:b/>
                <w:i/>
                <w:sz w:val="20"/>
                <w:szCs w:val="20"/>
              </w:rPr>
              <w:t>.(</w:t>
            </w:r>
            <w:proofErr w:type="gramEnd"/>
            <w:r w:rsidRPr="00415460">
              <w:rPr>
                <w:b/>
                <w:i/>
                <w:sz w:val="20"/>
                <w:szCs w:val="20"/>
              </w:rPr>
              <w:t>часть 2)</w:t>
            </w:r>
            <w:r w:rsidRPr="00415460">
              <w:rPr>
                <w:sz w:val="20"/>
                <w:szCs w:val="20"/>
              </w:rPr>
              <w:t xml:space="preserve"> стр. 7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5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79-81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Имя существительное как часть речи. Повторяем, что знаем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Познавательная инициатива.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Учёт мнения собеседника.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Обогащать словарный запас учеников именами существительными со значениями «явление природы», «животное», «техническое средство».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определять </w:t>
            </w:r>
            <w:proofErr w:type="spellStart"/>
            <w:r w:rsidRPr="00415460">
              <w:rPr>
                <w:sz w:val="20"/>
                <w:szCs w:val="20"/>
              </w:rPr>
              <w:t>частеречную</w:t>
            </w:r>
            <w:proofErr w:type="spellEnd"/>
            <w:r w:rsidRPr="00415460">
              <w:rPr>
                <w:sz w:val="20"/>
                <w:szCs w:val="20"/>
              </w:rPr>
              <w:t xml:space="preserve"> принадлежность омонимичных словоформ.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Упр. на развитие </w:t>
            </w:r>
            <w:proofErr w:type="gramStart"/>
            <w:r w:rsidRPr="000422B0">
              <w:rPr>
                <w:sz w:val="20"/>
                <w:szCs w:val="20"/>
              </w:rPr>
              <w:t>устной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речи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связных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82-84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Число имен существительных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Установление причинно-следственной связи.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Расширение знаний детей об окружающем мире.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(игровые формы работы)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Обратить внимание на зависимость от формы числа имени существительного формы других слов в словосочетании и предложении;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научить детей определять род имен существительных во множественном числе; познакомить учеников с именами существительными, не изменяющимися по числам.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составлять план текста.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Игра «Измени картину».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Корригирующая гимнастика для глаз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Р. т (часть 2) стр. 28 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40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85-86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Род имен существительных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Выдвижение гипотез и их обоснование.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Актуализировать знания учащихся о роде имен существительных; научить детей определять род имен существительных;  показать роль окончания в определении рода имени существительного.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Окказиональные слова.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род имен существительных.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(часть 2) 21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28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Р. т. стр.22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30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87-88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Род имен существительных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Учёт разных мнений, координирование в сотрудничестве разных позиций.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Развивать культуру речи учащихся при употреблении имен существительных, «проблемных» с точки зрения определения их рода;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показать, что со временем род некоторых имен существительных в русском языке изменился.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верно согласовывать прилагательные и глаголы в прошедшем времени с именами существительными разных родов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слухового восприятия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Работа с пословицей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(часть 2) стр. 23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31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24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34 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89-91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Мягкий знак (ь) после шипящих в конце имен существительных женского рода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Контрольный диктант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Подведение учащихся к самостоятельной формулировке правила употребления мягкого знака после шипящих в конце имен существительных.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Обязательное объяснение принятых решений.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Познакомить учеников с новой орфограммой — правописанием мягкого знака в конце имен существительных женского рода; 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 новую функцию мягкого знака — грамматическую.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разграничивать существительные с мягким знаком в конце после шипящих и без него.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Работа </w:t>
            </w:r>
            <w:proofErr w:type="gramStart"/>
            <w:r w:rsidRPr="000422B0">
              <w:rPr>
                <w:sz w:val="20"/>
                <w:szCs w:val="20"/>
              </w:rPr>
              <w:t>над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деформированным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предложением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>. 33 упр. 45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35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48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36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49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92-94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415460">
              <w:rPr>
                <w:sz w:val="20"/>
                <w:szCs w:val="20"/>
              </w:rPr>
              <w:t>Волевая</w:t>
            </w:r>
            <w:proofErr w:type="gramEnd"/>
            <w:r w:rsidRPr="00415460">
              <w:rPr>
                <w:sz w:val="20"/>
                <w:szCs w:val="20"/>
              </w:rPr>
              <w:t xml:space="preserve"> </w:t>
            </w:r>
            <w:proofErr w:type="spellStart"/>
            <w:r w:rsidRPr="00415460">
              <w:rPr>
                <w:sz w:val="20"/>
                <w:szCs w:val="20"/>
              </w:rPr>
              <w:t>саморегуляция</w:t>
            </w:r>
            <w:proofErr w:type="spellEnd"/>
            <w:r w:rsidRPr="00415460">
              <w:rPr>
                <w:sz w:val="20"/>
                <w:szCs w:val="20"/>
              </w:rPr>
              <w:t xml:space="preserve"> в ситуации затруднения.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Познакомить учащихся с понятиями склонения и падежа;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ввести названия падежей, познакомить детей с этимологией этих терминов для лучшего их запоминания;  способствовать усвоению учащимися алгоритма определения падежа;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 роль окончания при изменении имен существительных по падежам.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Этимология.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Склонение.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Падеж.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в предложении слово, от которого зависит имя существительное.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падеж существительных.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Составление текста </w:t>
            </w:r>
            <w:proofErr w:type="gramStart"/>
            <w:r w:rsidRPr="000422B0">
              <w:rPr>
                <w:sz w:val="20"/>
                <w:szCs w:val="20"/>
              </w:rPr>
              <w:t>по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опорным словам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20 знать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Р. т. стр. 37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51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38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54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95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Именительный падеж.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Выдвижение гипотез и их обоснование.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Учить детей определять имена существительные в именительном падеже; показать роль имени существительного в именительном падеже в предложении.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Именительный падеж.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имена существительные именительного падежа в предложении.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gramStart"/>
            <w:r w:rsidRPr="000422B0">
              <w:rPr>
                <w:sz w:val="20"/>
                <w:szCs w:val="20"/>
              </w:rPr>
              <w:t>.н</w:t>
            </w:r>
            <w:proofErr w:type="gramEnd"/>
            <w:r w:rsidRPr="000422B0">
              <w:rPr>
                <w:sz w:val="20"/>
                <w:szCs w:val="20"/>
              </w:rPr>
              <w:t>а</w:t>
            </w:r>
            <w:proofErr w:type="spellEnd"/>
            <w:r w:rsidRPr="000422B0">
              <w:rPr>
                <w:sz w:val="20"/>
                <w:szCs w:val="20"/>
              </w:rPr>
              <w:t xml:space="preserve">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логического мышления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 стр. 23 знать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38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55</w:t>
            </w:r>
          </w:p>
        </w:tc>
      </w:tr>
      <w:tr w:rsidR="001D566A" w:rsidRPr="00415460" w:rsidTr="000B546E">
        <w:trPr>
          <w:trHeight w:val="380"/>
        </w:trPr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96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Родительный падеж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Учить детей находить в предложении имена существительные в родительном падеже по вопросам;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обратить внимание на предлоги, употребляемые с </w:t>
            </w:r>
            <w:r w:rsidRPr="00415460">
              <w:rPr>
                <w:sz w:val="20"/>
                <w:szCs w:val="20"/>
              </w:rPr>
              <w:lastRenderedPageBreak/>
              <w:t>существительными в родительном падеже.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Родительный падеж.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верно употреблять окончания существительных в родительном падеже.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Игра «Вернись назад».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25 знать, </w:t>
            </w: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41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59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97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Дательный падеж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Развивать речь и творческое мышление учащихся.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Формировать умение находить имена существительные в дательном падеже по вопросам;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детей со значением имен существительных в дательном падеже (значение адресата).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имена существительные в дательном падеже.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Упр. на развитие </w:t>
            </w:r>
            <w:proofErr w:type="gramStart"/>
            <w:r w:rsidRPr="000422B0">
              <w:rPr>
                <w:sz w:val="20"/>
                <w:szCs w:val="20"/>
              </w:rPr>
              <w:t>устной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речи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связных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29 учить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 44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64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98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Винительный падеж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415460">
              <w:rPr>
                <w:sz w:val="20"/>
                <w:szCs w:val="20"/>
              </w:rPr>
              <w:t>Волевая</w:t>
            </w:r>
            <w:proofErr w:type="gramEnd"/>
            <w:r w:rsidRPr="00415460">
              <w:rPr>
                <w:sz w:val="20"/>
                <w:szCs w:val="20"/>
              </w:rPr>
              <w:t xml:space="preserve"> </w:t>
            </w:r>
            <w:proofErr w:type="spellStart"/>
            <w:r w:rsidRPr="00415460">
              <w:rPr>
                <w:sz w:val="20"/>
                <w:szCs w:val="20"/>
              </w:rPr>
              <w:t>саморегуляция</w:t>
            </w:r>
            <w:proofErr w:type="spellEnd"/>
            <w:r w:rsidRPr="00415460">
              <w:rPr>
                <w:sz w:val="20"/>
                <w:szCs w:val="20"/>
              </w:rPr>
              <w:t xml:space="preserve"> в ситуации затруднения.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Учить определять винительный падеж имен существительных по вопросам, предлогам и синтаксической функции, которую они выполняют;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актуализировать знания учащихся о главных членах предложения.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различать имена существительные в именительном падеже и в винительном падеже.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Корригирующая гимнастика для глаз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 31 знать, </w:t>
            </w: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40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58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99-100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Творительный падеж.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Наблюдать за использованием сравнений в художественной речи.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Расширение знаний детей об окружающем мире.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(игровые формы работы)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Учить детей определять творительный падеж имен существительных по вопросам и предлогам;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обратить внимание на окончания имен существительных в творительном падеже.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творительный падеж имен существительных.     Игра «Я творю!»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33 учить, </w:t>
            </w: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47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68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35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64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101-103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существительных по падежам (склонение)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Предложный падеж.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Организовать пропедевтическое наблюдение за окончаниями имен существительных в предложном падеже.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Учить детей определять имена существительные в предложном падеже по вопросам и предлогам; познакомить учащихся со значением имен существительных в предложном падеже (в простых случаях).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имена существительные в предложном падеже.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слухового восприятия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Работа с пословицей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36 знать,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67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49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72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50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74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104-106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Как разобрать имя существительное 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Наблюдение за ролью одинаковых окончаний в </w:t>
            </w:r>
            <w:r w:rsidRPr="00415460">
              <w:rPr>
                <w:sz w:val="20"/>
                <w:szCs w:val="20"/>
              </w:rPr>
              <w:lastRenderedPageBreak/>
              <w:t>стихотворных текстах, установление их значения для образования рифмы.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Систематизировать знания учащихся о роде, числе и падеже имени </w:t>
            </w:r>
            <w:r w:rsidRPr="00415460">
              <w:rPr>
                <w:sz w:val="20"/>
                <w:szCs w:val="20"/>
              </w:rPr>
              <w:lastRenderedPageBreak/>
              <w:t xml:space="preserve">существительного; учить детей делать устный и письменный разбор имени существительного как части речи;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развивать речь учеников при пересказе текстов.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Работа </w:t>
            </w:r>
            <w:proofErr w:type="gramStart"/>
            <w:r w:rsidRPr="000422B0">
              <w:rPr>
                <w:sz w:val="20"/>
                <w:szCs w:val="20"/>
              </w:rPr>
              <w:t>над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деформированным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предложением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Уч. стр. 42 знать алгоритм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Уч. стр. 45 упр. 80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107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 xml:space="preserve">Контрольный диктант </w:t>
            </w:r>
          </w:p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по теме «Имя существительное как часть речи»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 на слух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108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над ошибками.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1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Коррекция ошибок. Разбор орфограмм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109-111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Местоимение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учащихся с основной функцией местоимений — заменять другие слова в предложении;      научить школьников видеть и исправлять ошибки в употреблении местоимений.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Местоимение.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верно использовать местоимения в речи.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Составление текста </w:t>
            </w:r>
            <w:proofErr w:type="gramStart"/>
            <w:r w:rsidRPr="000422B0">
              <w:rPr>
                <w:sz w:val="20"/>
                <w:szCs w:val="20"/>
              </w:rPr>
              <w:t>по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опорным словам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внимания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47 знать, упр. 85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56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85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57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87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112-114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Глагол как часть речи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Противопоставить бытовое и грамматическое понимание значения слова действие.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Проведение конкурса рассказчиков, красочно оформить свои короткие рассказы.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Актуализировать знания детей о глаголе как части речи;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расширить представление учащихся о значении глагола, познакомить их с группами глаголов по значению;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показать роль глаголов в речи;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познакомить школьников с этимологией термина «глагол»;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обогащать речь детей глаголами разных семантических групп.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Глагол.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использовать глаголы в речи.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gramStart"/>
            <w:r w:rsidRPr="000422B0">
              <w:rPr>
                <w:sz w:val="20"/>
                <w:szCs w:val="20"/>
              </w:rPr>
              <w:t>.н</w:t>
            </w:r>
            <w:proofErr w:type="gramEnd"/>
            <w:r w:rsidRPr="000422B0">
              <w:rPr>
                <w:sz w:val="20"/>
                <w:szCs w:val="20"/>
              </w:rPr>
              <w:t>а</w:t>
            </w:r>
            <w:proofErr w:type="spellEnd"/>
            <w:r w:rsidRPr="000422B0">
              <w:rPr>
                <w:sz w:val="20"/>
                <w:szCs w:val="20"/>
              </w:rPr>
              <w:t xml:space="preserve">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логического мышления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53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93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59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90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60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.92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115-117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глаголов по временам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Наблюдение за особенностями употребления глаголов.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Планирование учебного сотрудничества.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 xml:space="preserve">Познакомить учащихся с изменением глаголов по временам;    развивать речь учащихся при образовании </w:t>
            </w:r>
            <w:r w:rsidRPr="00415460">
              <w:rPr>
                <w:sz w:val="20"/>
                <w:szCs w:val="20"/>
              </w:rPr>
              <w:lastRenderedPageBreak/>
              <w:t>грамматических форм времени глагола; продолжить формирование орфографического навыка учащихся.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Толковый словарь.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Времена глагола.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время глагола по вопросу.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Игра </w:t>
            </w:r>
            <w:r w:rsidRPr="00415460">
              <w:rPr>
                <w:sz w:val="20"/>
                <w:szCs w:val="20"/>
              </w:rPr>
              <w:lastRenderedPageBreak/>
              <w:t>«Путешествие на машине времени».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Составление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предложений </w:t>
            </w:r>
            <w:proofErr w:type="gramStart"/>
            <w:r w:rsidRPr="000422B0">
              <w:rPr>
                <w:sz w:val="20"/>
                <w:szCs w:val="20"/>
              </w:rPr>
              <w:t>из</w:t>
            </w:r>
            <w:proofErr w:type="gram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отдельных слов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 памяти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59 знать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118-120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глаголов по временам (продолжение)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Показать, как зависит возможность употребить глагол в настоящем времени от того, на какой вопрос (что делать? что сделать?) глагол отвечает;  обратить внимание на новую орфограмму (без объяснения) — «Безударные гласные в окончаниях глаголов».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Образование форм глагола в настоящем времени по образцу.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образовывать формы глаголов настоящего времени по образцу.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словесно-лог</w:t>
            </w:r>
            <w:proofErr w:type="gramEnd"/>
            <w:r w:rsidRPr="000422B0">
              <w:rPr>
                <w:sz w:val="20"/>
                <w:szCs w:val="20"/>
              </w:rPr>
              <w:t xml:space="preserve"> мышления.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 предложенными словами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в расширении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словарного запаса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Задание</w:t>
            </w:r>
            <w:r w:rsidRPr="000422B0">
              <w:rPr>
                <w:sz w:val="20"/>
                <w:szCs w:val="20"/>
              </w:rPr>
              <w:tab/>
              <w:t xml:space="preserve"> на карточке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самостоятельно.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63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96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121-122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глаголов по временам (продолжение)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Достижение договорённостей и согласование общего решения.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Учить детей находить глагол в прошедшем времени по вопросу;  познакомить учащихся с суффиксом глаголов в прошедшем времени;  показать, как меняются глаголы в прошедшем времени в единственном числе по родам;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учить </w:t>
            </w:r>
            <w:proofErr w:type="gramStart"/>
            <w:r w:rsidRPr="00415460">
              <w:rPr>
                <w:sz w:val="20"/>
                <w:szCs w:val="20"/>
              </w:rPr>
              <w:t>детей</w:t>
            </w:r>
            <w:proofErr w:type="gramEnd"/>
            <w:r w:rsidRPr="00415460">
              <w:rPr>
                <w:sz w:val="20"/>
                <w:szCs w:val="20"/>
              </w:rPr>
              <w:t xml:space="preserve"> верно писать родовые окончания глаголов в прошедшем времени.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время глагола по форме самого глагола.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изученных правил)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>. стр. 74 упр. 118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123-125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Неопределенная форма глагола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выделение и формулирование познавательной цели.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Дать определение термина «неопределенная форма глагола»;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познакомить учеников с суффиксами глаголов в неопределенной форме; учить детей находить глаголы в неопределенной форме в </w:t>
            </w:r>
            <w:r w:rsidRPr="00415460">
              <w:rPr>
                <w:sz w:val="20"/>
                <w:szCs w:val="20"/>
              </w:rPr>
              <w:lastRenderedPageBreak/>
              <w:t>предложениях;  познакомить учащихся с орфограммой «Мягкий знак после шипящих согласных в конце глаголов в неопределенной форме».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Неопределённая форма глагола.</w:t>
            </w: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отличать глаголы в неопределенной форме от омонимичных имен существительных.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Письмо на слух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73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133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78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125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79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127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126-128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глаголов по числам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Самостоятельное создание способов решения проблем творческого и поискового характера на основе метода рефлексивной самоорганизации.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 детям грамматическую природу изменения глаголов по числам, значение категории числа глаголов; организовать пропедевтическое наблюдение за ролью окончаний при изменении глаголов по числам.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изменять по числам глаголы разного времени с опорой на образец.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изученных правил) </w:t>
            </w: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лог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(ребусы, головоломки)</w:t>
            </w:r>
          </w:p>
        </w:tc>
        <w:tc>
          <w:tcPr>
            <w:tcW w:w="1987" w:type="dxa"/>
            <w:gridSpan w:val="2"/>
          </w:tcPr>
          <w:p w:rsidR="001D566A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>. стр. 76 упр. 123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77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124</w:t>
            </w:r>
          </w:p>
          <w:p w:rsidR="001D566A" w:rsidRDefault="001D566A" w:rsidP="000B546E">
            <w:pPr>
              <w:rPr>
                <w:sz w:val="20"/>
                <w:szCs w:val="20"/>
              </w:rPr>
            </w:pPr>
          </w:p>
          <w:p w:rsidR="001D566A" w:rsidRDefault="001D566A" w:rsidP="000B546E">
            <w:pPr>
              <w:rPr>
                <w:sz w:val="20"/>
                <w:szCs w:val="20"/>
              </w:rPr>
            </w:pPr>
          </w:p>
          <w:p w:rsidR="001D566A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129-131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по родам глаголов прошедшего времени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 Планирование учебного сотрудничества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учащихся со значением рода.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род глаголов прошедшего времени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словесно-лог</w:t>
            </w:r>
            <w:proofErr w:type="gramEnd"/>
            <w:r w:rsidRPr="000422B0">
              <w:rPr>
                <w:sz w:val="20"/>
                <w:szCs w:val="20"/>
              </w:rPr>
              <w:t xml:space="preserve"> мышления.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 предложенными словами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в расширении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словарного запаса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Задание</w:t>
            </w:r>
            <w:r w:rsidRPr="000422B0">
              <w:rPr>
                <w:sz w:val="20"/>
                <w:szCs w:val="20"/>
              </w:rPr>
              <w:tab/>
              <w:t xml:space="preserve"> на карточке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самостоятельно.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82 знать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83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152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85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155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132-134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НЕ с глаголами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группе,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Осознание ответственности за общее дело.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Планирование учебного сотрудничества.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учащихся со значением частицы не и правилами ее написания с глаголами; развивать речь детей при изменении текстов; формировать представление учеников о нормах поведения в школе и дома.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    исправлять содержание текста путем добавления частицы </w:t>
            </w:r>
            <w:r w:rsidRPr="00415460">
              <w:rPr>
                <w:b/>
                <w:bCs/>
                <w:sz w:val="20"/>
                <w:szCs w:val="20"/>
              </w:rPr>
              <w:t>не</w:t>
            </w:r>
            <w:r w:rsidRPr="00415460">
              <w:rPr>
                <w:sz w:val="20"/>
                <w:szCs w:val="20"/>
              </w:rPr>
              <w:t xml:space="preserve"> там, где это необходимо.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изученных правил)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80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130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81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131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135-136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Разбор глагола как части речи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Выполнение действий по алгоритму.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Систематизировать знания детей о времени, числе и роде глагола;  учить школьников делать разбор глагола как части речи;  закрепить </w:t>
            </w:r>
            <w:r w:rsidRPr="00415460">
              <w:rPr>
                <w:sz w:val="20"/>
                <w:szCs w:val="20"/>
              </w:rPr>
              <w:lastRenderedPageBreak/>
              <w:t>орфографические навыки учащихся.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разбирать глагол как часть речи.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Письмо на слух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Повторить тему «Глагол» уч. стр. 92,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169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Уч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>. 96  «Проверь себя»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137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 xml:space="preserve">Контрольная работа № 4 </w:t>
            </w:r>
            <w:r w:rsidRPr="00415460">
              <w:rPr>
                <w:b/>
                <w:bCs/>
                <w:sz w:val="20"/>
                <w:szCs w:val="20"/>
              </w:rPr>
              <w:t>по теме «Глагол как часть речи»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Проверить уровень усвоения знаний по теме «Глагол»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изученных правил) </w:t>
            </w: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лог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(ребусы, головоломки)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138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над ошибками.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139-141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Имя прилагательное как часть речи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Обогащать лексический запас учащихся прилагательными разных семантических групп.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Актуализировать знания детей об имени прилагательном как части речи;  классифицировать имена прилагательные по значению;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 роль имен прилагательных в речи.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Игра «Кто больше?»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образовывать имена прилагательные от существительных с помощью данных суффиксов.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словесно-лог</w:t>
            </w:r>
            <w:proofErr w:type="gramEnd"/>
            <w:r w:rsidRPr="000422B0">
              <w:rPr>
                <w:sz w:val="20"/>
                <w:szCs w:val="20"/>
              </w:rPr>
              <w:t xml:space="preserve"> мышления.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 предложенными словами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в расширении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словарного запаса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Задание</w:t>
            </w:r>
            <w:r w:rsidRPr="000422B0">
              <w:rPr>
                <w:sz w:val="20"/>
                <w:szCs w:val="20"/>
              </w:rPr>
              <w:tab/>
              <w:t xml:space="preserve"> на карточке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самостоятельно.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82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133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98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175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100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179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142-143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имен прилагательных по родам и числам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Показать детям грамматическую зависимость имени прилагательного от имени существительного;    познакомить учащихся с изменением имен прилагательных по родам и числам.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находить в предложении имя существительное, от которого зависит имя прилагательное, и верно ставить вопрос от существительного к прилагательному.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изученных правил)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108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193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144-145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Изменение имен прилагательных по родам и числам 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2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группе.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Адекватное использование речевых сре</w:t>
            </w:r>
            <w:proofErr w:type="gramStart"/>
            <w:r w:rsidRPr="00415460">
              <w:rPr>
                <w:sz w:val="20"/>
                <w:szCs w:val="20"/>
              </w:rPr>
              <w:t>дств дл</w:t>
            </w:r>
            <w:proofErr w:type="gramEnd"/>
            <w:r w:rsidRPr="00415460">
              <w:rPr>
                <w:sz w:val="20"/>
                <w:szCs w:val="20"/>
              </w:rPr>
              <w:t>я решения коммуникационных задач.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Познакомить учеников с алгоритмом проверки безударных окончаний имен прилагательных по окончанию вопроса;  обратить внимание детей на написание безударных окончаний имен прилагательных мужского рода;  развивать культуру речи </w:t>
            </w:r>
            <w:r w:rsidRPr="00415460">
              <w:rPr>
                <w:sz w:val="20"/>
                <w:szCs w:val="20"/>
              </w:rPr>
              <w:lastRenderedPageBreak/>
              <w:t>учащихся при определении рода «проблемных» имен существительных и согласованных с ними прилагательных.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определять, какое окончание следует написать у имени прилагательного.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Умение орфографически верно записывать безударные </w:t>
            </w:r>
            <w:r w:rsidRPr="00415460">
              <w:rPr>
                <w:sz w:val="20"/>
                <w:szCs w:val="20"/>
              </w:rPr>
              <w:lastRenderedPageBreak/>
              <w:t>окончания прилагательных.</w:t>
            </w:r>
          </w:p>
        </w:tc>
        <w:tc>
          <w:tcPr>
            <w:tcW w:w="2414" w:type="dxa"/>
          </w:tcPr>
          <w:p w:rsidR="001D566A" w:rsidRPr="00C6199F" w:rsidRDefault="001D566A" w:rsidP="000B546E">
            <w:pPr>
              <w:rPr>
                <w:sz w:val="20"/>
                <w:szCs w:val="20"/>
              </w:rPr>
            </w:pPr>
            <w:r w:rsidRPr="00C6199F">
              <w:rPr>
                <w:sz w:val="20"/>
                <w:szCs w:val="20"/>
              </w:rPr>
              <w:lastRenderedPageBreak/>
              <w:t>Упр. на развитие</w:t>
            </w:r>
          </w:p>
          <w:p w:rsidR="001D566A" w:rsidRPr="00C6199F" w:rsidRDefault="001D566A" w:rsidP="000B546E">
            <w:pPr>
              <w:rPr>
                <w:sz w:val="20"/>
                <w:szCs w:val="20"/>
              </w:rPr>
            </w:pPr>
            <w:r w:rsidRPr="00C6199F">
              <w:rPr>
                <w:sz w:val="20"/>
                <w:szCs w:val="20"/>
              </w:rPr>
              <w:t>ассоциативной памяти</w:t>
            </w:r>
          </w:p>
          <w:p w:rsidR="001D566A" w:rsidRPr="00C6199F" w:rsidRDefault="001D566A" w:rsidP="000B546E">
            <w:pPr>
              <w:rPr>
                <w:sz w:val="20"/>
                <w:szCs w:val="20"/>
              </w:rPr>
            </w:pPr>
            <w:r w:rsidRPr="00C6199F">
              <w:rPr>
                <w:sz w:val="20"/>
                <w:szCs w:val="20"/>
              </w:rPr>
              <w:t xml:space="preserve">Подбор </w:t>
            </w:r>
            <w:proofErr w:type="gramStart"/>
            <w:r w:rsidRPr="00C6199F">
              <w:rPr>
                <w:sz w:val="20"/>
                <w:szCs w:val="20"/>
              </w:rPr>
              <w:t>подходящего</w:t>
            </w:r>
            <w:proofErr w:type="gramEnd"/>
            <w:r w:rsidRPr="00C6199F">
              <w:rPr>
                <w:sz w:val="20"/>
                <w:szCs w:val="20"/>
              </w:rPr>
              <w:t xml:space="preserve"> по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C6199F">
              <w:rPr>
                <w:sz w:val="20"/>
                <w:szCs w:val="20"/>
              </w:rPr>
              <w:t>смыслу слова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стр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111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199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85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139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146-148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имён прилагательных по родам числам и падежам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Познакомить учащихся с изменением имен прилагательных по падежам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изученных правил) </w:t>
            </w: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лог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(ребусы, головоломки)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86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140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86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142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spellEnd"/>
            <w:r w:rsidRPr="00415460">
              <w:rPr>
                <w:sz w:val="20"/>
                <w:szCs w:val="20"/>
              </w:rPr>
              <w:t xml:space="preserve">. стр. 87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143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149-151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Изменение имён прилагательных по родам, числам и падежам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Выполнение действий по алгоритму.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Закрепить навык определения числа, рода и падежа имени прилагательного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словообразование.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117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211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118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213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119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214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152-154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Разбор имени прилагательного как части речи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Выполнение действий по алгоритму.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Систематизировать полученные учащимися знания об имени прилагательном;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учить детей разбирать имя прилагательное как часть речи; 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развивать речь учеников при изложении текста с грамматическим заданием.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разбирать имени прилагательного как части речи.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логического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связного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текста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Уч. стр. 120 знать алгоритм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Уч. стр. 121 </w:t>
            </w:r>
            <w:proofErr w:type="spellStart"/>
            <w:proofErr w:type="gramStart"/>
            <w:r w:rsidRPr="00415460">
              <w:rPr>
                <w:sz w:val="20"/>
                <w:szCs w:val="20"/>
              </w:rPr>
              <w:t>упр</w:t>
            </w:r>
            <w:proofErr w:type="spellEnd"/>
            <w:proofErr w:type="gramEnd"/>
            <w:r w:rsidRPr="00415460">
              <w:rPr>
                <w:sz w:val="20"/>
                <w:szCs w:val="20"/>
              </w:rPr>
              <w:t xml:space="preserve"> 219</w:t>
            </w: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155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i/>
                <w:sz w:val="20"/>
                <w:szCs w:val="20"/>
              </w:rPr>
            </w:pPr>
            <w:r w:rsidRPr="00415460">
              <w:rPr>
                <w:b/>
                <w:bCs/>
                <w:i/>
                <w:sz w:val="20"/>
                <w:szCs w:val="20"/>
              </w:rPr>
              <w:t>Контрольная работа № 5.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156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Работа над ошибками.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1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 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осознанного</w:t>
            </w:r>
            <w:proofErr w:type="gramEnd"/>
            <w:r w:rsidRPr="000422B0">
              <w:rPr>
                <w:sz w:val="20"/>
                <w:szCs w:val="20"/>
              </w:rPr>
              <w:t xml:space="preserve"> восприятие 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концетрации</w:t>
            </w:r>
            <w:proofErr w:type="spellEnd"/>
            <w:r w:rsidRPr="000422B0">
              <w:rPr>
                <w:sz w:val="20"/>
                <w:szCs w:val="20"/>
              </w:rPr>
              <w:t xml:space="preserve"> внимания.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Упражнение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мелкой моторики,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зрительно-двигательной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координации</w:t>
            </w:r>
          </w:p>
        </w:tc>
        <w:tc>
          <w:tcPr>
            <w:tcW w:w="1987" w:type="dxa"/>
            <w:gridSpan w:val="2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rPr>
          <w:gridAfter w:val="1"/>
          <w:wAfter w:w="23" w:type="dxa"/>
        </w:trPr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157-160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Резерв учебного времени на изучение раздела «Части речи»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Упр</w:t>
            </w:r>
            <w:proofErr w:type="spellEnd"/>
            <w:r w:rsidRPr="000422B0">
              <w:rPr>
                <w:sz w:val="20"/>
                <w:szCs w:val="20"/>
              </w:rPr>
              <w:t>-е на развитие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gramStart"/>
            <w:r w:rsidRPr="000422B0">
              <w:rPr>
                <w:sz w:val="20"/>
                <w:szCs w:val="20"/>
              </w:rPr>
              <w:t>словесно-лог</w:t>
            </w:r>
            <w:proofErr w:type="gramEnd"/>
            <w:r w:rsidRPr="000422B0">
              <w:rPr>
                <w:sz w:val="20"/>
                <w:szCs w:val="20"/>
              </w:rPr>
              <w:t xml:space="preserve"> мышления.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Составление предложений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 предложенными словами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Упр. в расширении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словарного запаса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lastRenderedPageBreak/>
              <w:t>Задание</w:t>
            </w:r>
            <w:r w:rsidRPr="000422B0">
              <w:rPr>
                <w:sz w:val="20"/>
                <w:szCs w:val="20"/>
              </w:rPr>
              <w:tab/>
              <w:t xml:space="preserve"> на карточке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самостоятельно.</w:t>
            </w:r>
          </w:p>
        </w:tc>
        <w:tc>
          <w:tcPr>
            <w:tcW w:w="196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</w:tr>
      <w:tr w:rsidR="001D566A" w:rsidRPr="00415460" w:rsidTr="000B546E">
        <w:trPr>
          <w:gridAfter w:val="1"/>
          <w:wAfter w:w="23" w:type="dxa"/>
        </w:trPr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lastRenderedPageBreak/>
              <w:t>161-163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Повторение</w:t>
            </w:r>
          </w:p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Закрепить навык написания изученных орфограмм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части речи, написание орфограмм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изученных правил)</w:t>
            </w:r>
          </w:p>
        </w:tc>
        <w:tc>
          <w:tcPr>
            <w:tcW w:w="196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91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150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415460">
              <w:rPr>
                <w:sz w:val="20"/>
                <w:szCs w:val="20"/>
              </w:rPr>
              <w:t>Р.т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92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152</w:t>
            </w:r>
          </w:p>
        </w:tc>
      </w:tr>
      <w:tr w:rsidR="001D566A" w:rsidRPr="00415460" w:rsidTr="000B546E">
        <w:trPr>
          <w:gridAfter w:val="1"/>
          <w:wAfter w:w="23" w:type="dxa"/>
        </w:trPr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164-167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>Обобщение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4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Работа в паре.</w:t>
            </w:r>
          </w:p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Планирование учебного сотрудничества.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Закрепить навык работы со словом, предложением, текстом.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Умение определять часть речи, вид текста</w:t>
            </w: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Письмо на слух</w:t>
            </w:r>
          </w:p>
        </w:tc>
        <w:tc>
          <w:tcPr>
            <w:tcW w:w="196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 xml:space="preserve">Р. </w:t>
            </w:r>
            <w:proofErr w:type="spellStart"/>
            <w:r w:rsidRPr="00415460">
              <w:rPr>
                <w:sz w:val="20"/>
                <w:szCs w:val="20"/>
              </w:rPr>
              <w:t>т</w:t>
            </w:r>
            <w:proofErr w:type="gramStart"/>
            <w:r w:rsidRPr="00415460">
              <w:rPr>
                <w:sz w:val="20"/>
                <w:szCs w:val="20"/>
              </w:rPr>
              <w:t>.с</w:t>
            </w:r>
            <w:proofErr w:type="gramEnd"/>
            <w:r w:rsidRPr="00415460">
              <w:rPr>
                <w:sz w:val="20"/>
                <w:szCs w:val="20"/>
              </w:rPr>
              <w:t>тр</w:t>
            </w:r>
            <w:proofErr w:type="spellEnd"/>
            <w:r w:rsidRPr="00415460">
              <w:rPr>
                <w:sz w:val="20"/>
                <w:szCs w:val="20"/>
              </w:rPr>
              <w:t xml:space="preserve">. 92 </w:t>
            </w:r>
            <w:proofErr w:type="spellStart"/>
            <w:r w:rsidRPr="00415460">
              <w:rPr>
                <w:sz w:val="20"/>
                <w:szCs w:val="20"/>
              </w:rPr>
              <w:t>упр</w:t>
            </w:r>
            <w:proofErr w:type="spellEnd"/>
            <w:r w:rsidRPr="00415460">
              <w:rPr>
                <w:sz w:val="20"/>
                <w:szCs w:val="20"/>
              </w:rPr>
              <w:t xml:space="preserve"> 153</w:t>
            </w:r>
          </w:p>
        </w:tc>
      </w:tr>
      <w:tr w:rsidR="001D566A" w:rsidRPr="00415460" w:rsidTr="000B546E">
        <w:trPr>
          <w:gridAfter w:val="1"/>
          <w:wAfter w:w="23" w:type="dxa"/>
        </w:trPr>
        <w:tc>
          <w:tcPr>
            <w:tcW w:w="53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168-170</w:t>
            </w:r>
          </w:p>
        </w:tc>
        <w:tc>
          <w:tcPr>
            <w:tcW w:w="2405" w:type="dxa"/>
          </w:tcPr>
          <w:p w:rsidR="001D566A" w:rsidRPr="00415460" w:rsidRDefault="001D566A" w:rsidP="000B546E">
            <w:pPr>
              <w:rPr>
                <w:b/>
                <w:bCs/>
                <w:sz w:val="20"/>
                <w:szCs w:val="20"/>
              </w:rPr>
            </w:pPr>
            <w:r w:rsidRPr="00415460">
              <w:rPr>
                <w:b/>
                <w:bCs/>
                <w:sz w:val="20"/>
                <w:szCs w:val="20"/>
              </w:rPr>
              <w:t xml:space="preserve">Закрепление </w:t>
            </w:r>
            <w:proofErr w:type="gramStart"/>
            <w:r w:rsidRPr="00415460">
              <w:rPr>
                <w:b/>
                <w:bCs/>
                <w:sz w:val="20"/>
                <w:szCs w:val="20"/>
              </w:rPr>
              <w:t>изученного</w:t>
            </w:r>
            <w:proofErr w:type="gramEnd"/>
            <w:r w:rsidRPr="00415460">
              <w:rPr>
                <w:b/>
                <w:bCs/>
                <w:sz w:val="20"/>
                <w:szCs w:val="20"/>
              </w:rPr>
              <w:t xml:space="preserve"> за год</w:t>
            </w:r>
          </w:p>
        </w:tc>
        <w:tc>
          <w:tcPr>
            <w:tcW w:w="56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3</w:t>
            </w:r>
          </w:p>
        </w:tc>
        <w:tc>
          <w:tcPr>
            <w:tcW w:w="1983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Создать положительную мотивацию к дальнейшему изучению языка.</w:t>
            </w:r>
          </w:p>
        </w:tc>
        <w:tc>
          <w:tcPr>
            <w:tcW w:w="2408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Систематизировать изученный в третьем классе материал по всем разделам учебника;  закрепить навык написания изученных орфограмм.</w:t>
            </w:r>
          </w:p>
        </w:tc>
        <w:tc>
          <w:tcPr>
            <w:tcW w:w="1701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:rsidR="001D566A" w:rsidRPr="000422B0" w:rsidRDefault="001D566A" w:rsidP="000B546E">
            <w:pPr>
              <w:rPr>
                <w:sz w:val="20"/>
                <w:szCs w:val="20"/>
              </w:rPr>
            </w:pP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 развитие </w:t>
            </w:r>
            <w:proofErr w:type="spellStart"/>
            <w:r w:rsidRPr="000422B0">
              <w:rPr>
                <w:sz w:val="20"/>
                <w:szCs w:val="20"/>
              </w:rPr>
              <w:t>орф</w:t>
            </w:r>
            <w:proofErr w:type="spellEnd"/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зоркост</w:t>
            </w:r>
            <w:proofErr w:type="gramStart"/>
            <w:r w:rsidRPr="000422B0">
              <w:rPr>
                <w:sz w:val="20"/>
                <w:szCs w:val="20"/>
              </w:rPr>
              <w:t>и(</w:t>
            </w:r>
            <w:proofErr w:type="gramEnd"/>
            <w:r w:rsidRPr="000422B0">
              <w:rPr>
                <w:sz w:val="20"/>
                <w:szCs w:val="20"/>
              </w:rPr>
              <w:t>применение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 xml:space="preserve">изученных правил) </w:t>
            </w:r>
            <w:proofErr w:type="spellStart"/>
            <w:r w:rsidRPr="000422B0">
              <w:rPr>
                <w:sz w:val="20"/>
                <w:szCs w:val="20"/>
              </w:rPr>
              <w:t>уп</w:t>
            </w:r>
            <w:proofErr w:type="gramStart"/>
            <w:r w:rsidRPr="000422B0">
              <w:rPr>
                <w:sz w:val="20"/>
                <w:szCs w:val="20"/>
              </w:rPr>
              <w:t>р</w:t>
            </w:r>
            <w:proofErr w:type="spellEnd"/>
            <w:r w:rsidRPr="000422B0">
              <w:rPr>
                <w:sz w:val="20"/>
                <w:szCs w:val="20"/>
              </w:rPr>
              <w:t>-</w:t>
            </w:r>
            <w:proofErr w:type="gramEnd"/>
            <w:r w:rsidRPr="000422B0">
              <w:rPr>
                <w:sz w:val="20"/>
                <w:szCs w:val="20"/>
              </w:rPr>
              <w:t xml:space="preserve"> е на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развитие лог мышления</w:t>
            </w:r>
          </w:p>
          <w:p w:rsidR="001D566A" w:rsidRPr="000422B0" w:rsidRDefault="001D566A" w:rsidP="000B546E">
            <w:pPr>
              <w:rPr>
                <w:sz w:val="20"/>
                <w:szCs w:val="20"/>
              </w:rPr>
            </w:pPr>
            <w:r w:rsidRPr="000422B0">
              <w:rPr>
                <w:sz w:val="20"/>
                <w:szCs w:val="20"/>
              </w:rPr>
              <w:t>(ребусы, головоломки)</w:t>
            </w:r>
          </w:p>
        </w:tc>
        <w:tc>
          <w:tcPr>
            <w:tcW w:w="1964" w:type="dxa"/>
          </w:tcPr>
          <w:p w:rsidR="001D566A" w:rsidRPr="00415460" w:rsidRDefault="001D566A" w:rsidP="000B546E">
            <w:pPr>
              <w:rPr>
                <w:sz w:val="20"/>
                <w:szCs w:val="20"/>
              </w:rPr>
            </w:pPr>
            <w:r w:rsidRPr="00415460">
              <w:rPr>
                <w:sz w:val="20"/>
                <w:szCs w:val="20"/>
              </w:rPr>
              <w:t>Задание на лето</w:t>
            </w:r>
          </w:p>
        </w:tc>
      </w:tr>
    </w:tbl>
    <w:p w:rsidR="001D566A" w:rsidRPr="00415460" w:rsidRDefault="001D566A" w:rsidP="001D566A">
      <w:pPr>
        <w:autoSpaceDE w:val="0"/>
        <w:autoSpaceDN w:val="0"/>
        <w:adjustRightInd w:val="0"/>
        <w:ind w:firstLine="360"/>
        <w:rPr>
          <w:sz w:val="20"/>
          <w:szCs w:val="20"/>
        </w:rPr>
      </w:pPr>
    </w:p>
    <w:p w:rsidR="001D566A" w:rsidRPr="00415460" w:rsidRDefault="001D566A" w:rsidP="001D566A">
      <w:pPr>
        <w:autoSpaceDE w:val="0"/>
        <w:autoSpaceDN w:val="0"/>
        <w:adjustRightInd w:val="0"/>
        <w:ind w:firstLine="360"/>
        <w:rPr>
          <w:sz w:val="20"/>
          <w:szCs w:val="20"/>
        </w:rPr>
      </w:pPr>
    </w:p>
    <w:p w:rsidR="001D566A" w:rsidRPr="00D92416" w:rsidRDefault="001D566A" w:rsidP="001D566A"/>
    <w:p w:rsidR="008D7C04" w:rsidRPr="00AD3535" w:rsidRDefault="008D7C04" w:rsidP="001D566A">
      <w:pPr>
        <w:rPr>
          <w:b/>
        </w:rPr>
      </w:pPr>
    </w:p>
    <w:sectPr w:rsidR="008D7C04" w:rsidRPr="00AD3535" w:rsidSect="0017594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DBE" w:rsidRDefault="00553DBE" w:rsidP="00494A79">
      <w:r>
        <w:separator/>
      </w:r>
    </w:p>
  </w:endnote>
  <w:endnote w:type="continuationSeparator" w:id="0">
    <w:p w:rsidR="00553DBE" w:rsidRDefault="00553DBE" w:rsidP="0049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DBE" w:rsidRDefault="00553DBE" w:rsidP="00494A79">
      <w:r>
        <w:separator/>
      </w:r>
    </w:p>
  </w:footnote>
  <w:footnote w:type="continuationSeparator" w:id="0">
    <w:p w:rsidR="00553DBE" w:rsidRDefault="00553DBE" w:rsidP="00494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5E69"/>
    <w:multiLevelType w:val="hybridMultilevel"/>
    <w:tmpl w:val="4D2042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5C0FD1"/>
    <w:multiLevelType w:val="hybridMultilevel"/>
    <w:tmpl w:val="DDFC8DF0"/>
    <w:lvl w:ilvl="0" w:tplc="F1C80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1C8056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1B1CDD"/>
    <w:multiLevelType w:val="hybridMultilevel"/>
    <w:tmpl w:val="1256C4D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622D6"/>
    <w:multiLevelType w:val="hybridMultilevel"/>
    <w:tmpl w:val="4B464B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84E78"/>
    <w:multiLevelType w:val="hybridMultilevel"/>
    <w:tmpl w:val="0F20C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BF7B8F"/>
    <w:multiLevelType w:val="hybridMultilevel"/>
    <w:tmpl w:val="8D463B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1734A"/>
    <w:multiLevelType w:val="hybridMultilevel"/>
    <w:tmpl w:val="46C675C0"/>
    <w:lvl w:ilvl="0" w:tplc="1C0436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BC50300"/>
    <w:multiLevelType w:val="hybridMultilevel"/>
    <w:tmpl w:val="62C6AA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C92A42"/>
    <w:multiLevelType w:val="hybridMultilevel"/>
    <w:tmpl w:val="2B8AC79C"/>
    <w:lvl w:ilvl="0" w:tplc="55120B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687222"/>
    <w:multiLevelType w:val="hybridMultilevel"/>
    <w:tmpl w:val="7F3E0A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5D4B20"/>
    <w:multiLevelType w:val="hybridMultilevel"/>
    <w:tmpl w:val="EE1065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5045C"/>
    <w:multiLevelType w:val="hybridMultilevel"/>
    <w:tmpl w:val="F3E89E30"/>
    <w:lvl w:ilvl="0" w:tplc="F1C80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54D292D"/>
    <w:multiLevelType w:val="hybridMultilevel"/>
    <w:tmpl w:val="9B82569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9A0368"/>
    <w:multiLevelType w:val="hybridMultilevel"/>
    <w:tmpl w:val="D218596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4">
    <w:nsid w:val="2B6E48A0"/>
    <w:multiLevelType w:val="hybridMultilevel"/>
    <w:tmpl w:val="AF2E2ED4"/>
    <w:lvl w:ilvl="0" w:tplc="642C5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4145F5"/>
    <w:multiLevelType w:val="hybridMultilevel"/>
    <w:tmpl w:val="FD28A9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336A17"/>
    <w:multiLevelType w:val="hybridMultilevel"/>
    <w:tmpl w:val="9C362B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E706DB"/>
    <w:multiLevelType w:val="hybridMultilevel"/>
    <w:tmpl w:val="61E88522"/>
    <w:lvl w:ilvl="0" w:tplc="F1C80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3FC07F4"/>
    <w:multiLevelType w:val="hybridMultilevel"/>
    <w:tmpl w:val="AF803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85918"/>
    <w:multiLevelType w:val="hybridMultilevel"/>
    <w:tmpl w:val="76B0CF62"/>
    <w:lvl w:ilvl="0" w:tplc="F1C80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33E6300"/>
    <w:multiLevelType w:val="hybridMultilevel"/>
    <w:tmpl w:val="76CE36F0"/>
    <w:lvl w:ilvl="0" w:tplc="041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21">
    <w:nsid w:val="4CA92F42"/>
    <w:multiLevelType w:val="multilevel"/>
    <w:tmpl w:val="6C78C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FC63714"/>
    <w:multiLevelType w:val="hybridMultilevel"/>
    <w:tmpl w:val="4E708F72"/>
    <w:lvl w:ilvl="0" w:tplc="F1C80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08D0884"/>
    <w:multiLevelType w:val="hybridMultilevel"/>
    <w:tmpl w:val="808882E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572270"/>
    <w:multiLevelType w:val="hybridMultilevel"/>
    <w:tmpl w:val="C5BC67AE"/>
    <w:lvl w:ilvl="0" w:tplc="F1C80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9944870"/>
    <w:multiLevelType w:val="hybridMultilevel"/>
    <w:tmpl w:val="27E4E230"/>
    <w:lvl w:ilvl="0" w:tplc="D8D88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F645DE"/>
    <w:multiLevelType w:val="hybridMultilevel"/>
    <w:tmpl w:val="1F38EF78"/>
    <w:lvl w:ilvl="0" w:tplc="1C0436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279EE"/>
    <w:multiLevelType w:val="hybridMultilevel"/>
    <w:tmpl w:val="D7902B1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C43A39"/>
    <w:multiLevelType w:val="multilevel"/>
    <w:tmpl w:val="DA2A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9EA0911"/>
    <w:multiLevelType w:val="hybridMultilevel"/>
    <w:tmpl w:val="100C18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C6A6714"/>
    <w:multiLevelType w:val="hybridMultilevel"/>
    <w:tmpl w:val="0D7A4F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C04770"/>
    <w:multiLevelType w:val="hybridMultilevel"/>
    <w:tmpl w:val="A884610E"/>
    <w:lvl w:ilvl="0" w:tplc="F1C805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0F41764"/>
    <w:multiLevelType w:val="hybridMultilevel"/>
    <w:tmpl w:val="0E5645B2"/>
    <w:lvl w:ilvl="0" w:tplc="1C04364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3">
    <w:nsid w:val="735677E3"/>
    <w:multiLevelType w:val="hybridMultilevel"/>
    <w:tmpl w:val="687E27F6"/>
    <w:lvl w:ilvl="0" w:tplc="4B28C35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34">
    <w:nsid w:val="739576E1"/>
    <w:multiLevelType w:val="hybridMultilevel"/>
    <w:tmpl w:val="CF34AF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3F26DE8"/>
    <w:multiLevelType w:val="hybridMultilevel"/>
    <w:tmpl w:val="5E56648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4C54EE"/>
    <w:multiLevelType w:val="hybridMultilevel"/>
    <w:tmpl w:val="E6AA94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675A0F"/>
    <w:multiLevelType w:val="hybridMultilevel"/>
    <w:tmpl w:val="77D0F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126AAD"/>
    <w:multiLevelType w:val="hybridMultilevel"/>
    <w:tmpl w:val="5F5CC2E0"/>
    <w:lvl w:ilvl="0" w:tplc="1C0436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9422F39"/>
    <w:multiLevelType w:val="hybridMultilevel"/>
    <w:tmpl w:val="3528B2E6"/>
    <w:lvl w:ilvl="0" w:tplc="B590D26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9516B0"/>
    <w:multiLevelType w:val="hybridMultilevel"/>
    <w:tmpl w:val="478EA4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AC07962"/>
    <w:multiLevelType w:val="hybridMultilevel"/>
    <w:tmpl w:val="FA006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536908"/>
    <w:multiLevelType w:val="hybridMultilevel"/>
    <w:tmpl w:val="F36E4B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BF2498E"/>
    <w:multiLevelType w:val="hybridMultilevel"/>
    <w:tmpl w:val="4008ED7C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44">
    <w:nsid w:val="7CE11805"/>
    <w:multiLevelType w:val="hybridMultilevel"/>
    <w:tmpl w:val="60FE5B7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8E681C"/>
    <w:multiLevelType w:val="hybridMultilevel"/>
    <w:tmpl w:val="A1FEFB10"/>
    <w:lvl w:ilvl="0" w:tplc="256CE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0FA5E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9C30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32E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A2C1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2ADF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9E56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36B6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9C98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F121FCD"/>
    <w:multiLevelType w:val="hybridMultilevel"/>
    <w:tmpl w:val="CE3688F8"/>
    <w:lvl w:ilvl="0" w:tplc="1D26A4E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3"/>
  </w:num>
  <w:num w:numId="3">
    <w:abstractNumId w:val="13"/>
  </w:num>
  <w:num w:numId="4">
    <w:abstractNumId w:val="20"/>
  </w:num>
  <w:num w:numId="5">
    <w:abstractNumId w:val="23"/>
  </w:num>
  <w:num w:numId="6">
    <w:abstractNumId w:val="5"/>
  </w:num>
  <w:num w:numId="7">
    <w:abstractNumId w:val="12"/>
  </w:num>
  <w:num w:numId="8">
    <w:abstractNumId w:val="7"/>
  </w:num>
  <w:num w:numId="9">
    <w:abstractNumId w:val="3"/>
  </w:num>
  <w:num w:numId="10">
    <w:abstractNumId w:val="36"/>
  </w:num>
  <w:num w:numId="11">
    <w:abstractNumId w:val="44"/>
  </w:num>
  <w:num w:numId="12">
    <w:abstractNumId w:val="10"/>
  </w:num>
  <w:num w:numId="1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35"/>
  </w:num>
  <w:num w:numId="18">
    <w:abstractNumId w:val="30"/>
  </w:num>
  <w:num w:numId="19">
    <w:abstractNumId w:val="2"/>
  </w:num>
  <w:num w:numId="20">
    <w:abstractNumId w:val="4"/>
  </w:num>
  <w:num w:numId="21">
    <w:abstractNumId w:val="43"/>
  </w:num>
  <w:num w:numId="22">
    <w:abstractNumId w:val="11"/>
  </w:num>
  <w:num w:numId="23">
    <w:abstractNumId w:val="17"/>
  </w:num>
  <w:num w:numId="24">
    <w:abstractNumId w:val="24"/>
  </w:num>
  <w:num w:numId="25">
    <w:abstractNumId w:val="19"/>
  </w:num>
  <w:num w:numId="26">
    <w:abstractNumId w:val="22"/>
  </w:num>
  <w:num w:numId="27">
    <w:abstractNumId w:val="1"/>
  </w:num>
  <w:num w:numId="28">
    <w:abstractNumId w:val="28"/>
  </w:num>
  <w:num w:numId="29">
    <w:abstractNumId w:val="8"/>
  </w:num>
  <w:num w:numId="30">
    <w:abstractNumId w:val="29"/>
  </w:num>
  <w:num w:numId="31">
    <w:abstractNumId w:val="9"/>
  </w:num>
  <w:num w:numId="32">
    <w:abstractNumId w:val="34"/>
  </w:num>
  <w:num w:numId="33">
    <w:abstractNumId w:val="0"/>
  </w:num>
  <w:num w:numId="34">
    <w:abstractNumId w:val="15"/>
  </w:num>
  <w:num w:numId="35">
    <w:abstractNumId w:val="18"/>
  </w:num>
  <w:num w:numId="36">
    <w:abstractNumId w:val="32"/>
  </w:num>
  <w:num w:numId="37">
    <w:abstractNumId w:val="6"/>
  </w:num>
  <w:num w:numId="38">
    <w:abstractNumId w:val="38"/>
  </w:num>
  <w:num w:numId="39">
    <w:abstractNumId w:val="14"/>
  </w:num>
  <w:num w:numId="40">
    <w:abstractNumId w:val="37"/>
  </w:num>
  <w:num w:numId="41">
    <w:abstractNumId w:val="41"/>
  </w:num>
  <w:num w:numId="42">
    <w:abstractNumId w:val="40"/>
  </w:num>
  <w:num w:numId="43">
    <w:abstractNumId w:val="42"/>
  </w:num>
  <w:num w:numId="44">
    <w:abstractNumId w:val="31"/>
  </w:num>
  <w:num w:numId="45">
    <w:abstractNumId w:val="39"/>
  </w:num>
  <w:num w:numId="46">
    <w:abstractNumId w:val="26"/>
  </w:num>
  <w:num w:numId="47">
    <w:abstractNumId w:val="21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AFE"/>
    <w:rsid w:val="0000167C"/>
    <w:rsid w:val="00013910"/>
    <w:rsid w:val="00054404"/>
    <w:rsid w:val="000630C7"/>
    <w:rsid w:val="00095169"/>
    <w:rsid w:val="000A34EB"/>
    <w:rsid w:val="000A755A"/>
    <w:rsid w:val="000D23BA"/>
    <w:rsid w:val="000D6CA4"/>
    <w:rsid w:val="000F3958"/>
    <w:rsid w:val="001031E7"/>
    <w:rsid w:val="00111AA8"/>
    <w:rsid w:val="00116089"/>
    <w:rsid w:val="001160C7"/>
    <w:rsid w:val="00136AB2"/>
    <w:rsid w:val="001559F2"/>
    <w:rsid w:val="0017013D"/>
    <w:rsid w:val="00175947"/>
    <w:rsid w:val="001B1C61"/>
    <w:rsid w:val="001D0CA7"/>
    <w:rsid w:val="001D48D6"/>
    <w:rsid w:val="001D566A"/>
    <w:rsid w:val="001E5DB8"/>
    <w:rsid w:val="00202AA0"/>
    <w:rsid w:val="0021292B"/>
    <w:rsid w:val="00225EFC"/>
    <w:rsid w:val="0023237C"/>
    <w:rsid w:val="00255808"/>
    <w:rsid w:val="00263F15"/>
    <w:rsid w:val="002651D6"/>
    <w:rsid w:val="002E12AC"/>
    <w:rsid w:val="002E2290"/>
    <w:rsid w:val="002E304D"/>
    <w:rsid w:val="00307604"/>
    <w:rsid w:val="003217F6"/>
    <w:rsid w:val="00321ADD"/>
    <w:rsid w:val="0033175F"/>
    <w:rsid w:val="0034643D"/>
    <w:rsid w:val="00362EB4"/>
    <w:rsid w:val="003C5A5B"/>
    <w:rsid w:val="003D0BCB"/>
    <w:rsid w:val="003D468F"/>
    <w:rsid w:val="00415460"/>
    <w:rsid w:val="00416197"/>
    <w:rsid w:val="0041652E"/>
    <w:rsid w:val="00420AFE"/>
    <w:rsid w:val="004257CD"/>
    <w:rsid w:val="00461895"/>
    <w:rsid w:val="00467F41"/>
    <w:rsid w:val="00484666"/>
    <w:rsid w:val="00484FA9"/>
    <w:rsid w:val="00494A79"/>
    <w:rsid w:val="004A2726"/>
    <w:rsid w:val="004A3EAA"/>
    <w:rsid w:val="004C1665"/>
    <w:rsid w:val="004C1787"/>
    <w:rsid w:val="004E3831"/>
    <w:rsid w:val="00552C26"/>
    <w:rsid w:val="00553DBE"/>
    <w:rsid w:val="0056026D"/>
    <w:rsid w:val="005660D0"/>
    <w:rsid w:val="0057666D"/>
    <w:rsid w:val="005E3508"/>
    <w:rsid w:val="00611CC6"/>
    <w:rsid w:val="00661821"/>
    <w:rsid w:val="006D752E"/>
    <w:rsid w:val="006E6C36"/>
    <w:rsid w:val="007333E5"/>
    <w:rsid w:val="00740C36"/>
    <w:rsid w:val="007428DB"/>
    <w:rsid w:val="007848E9"/>
    <w:rsid w:val="00787D82"/>
    <w:rsid w:val="007A74D1"/>
    <w:rsid w:val="007B2E66"/>
    <w:rsid w:val="007C16B7"/>
    <w:rsid w:val="00806F72"/>
    <w:rsid w:val="00807DAD"/>
    <w:rsid w:val="0081225A"/>
    <w:rsid w:val="00831D4E"/>
    <w:rsid w:val="008942D8"/>
    <w:rsid w:val="008A04EC"/>
    <w:rsid w:val="008A194F"/>
    <w:rsid w:val="008A7459"/>
    <w:rsid w:val="008D7C04"/>
    <w:rsid w:val="008E17BF"/>
    <w:rsid w:val="008E4ED0"/>
    <w:rsid w:val="0092515B"/>
    <w:rsid w:val="0095232B"/>
    <w:rsid w:val="009570AE"/>
    <w:rsid w:val="00970144"/>
    <w:rsid w:val="00974C42"/>
    <w:rsid w:val="00985064"/>
    <w:rsid w:val="00985AE4"/>
    <w:rsid w:val="009977F6"/>
    <w:rsid w:val="009B0D96"/>
    <w:rsid w:val="00A03C6E"/>
    <w:rsid w:val="00A31711"/>
    <w:rsid w:val="00A57F7D"/>
    <w:rsid w:val="00A6408B"/>
    <w:rsid w:val="00A669EF"/>
    <w:rsid w:val="00A73CBB"/>
    <w:rsid w:val="00AA22B0"/>
    <w:rsid w:val="00AB3A1D"/>
    <w:rsid w:val="00AB5E1C"/>
    <w:rsid w:val="00AF4916"/>
    <w:rsid w:val="00B06032"/>
    <w:rsid w:val="00B402AA"/>
    <w:rsid w:val="00C0047F"/>
    <w:rsid w:val="00C17375"/>
    <w:rsid w:val="00C31443"/>
    <w:rsid w:val="00C35F28"/>
    <w:rsid w:val="00C43B52"/>
    <w:rsid w:val="00C44F56"/>
    <w:rsid w:val="00C504E1"/>
    <w:rsid w:val="00C51FAD"/>
    <w:rsid w:val="00C5231E"/>
    <w:rsid w:val="00C6126F"/>
    <w:rsid w:val="00C744B9"/>
    <w:rsid w:val="00C92312"/>
    <w:rsid w:val="00C9420B"/>
    <w:rsid w:val="00C97413"/>
    <w:rsid w:val="00CB6CA6"/>
    <w:rsid w:val="00CC3701"/>
    <w:rsid w:val="00CD5873"/>
    <w:rsid w:val="00CD7E41"/>
    <w:rsid w:val="00D10D66"/>
    <w:rsid w:val="00D36DED"/>
    <w:rsid w:val="00D748A9"/>
    <w:rsid w:val="00D7682E"/>
    <w:rsid w:val="00D92416"/>
    <w:rsid w:val="00DE7E4E"/>
    <w:rsid w:val="00E1110C"/>
    <w:rsid w:val="00E46E1B"/>
    <w:rsid w:val="00E52B2D"/>
    <w:rsid w:val="00E55C72"/>
    <w:rsid w:val="00E97527"/>
    <w:rsid w:val="00EA1860"/>
    <w:rsid w:val="00EE1412"/>
    <w:rsid w:val="00EF0FBA"/>
    <w:rsid w:val="00F01BC8"/>
    <w:rsid w:val="00F06132"/>
    <w:rsid w:val="00F1298B"/>
    <w:rsid w:val="00F24268"/>
    <w:rsid w:val="00F32973"/>
    <w:rsid w:val="00F40E11"/>
    <w:rsid w:val="00FA78EA"/>
    <w:rsid w:val="00FB4BDE"/>
    <w:rsid w:val="00FB5AE6"/>
    <w:rsid w:val="00FC09E2"/>
    <w:rsid w:val="00FC171C"/>
    <w:rsid w:val="00FC3889"/>
    <w:rsid w:val="00FD25C4"/>
    <w:rsid w:val="00FD5EE0"/>
    <w:rsid w:val="00FE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6F"/>
    <w:rPr>
      <w:rFonts w:eastAsia="Times New Roman"/>
      <w:sz w:val="24"/>
      <w:szCs w:val="24"/>
    </w:rPr>
  </w:style>
  <w:style w:type="paragraph" w:styleId="3">
    <w:name w:val="heading 3"/>
    <w:basedOn w:val="a"/>
    <w:qFormat/>
    <w:rsid w:val="00420AFE"/>
    <w:pPr>
      <w:spacing w:before="100" w:beforeAutospacing="1" w:after="100" w:afterAutospacing="1"/>
      <w:jc w:val="center"/>
      <w:outlineLvl w:val="2"/>
    </w:pPr>
    <w:rPr>
      <w:rFonts w:ascii="Verdana" w:hAnsi="Verdana"/>
      <w:b/>
      <w:bCs/>
      <w:color w:val="00006C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20A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rsid w:val="000A34EB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0A34EB"/>
    <w:pPr>
      <w:ind w:left="720"/>
      <w:contextualSpacing/>
    </w:pPr>
  </w:style>
  <w:style w:type="paragraph" w:styleId="a6">
    <w:name w:val="No Spacing"/>
    <w:uiPriority w:val="1"/>
    <w:qFormat/>
    <w:rsid w:val="000D23BA"/>
    <w:rPr>
      <w:rFonts w:ascii="Calibri" w:eastAsia="Calibri" w:hAnsi="Calibri"/>
      <w:sz w:val="22"/>
      <w:szCs w:val="22"/>
      <w:lang w:val="en-US" w:eastAsia="en-US"/>
    </w:rPr>
  </w:style>
  <w:style w:type="character" w:styleId="a7">
    <w:name w:val="Hyperlink"/>
    <w:uiPriority w:val="99"/>
    <w:semiHidden/>
    <w:unhideWhenUsed/>
    <w:rsid w:val="000D23BA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D23BA"/>
    <w:rPr>
      <w:color w:val="800080"/>
      <w:u w:val="single"/>
    </w:rPr>
  </w:style>
  <w:style w:type="paragraph" w:styleId="a9">
    <w:name w:val="Body Text Indent"/>
    <w:basedOn w:val="a"/>
    <w:link w:val="aa"/>
    <w:unhideWhenUsed/>
    <w:rsid w:val="001D0CA7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1D0CA7"/>
    <w:rPr>
      <w:rFonts w:eastAsia="Times New Roman"/>
      <w:sz w:val="28"/>
      <w:szCs w:val="24"/>
    </w:rPr>
  </w:style>
  <w:style w:type="table" w:styleId="ab">
    <w:name w:val="Table Grid"/>
    <w:basedOn w:val="a1"/>
    <w:uiPriority w:val="59"/>
    <w:rsid w:val="00C3144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314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144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52C26"/>
  </w:style>
  <w:style w:type="character" w:styleId="ae">
    <w:name w:val="Strong"/>
    <w:basedOn w:val="a0"/>
    <w:uiPriority w:val="22"/>
    <w:qFormat/>
    <w:rsid w:val="00552C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6F"/>
    <w:rPr>
      <w:rFonts w:eastAsia="Times New Roman"/>
      <w:sz w:val="24"/>
      <w:szCs w:val="24"/>
    </w:rPr>
  </w:style>
  <w:style w:type="paragraph" w:styleId="3">
    <w:name w:val="heading 3"/>
    <w:basedOn w:val="a"/>
    <w:qFormat/>
    <w:rsid w:val="00420AFE"/>
    <w:pPr>
      <w:spacing w:before="100" w:beforeAutospacing="1" w:after="100" w:afterAutospacing="1"/>
      <w:jc w:val="center"/>
      <w:outlineLvl w:val="2"/>
    </w:pPr>
    <w:rPr>
      <w:rFonts w:ascii="Verdana" w:hAnsi="Verdana"/>
      <w:b/>
      <w:bCs/>
      <w:color w:val="00006C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20A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rsid w:val="000A34EB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0A34EB"/>
    <w:pPr>
      <w:ind w:left="720"/>
      <w:contextualSpacing/>
    </w:pPr>
  </w:style>
  <w:style w:type="paragraph" w:styleId="a6">
    <w:name w:val="No Spacing"/>
    <w:uiPriority w:val="1"/>
    <w:qFormat/>
    <w:rsid w:val="000D23BA"/>
    <w:rPr>
      <w:rFonts w:ascii="Calibri" w:eastAsia="Calibri" w:hAnsi="Calibri"/>
      <w:sz w:val="22"/>
      <w:szCs w:val="22"/>
      <w:lang w:val="en-US" w:eastAsia="en-US"/>
    </w:rPr>
  </w:style>
  <w:style w:type="character" w:styleId="a7">
    <w:name w:val="Hyperlink"/>
    <w:uiPriority w:val="99"/>
    <w:semiHidden/>
    <w:unhideWhenUsed/>
    <w:rsid w:val="000D23BA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D23BA"/>
    <w:rPr>
      <w:color w:val="800080"/>
      <w:u w:val="single"/>
    </w:rPr>
  </w:style>
  <w:style w:type="paragraph" w:styleId="a9">
    <w:name w:val="Body Text Indent"/>
    <w:basedOn w:val="a"/>
    <w:link w:val="aa"/>
    <w:unhideWhenUsed/>
    <w:rsid w:val="001D0CA7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1D0CA7"/>
    <w:rPr>
      <w:rFonts w:eastAsia="Times New Roman"/>
      <w:sz w:val="28"/>
      <w:szCs w:val="24"/>
    </w:rPr>
  </w:style>
  <w:style w:type="table" w:styleId="ab">
    <w:name w:val="Table Grid"/>
    <w:basedOn w:val="a1"/>
    <w:uiPriority w:val="59"/>
    <w:rsid w:val="00C3144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314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144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52C26"/>
  </w:style>
  <w:style w:type="character" w:styleId="ae">
    <w:name w:val="Strong"/>
    <w:basedOn w:val="a0"/>
    <w:uiPriority w:val="22"/>
    <w:qFormat/>
    <w:rsid w:val="00552C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rosv.ru/umk/nachalnaya-shkola/info.aspx?ob_no=31118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127414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88EFD-F342-4218-AD44-C487D7EE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9255</Words>
  <Characters>52756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 - тематический план</vt:lpstr>
    </vt:vector>
  </TitlesOfParts>
  <Company/>
  <LinksUpToDate>false</LinksUpToDate>
  <CharactersWithSpaces>61888</CharactersWithSpaces>
  <SharedDoc>false</SharedDoc>
  <HLinks>
    <vt:vector size="6" baseType="variant">
      <vt:variant>
        <vt:i4>2883684</vt:i4>
      </vt:variant>
      <vt:variant>
        <vt:i4>0</vt:i4>
      </vt:variant>
      <vt:variant>
        <vt:i4>0</vt:i4>
      </vt:variant>
      <vt:variant>
        <vt:i4>5</vt:i4>
      </vt:variant>
      <vt:variant>
        <vt:lpwstr>http://www.prosv.ru/umk/perspektiva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 - тематический план</dc:title>
  <dc:creator>Кузьмина</dc:creator>
  <cp:lastModifiedBy>admin</cp:lastModifiedBy>
  <cp:revision>7</cp:revision>
  <dcterms:created xsi:type="dcterms:W3CDTF">2017-10-16T20:19:00Z</dcterms:created>
  <dcterms:modified xsi:type="dcterms:W3CDTF">2017-12-09T19:58:00Z</dcterms:modified>
</cp:coreProperties>
</file>