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Тема: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Множество и его элементы.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Цели:</w:t>
      </w:r>
    </w:p>
    <w:p w:rsidR="002D7282" w:rsidRPr="002D7282" w:rsidRDefault="002D7282" w:rsidP="002D72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Ввести понятие «Множество»; ввести понятие «Элементы множества»; научить определять принадлежность элемента множеству.</w:t>
      </w:r>
    </w:p>
    <w:p w:rsidR="002D7282" w:rsidRPr="002D7282" w:rsidRDefault="002D7282" w:rsidP="002D72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Развивать логическое мышление; обогащать кругозор учащихся.</w:t>
      </w:r>
    </w:p>
    <w:p w:rsidR="002D7282" w:rsidRPr="002D7282" w:rsidRDefault="002D7282" w:rsidP="002D72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Прививать интерес к предмету; воспитывать чувство дружбы и взаимопомощи, умение работать сообща (в группе).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proofErr w:type="gramStart"/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Авторский</w:t>
      </w:r>
      <w:proofErr w:type="gramEnd"/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 xml:space="preserve"> </w:t>
      </w:r>
      <w:proofErr w:type="spellStart"/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медиапродукт</w:t>
      </w:r>
      <w:proofErr w:type="spellEnd"/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: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презентация к уроку (</w:t>
      </w:r>
      <w:hyperlink r:id="rId6" w:history="1">
        <w:r w:rsidRPr="002D7282">
          <w:rPr>
            <w:rFonts w:ascii="Helvetica" w:eastAsia="Times New Roman" w:hAnsi="Helvetica" w:cs="Helvetica"/>
            <w:color w:val="008738"/>
            <w:sz w:val="28"/>
            <w:u w:val="single"/>
          </w:rPr>
          <w:t>Приложение 1</w:t>
        </w:r>
      </w:hyperlink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).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Средства обучения: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proofErr w:type="spellStart"/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мультимедиаустановка</w:t>
      </w:r>
      <w:proofErr w:type="spellEnd"/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, экран, компьютер, конверты с фигурами, карточки для самостоятельной работы, учебник-тетрадь, мяч.</w:t>
      </w:r>
    </w:p>
    <w:p w:rsidR="00616875" w:rsidRDefault="00616875" w:rsidP="002D7282">
      <w:pPr>
        <w:shd w:val="clear" w:color="auto" w:fill="FFFFFF"/>
        <w:spacing w:after="18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616875" w:rsidRDefault="00616875" w:rsidP="002D7282">
      <w:pPr>
        <w:shd w:val="clear" w:color="auto" w:fill="FFFFFF"/>
        <w:spacing w:after="18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616875" w:rsidRDefault="00616875" w:rsidP="002D7282">
      <w:pPr>
        <w:shd w:val="clear" w:color="auto" w:fill="FFFFFF"/>
        <w:spacing w:after="18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616875" w:rsidRDefault="00616875" w:rsidP="002D7282">
      <w:pPr>
        <w:shd w:val="clear" w:color="auto" w:fill="FFFFFF"/>
        <w:spacing w:after="18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616875" w:rsidRDefault="00616875" w:rsidP="002D7282">
      <w:pPr>
        <w:shd w:val="clear" w:color="auto" w:fill="FFFFFF"/>
        <w:spacing w:after="18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616875" w:rsidRDefault="00616875" w:rsidP="002D7282">
      <w:pPr>
        <w:shd w:val="clear" w:color="auto" w:fill="FFFFFF"/>
        <w:spacing w:after="18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616875" w:rsidRDefault="00616875" w:rsidP="002D7282">
      <w:pPr>
        <w:shd w:val="clear" w:color="auto" w:fill="FFFFFF"/>
        <w:spacing w:after="18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616875" w:rsidRDefault="00616875" w:rsidP="002D7282">
      <w:pPr>
        <w:shd w:val="clear" w:color="auto" w:fill="FFFFFF"/>
        <w:spacing w:after="18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616875" w:rsidRDefault="00616875" w:rsidP="002D7282">
      <w:pPr>
        <w:shd w:val="clear" w:color="auto" w:fill="FFFFFF"/>
        <w:spacing w:after="18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616875" w:rsidRDefault="00616875" w:rsidP="002D7282">
      <w:pPr>
        <w:shd w:val="clear" w:color="auto" w:fill="FFFFFF"/>
        <w:spacing w:after="18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616875" w:rsidRDefault="00616875" w:rsidP="002D7282">
      <w:pPr>
        <w:shd w:val="clear" w:color="auto" w:fill="FFFFFF"/>
        <w:spacing w:after="18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616875" w:rsidRDefault="00616875" w:rsidP="002D7282">
      <w:pPr>
        <w:shd w:val="clear" w:color="auto" w:fill="FFFFFF"/>
        <w:spacing w:after="18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616875" w:rsidRDefault="00616875" w:rsidP="002D7282">
      <w:pPr>
        <w:shd w:val="clear" w:color="auto" w:fill="FFFFFF"/>
        <w:spacing w:after="18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616875" w:rsidRDefault="00616875" w:rsidP="002D7282">
      <w:pPr>
        <w:shd w:val="clear" w:color="auto" w:fill="FFFFFF"/>
        <w:spacing w:after="18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616875" w:rsidRDefault="00616875" w:rsidP="002D7282">
      <w:pPr>
        <w:shd w:val="clear" w:color="auto" w:fill="FFFFFF"/>
        <w:spacing w:after="18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616875" w:rsidRDefault="00616875" w:rsidP="002D7282">
      <w:pPr>
        <w:shd w:val="clear" w:color="auto" w:fill="FFFFFF"/>
        <w:spacing w:after="18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616875" w:rsidRDefault="00616875" w:rsidP="002D7282">
      <w:pPr>
        <w:shd w:val="clear" w:color="auto" w:fill="FFFFFF"/>
        <w:spacing w:after="18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616875" w:rsidRDefault="00616875" w:rsidP="002D7282">
      <w:pPr>
        <w:shd w:val="clear" w:color="auto" w:fill="FFFFFF"/>
        <w:spacing w:after="18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616875" w:rsidRDefault="00616875" w:rsidP="002D7282">
      <w:pPr>
        <w:shd w:val="clear" w:color="auto" w:fill="FFFFFF"/>
        <w:spacing w:after="18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616875" w:rsidRDefault="00616875" w:rsidP="002D7282">
      <w:pPr>
        <w:shd w:val="clear" w:color="auto" w:fill="FFFFFF"/>
        <w:spacing w:after="18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2D7282" w:rsidRPr="00616875" w:rsidRDefault="002D7282" w:rsidP="002D7282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8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Ход урока</w:t>
      </w:r>
    </w:p>
    <w:p w:rsidR="002D7282" w:rsidRPr="00616875" w:rsidRDefault="002D7282" w:rsidP="002D728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8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1. Самоопределение к деятельности. Психологический  настрой.</w:t>
      </w:r>
    </w:p>
    <w:p w:rsidR="002D7282" w:rsidRPr="00616875" w:rsidRDefault="00FD7325" w:rsidP="002D7282">
      <w:pPr>
        <w:shd w:val="clear" w:color="auto" w:fill="FFFFFF"/>
        <w:spacing w:after="18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6168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сәлематс</w:t>
      </w:r>
      <w:proofErr w:type="spellEnd"/>
      <w:r w:rsidRPr="006168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i</w:t>
      </w:r>
      <w:proofErr w:type="spellStart"/>
      <w:r w:rsidR="005518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зба</w:t>
      </w:r>
      <w:proofErr w:type="spellEnd"/>
      <w:r w:rsidR="005518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здравствуйте,</w:t>
      </w:r>
      <w:r w:rsidR="005518A6" w:rsidRPr="005518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5518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</w:t>
      </w:r>
      <w:proofErr w:type="gramEnd"/>
      <w:r w:rsidR="005518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ello</w:t>
      </w:r>
      <w:proofErr w:type="spellEnd"/>
      <w:r w:rsidR="005518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!</w:t>
      </w:r>
    </w:p>
    <w:p w:rsidR="00616875" w:rsidRPr="00616875" w:rsidRDefault="00616875" w:rsidP="006168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6875">
        <w:rPr>
          <w:rFonts w:ascii="Times New Roman" w:eastAsia="Times New Roman" w:hAnsi="Times New Roman" w:cs="Times New Roman"/>
          <w:color w:val="000000"/>
          <w:sz w:val="28"/>
          <w:szCs w:val="28"/>
        </w:rPr>
        <w:t>- Ребята, сегодня урок математики проведу у вас я. Меня зовут Лариса Ивановна, а как зовут вас, я не знаю. Давайте с вами познакомимся. Сейчас по моему сигналу вы хором назовете свои имена.</w:t>
      </w:r>
    </w:p>
    <w:p w:rsidR="00616875" w:rsidRPr="00616875" w:rsidRDefault="00616875" w:rsidP="006168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6875">
        <w:rPr>
          <w:rFonts w:ascii="Times New Roman" w:eastAsia="Times New Roman" w:hAnsi="Times New Roman" w:cs="Times New Roman"/>
          <w:color w:val="000000"/>
          <w:sz w:val="28"/>
          <w:szCs w:val="28"/>
        </w:rPr>
        <w:t>- Вот мы и познакомились. Очень приятно!</w:t>
      </w:r>
    </w:p>
    <w:p w:rsidR="00616875" w:rsidRPr="00616875" w:rsidRDefault="00616875" w:rsidP="002D728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2D7282" w:rsidRPr="00616875" w:rsidRDefault="002D7282" w:rsidP="002D728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– Улыбнитесь друг другу, пожелайте удачи, ведь удача нам сегодня </w:t>
      </w:r>
      <w:proofErr w:type="gramStart"/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t>ой</w:t>
      </w:r>
      <w:proofErr w:type="gramEnd"/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как пригодится! Постарайтесь работать быстро, внимательно и, самое главное, дружно!</w:t>
      </w:r>
    </w:p>
    <w:p w:rsidR="002D7282" w:rsidRPr="00616875" w:rsidRDefault="002D7282" w:rsidP="002D728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8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2. Актуализация знаний и фиксация индивидуальных затруднений в деятельности.</w:t>
      </w:r>
    </w:p>
    <w:p w:rsidR="002D7282" w:rsidRPr="00616875" w:rsidRDefault="00FD7325" w:rsidP="002D728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</w:rPr>
      </w:pPr>
      <w:r w:rsidRPr="00616875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</w:rPr>
        <w:t xml:space="preserve">Дети сидят по группам. Каждой группе раздаю </w:t>
      </w:r>
      <w:r w:rsidR="002D7282" w:rsidRPr="00616875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</w:rPr>
        <w:t>карточки с числами.</w:t>
      </w:r>
    </w:p>
    <w:p w:rsidR="005518A6" w:rsidRDefault="00616875" w:rsidP="002D728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 вас на партах лежат </w:t>
      </w:r>
      <w:r w:rsidR="005518A6">
        <w:rPr>
          <w:rFonts w:ascii="Times New Roman" w:eastAsia="Times New Roman" w:hAnsi="Times New Roman" w:cs="Times New Roman"/>
          <w:color w:val="333333"/>
          <w:sz w:val="28"/>
          <w:szCs w:val="28"/>
        </w:rPr>
        <w:t>конверты. (голубой</w:t>
      </w:r>
      <w:proofErr w:type="gramStart"/>
      <w:r w:rsidR="005518A6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proofErr w:type="gramEnd"/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арточки с числами. </w:t>
      </w:r>
      <w:r w:rsidR="002D7282" w:rsidRPr="006168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</w:t>
      </w:r>
      <w:r w:rsidR="002D7282"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t>Расположите карточки с числами в порядке возрастания.</w:t>
      </w:r>
      <w:r w:rsidR="005518A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2D7282" w:rsidRPr="00616875" w:rsidRDefault="005518A6" w:rsidP="002D728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-Что значит, в порядке возрастания?</w:t>
      </w:r>
    </w:p>
    <w:p w:rsidR="002D7282" w:rsidRPr="00616875" w:rsidRDefault="00FD7325" w:rsidP="002D728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а теперь переверните карточки. </w:t>
      </w:r>
      <w:r w:rsidR="005518A6"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t>– Прочитайте слово, которое получилось.</w:t>
      </w:r>
    </w:p>
    <w:p w:rsidR="002D7282" w:rsidRPr="00616875" w:rsidRDefault="002D7282" w:rsidP="002D728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8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М Н </w:t>
      </w:r>
      <w:proofErr w:type="gramStart"/>
      <w:r w:rsidRPr="006168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 Ж</w:t>
      </w:r>
      <w:proofErr w:type="gramEnd"/>
      <w:r w:rsidRPr="006168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Е С Т В О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80"/>
        <w:gridCol w:w="233"/>
        <w:gridCol w:w="233"/>
        <w:gridCol w:w="292"/>
        <w:gridCol w:w="202"/>
        <w:gridCol w:w="218"/>
        <w:gridCol w:w="202"/>
        <w:gridCol w:w="295"/>
        <w:gridCol w:w="295"/>
      </w:tblGrid>
      <w:tr w:rsidR="002D7282" w:rsidRPr="00616875" w:rsidTr="002D728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616875" w:rsidRDefault="002D7282" w:rsidP="002D728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1687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616875" w:rsidRDefault="002D7282" w:rsidP="002D728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1687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616875" w:rsidRDefault="002D7282" w:rsidP="002D728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1687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616875" w:rsidRDefault="002D7282" w:rsidP="002D728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1687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616875" w:rsidRDefault="002D7282" w:rsidP="002D728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1687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616875" w:rsidRDefault="002D7282" w:rsidP="002D728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1687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616875" w:rsidRDefault="002D7282" w:rsidP="002D728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1687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616875" w:rsidRDefault="002D7282" w:rsidP="002D728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1687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616875" w:rsidRDefault="002D7282" w:rsidP="002D728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1687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11</w:t>
            </w:r>
          </w:p>
        </w:tc>
      </w:tr>
      <w:tr w:rsidR="002D7282" w:rsidRPr="00616875" w:rsidTr="002D728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616875" w:rsidRDefault="002D7282" w:rsidP="002D728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1687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616875" w:rsidRDefault="002D7282" w:rsidP="002D728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1687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616875" w:rsidRDefault="002D7282" w:rsidP="002D728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1687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616875" w:rsidRDefault="002D7282" w:rsidP="002D728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1687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Ж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616875" w:rsidRDefault="002D7282" w:rsidP="002D728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1687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616875" w:rsidRDefault="002D7282" w:rsidP="002D728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1687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616875" w:rsidRDefault="002D7282" w:rsidP="002D728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1687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616875" w:rsidRDefault="002D7282" w:rsidP="002D728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1687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616875" w:rsidRDefault="002D7282" w:rsidP="002D728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1687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О</w:t>
            </w:r>
          </w:p>
        </w:tc>
      </w:tr>
    </w:tbl>
    <w:p w:rsidR="00ED153F" w:rsidRPr="00616875" w:rsidRDefault="002D7282" w:rsidP="002D728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t>– Вы встречали такое слово?</w:t>
      </w:r>
      <w:r w:rsidR="00FD7325"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Как вы считаете, мы часто используем в жизни это слово?</w:t>
      </w:r>
    </w:p>
    <w:p w:rsidR="00ED153F" w:rsidRPr="00616875" w:rsidRDefault="00ED153F" w:rsidP="00ED153F">
      <w:pPr>
        <w:shd w:val="clear" w:color="auto" w:fill="FFFFFF"/>
        <w:spacing w:after="240" w:line="48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t>В жизни мы часто поль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зу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ем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ся этим сло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вом, на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при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мер: «Я решил мно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же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ство при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ме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ров». «Я про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чи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тал мно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же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ство книг». «Поэт на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пи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сал мно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же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ство сти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хов».</w:t>
      </w:r>
    </w:p>
    <w:p w:rsidR="00ED153F" w:rsidRPr="00616875" w:rsidRDefault="00616875" w:rsidP="00ED153F">
      <w:pPr>
        <w:shd w:val="clear" w:color="auto" w:fill="FFFFFF"/>
        <w:spacing w:after="240" w:line="48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t>Как вы думаете, в</w:t>
      </w:r>
      <w:r w:rsidR="00ED153F"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ма</w:t>
      </w:r>
      <w:r w:rsidR="00ED153F"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те</w:t>
      </w:r>
      <w:r w:rsidR="00ED153F"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ма</w:t>
      </w:r>
      <w:r w:rsidR="00ED153F"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ти</w:t>
      </w:r>
      <w:r w:rsidR="00ED153F"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ке это слово ис</w:t>
      </w:r>
      <w:r w:rsidR="00ED153F"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поль</w:t>
      </w:r>
      <w:r w:rsidR="00ED153F"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зу</w:t>
      </w:r>
      <w:r w:rsidR="00ED153F"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ет</w:t>
      </w:r>
      <w:r w:rsidR="00ED153F"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ся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t>?</w:t>
      </w:r>
    </w:p>
    <w:p w:rsidR="00ED153F" w:rsidRPr="00616875" w:rsidRDefault="00616875" w:rsidP="00ED153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Ребята, кто догадался, </w:t>
      </w:r>
      <w:r w:rsidR="00ED153F"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t>– Так какова цель нашего урока?</w:t>
      </w:r>
    </w:p>
    <w:p w:rsidR="00ED153F" w:rsidRPr="00616875" w:rsidRDefault="00ED153F" w:rsidP="00ED153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87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</w:t>
      </w:r>
      <w:r w:rsidRPr="00CF3799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</w:rPr>
        <w:t>Узнать, что такое множество и из чего оно состоит</w:t>
      </w:r>
      <w:r w:rsidRPr="0061687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)</w:t>
      </w:r>
    </w:p>
    <w:p w:rsidR="00ED153F" w:rsidRPr="00616875" w:rsidRDefault="00ED153F" w:rsidP="00ED153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– Это </w:t>
      </w:r>
      <w:r w:rsidRPr="006168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тема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t> нашего урока.</w:t>
      </w:r>
    </w:p>
    <w:p w:rsidR="00ED153F" w:rsidRPr="00616875" w:rsidRDefault="00ED153F" w:rsidP="00ED153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8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Множество и его элементы.</w:t>
      </w:r>
    </w:p>
    <w:p w:rsidR="00ED153F" w:rsidRPr="00616875" w:rsidRDefault="00ED153F" w:rsidP="00ED153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8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–</w:t>
      </w:r>
      <w:r w:rsidR="005518A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</w:t>
      </w:r>
      <w:r w:rsidRPr="006168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ледующий</w:t>
      </w:r>
      <w:r w:rsidR="005518A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шаг нашей учебной деятельности</w:t>
      </w:r>
    </w:p>
    <w:p w:rsidR="00ED153F" w:rsidRPr="00616875" w:rsidRDefault="00ED153F" w:rsidP="00ED153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8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t>Определить:  </w:t>
      </w:r>
    </w:p>
    <w:p w:rsidR="00616875" w:rsidRPr="00616875" w:rsidRDefault="00ED153F" w:rsidP="00ED153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8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Что я знаю?   </w:t>
      </w:r>
    </w:p>
    <w:p w:rsidR="00616875" w:rsidRPr="00616875" w:rsidRDefault="00616875" w:rsidP="00ED153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8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="00ED153F" w:rsidRPr="006168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Чего я не знаю? </w:t>
      </w:r>
    </w:p>
    <w:p w:rsidR="00ED153F" w:rsidRPr="00616875" w:rsidRDefault="00616875" w:rsidP="00ED153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8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="00ED153F" w:rsidRPr="006168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Что надо сделать? </w:t>
      </w:r>
      <w:r w:rsidR="00950B2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(</w:t>
      </w:r>
      <w:r w:rsidR="00ED153F"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t>Попытаться решить эту проблему</w:t>
      </w:r>
      <w:r w:rsidR="00950B2A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  <w:r w:rsidR="00ED153F"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616875" w:rsidRDefault="00CF3799" w:rsidP="00ED153F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>
        <w:rPr>
          <w:rFonts w:ascii="Helvetica" w:eastAsia="Times New Roman" w:hAnsi="Helvetica" w:cs="Helvetica"/>
          <w:color w:val="333333"/>
          <w:sz w:val="28"/>
          <w:szCs w:val="28"/>
        </w:rPr>
        <w:t xml:space="preserve">Итак, начнем. </w:t>
      </w:r>
      <w:r w:rsidR="005518A6">
        <w:rPr>
          <w:rFonts w:ascii="Helvetica" w:eastAsia="Times New Roman" w:hAnsi="Helvetica" w:cs="Helvetica"/>
          <w:color w:val="333333"/>
          <w:sz w:val="28"/>
          <w:szCs w:val="28"/>
        </w:rPr>
        <w:t xml:space="preserve">(Красный конверт) </w:t>
      </w:r>
      <w:r>
        <w:rPr>
          <w:rFonts w:ascii="Helvetica" w:eastAsia="Times New Roman" w:hAnsi="Helvetica" w:cs="Helvetica"/>
          <w:color w:val="333333"/>
          <w:sz w:val="28"/>
          <w:szCs w:val="28"/>
        </w:rPr>
        <w:t>У вас на партах стоят две тарелочки и лежат картинки с изображением предметов.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Давайте попробуем распределить эти предметы на 2 группы.</w:t>
      </w:r>
    </w:p>
    <w:p w:rsidR="002D7282" w:rsidRPr="002D7282" w:rsidRDefault="00CF3799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>
        <w:rPr>
          <w:rFonts w:ascii="Helvetica" w:eastAsia="Times New Roman" w:hAnsi="Helvetica" w:cs="Helvetica"/>
          <w:color w:val="333333"/>
          <w:sz w:val="28"/>
          <w:szCs w:val="28"/>
        </w:rPr>
        <w:t>(</w:t>
      </w:r>
      <w:r w:rsidR="002D7282" w:rsidRPr="002D7282">
        <w:rPr>
          <w:rFonts w:ascii="Helvetica" w:eastAsia="Times New Roman" w:hAnsi="Helvetica" w:cs="Helvetica"/>
          <w:color w:val="333333"/>
          <w:sz w:val="28"/>
          <w:szCs w:val="28"/>
        </w:rPr>
        <w:t>дети должны распределить: в одну – овощи, в другую – фрукты</w:t>
      </w:r>
      <w:r>
        <w:rPr>
          <w:rFonts w:ascii="Helvetica" w:eastAsia="Times New Roman" w:hAnsi="Helvetica" w:cs="Helvetica"/>
          <w:color w:val="333333"/>
          <w:sz w:val="28"/>
          <w:szCs w:val="28"/>
        </w:rPr>
        <w:t>)</w:t>
      </w:r>
      <w:r w:rsidR="002D7282" w:rsidRPr="002D7282">
        <w:rPr>
          <w:rFonts w:ascii="Helvetica" w:eastAsia="Times New Roman" w:hAnsi="Helvetica" w:cs="Helvetica"/>
          <w:color w:val="333333"/>
          <w:sz w:val="28"/>
          <w:szCs w:val="28"/>
        </w:rPr>
        <w:t xml:space="preserve">. 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 xml:space="preserve">– Почему эти предметы в этой </w:t>
      </w:r>
      <w:r w:rsidR="00CF3799">
        <w:rPr>
          <w:rFonts w:ascii="Helvetica" w:eastAsia="Times New Roman" w:hAnsi="Helvetica" w:cs="Helvetica"/>
          <w:color w:val="333333"/>
          <w:sz w:val="28"/>
          <w:szCs w:val="28"/>
        </w:rPr>
        <w:t>тарелочке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?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Это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овощи.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451"/>
      </w:tblGrid>
      <w:tr w:rsidR="002D7282" w:rsidRPr="002D7282" w:rsidTr="002D728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 xml:space="preserve">О В О </w:t>
            </w:r>
            <w:proofErr w:type="gramStart"/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Щ</w:t>
            </w:r>
            <w:proofErr w:type="gramEnd"/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 xml:space="preserve"> И</w:t>
            </w:r>
          </w:p>
        </w:tc>
      </w:tr>
    </w:tbl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По каким признакам вы определили, что это овощи</w:t>
      </w:r>
      <w:proofErr w:type="gramStart"/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?</w:t>
      </w:r>
      <w:r w:rsidR="005518A6">
        <w:rPr>
          <w:rFonts w:ascii="Helvetica" w:eastAsia="Times New Roman" w:hAnsi="Helvetica" w:cs="Helvetica"/>
          <w:color w:val="333333"/>
          <w:sz w:val="28"/>
          <w:szCs w:val="28"/>
        </w:rPr>
        <w:t>(</w:t>
      </w:r>
      <w:proofErr w:type="gramEnd"/>
      <w:r w:rsidR="005518A6">
        <w:rPr>
          <w:rFonts w:ascii="Helvetica" w:eastAsia="Times New Roman" w:hAnsi="Helvetica" w:cs="Helvetica"/>
          <w:color w:val="333333"/>
          <w:sz w:val="28"/>
          <w:szCs w:val="28"/>
        </w:rPr>
        <w:t>растут на грядке)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 xml:space="preserve">– А в этой </w:t>
      </w:r>
      <w:r w:rsidR="00CF3799">
        <w:rPr>
          <w:rFonts w:ascii="Helvetica" w:eastAsia="Times New Roman" w:hAnsi="Helvetica" w:cs="Helvetica"/>
          <w:color w:val="333333"/>
          <w:sz w:val="28"/>
          <w:szCs w:val="28"/>
        </w:rPr>
        <w:t>тарелочке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?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Фрукты</w:t>
      </w:r>
      <w:proofErr w:type="gramStart"/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.</w:t>
      </w:r>
      <w:r w:rsidR="005518A6">
        <w:rPr>
          <w:rFonts w:ascii="Helvetica" w:eastAsia="Times New Roman" w:hAnsi="Helvetica" w:cs="Helvetica"/>
          <w:b/>
          <w:bCs/>
          <w:color w:val="333333"/>
          <w:sz w:val="28"/>
        </w:rPr>
        <w:t>(</w:t>
      </w:r>
      <w:proofErr w:type="gramEnd"/>
      <w:r w:rsidR="005518A6">
        <w:rPr>
          <w:rFonts w:ascii="Helvetica" w:eastAsia="Times New Roman" w:hAnsi="Helvetica" w:cs="Helvetica"/>
          <w:b/>
          <w:bCs/>
          <w:color w:val="333333"/>
          <w:sz w:val="28"/>
        </w:rPr>
        <w:t>десерт, сладости)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620"/>
      </w:tblGrid>
      <w:tr w:rsidR="002D7282" w:rsidRPr="002D7282" w:rsidTr="002D728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 xml:space="preserve">Ф </w:t>
            </w:r>
            <w:proofErr w:type="gramStart"/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Р</w:t>
            </w:r>
            <w:proofErr w:type="gramEnd"/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 xml:space="preserve"> У К Т Ы</w:t>
            </w:r>
          </w:p>
        </w:tc>
      </w:tr>
    </w:tbl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По каким признакам определили?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proofErr w:type="gramStart"/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Значит 1-я группа имеет</w:t>
      </w:r>
      <w:proofErr w:type="gramEnd"/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общие признаки и одно название для группы.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И 2-я группа имеет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общие признаки и одно название для группы.</w:t>
      </w:r>
    </w:p>
    <w:p w:rsidR="00CF3799" w:rsidRDefault="00CF3799" w:rsidP="00CF3799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– Мы 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смогли р</w:t>
      </w:r>
      <w:r w:rsidR="00950B2A">
        <w:rPr>
          <w:rFonts w:ascii="Helvetica" w:eastAsia="Times New Roman" w:hAnsi="Helvetica" w:cs="Helvetica"/>
          <w:color w:val="333333"/>
          <w:sz w:val="28"/>
          <w:szCs w:val="28"/>
        </w:rPr>
        <w:t>аспределить предметы на группы.</w:t>
      </w:r>
    </w:p>
    <w:p w:rsidR="00950B2A" w:rsidRPr="00616875" w:rsidRDefault="00950B2A" w:rsidP="00950B2A">
      <w:pPr>
        <w:shd w:val="clear" w:color="auto" w:fill="FFFFFF"/>
        <w:spacing w:after="240" w:line="48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t>- Кто из вас сможет объяснить значение слова «Множество»</w:t>
      </w:r>
    </w:p>
    <w:p w:rsidR="00950B2A" w:rsidRPr="00616875" w:rsidRDefault="00950B2A" w:rsidP="00950B2A">
      <w:pPr>
        <w:shd w:val="clear" w:color="auto" w:fill="FFFFFF"/>
        <w:spacing w:after="240" w:line="48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t>Зна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че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ние этого слова – много, боль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шое ко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ли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че</w:t>
      </w:r>
      <w:r w:rsidRPr="00616875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ство. </w:t>
      </w:r>
    </w:p>
    <w:p w:rsidR="00950B2A" w:rsidRPr="002D7282" w:rsidRDefault="00950B2A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</w:p>
    <w:p w:rsidR="00950B2A" w:rsidRDefault="00950587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b/>
          <w:bCs/>
          <w:color w:val="333333"/>
          <w:sz w:val="28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</w:rPr>
        <w:t>ФИЗМИНУТКА</w:t>
      </w:r>
      <w:r w:rsidR="005518A6">
        <w:rPr>
          <w:rFonts w:ascii="Helvetica" w:eastAsia="Times New Roman" w:hAnsi="Helvetica" w:cs="Helvetica"/>
          <w:b/>
          <w:bCs/>
          <w:color w:val="333333"/>
          <w:sz w:val="28"/>
        </w:rPr>
        <w:t xml:space="preserve"> Игра</w:t>
      </w:r>
      <w:proofErr w:type="gramStart"/>
      <w:r w:rsidR="005518A6">
        <w:rPr>
          <w:rFonts w:ascii="Helvetica" w:eastAsia="Times New Roman" w:hAnsi="Helvetica" w:cs="Helvetica"/>
          <w:b/>
          <w:bCs/>
          <w:color w:val="333333"/>
          <w:sz w:val="28"/>
        </w:rPr>
        <w:t>.</w:t>
      </w:r>
      <w:proofErr w:type="gramEnd"/>
      <w:r w:rsidR="005518A6">
        <w:rPr>
          <w:rFonts w:ascii="Helvetica" w:eastAsia="Times New Roman" w:hAnsi="Helvetica" w:cs="Helvetica"/>
          <w:b/>
          <w:bCs/>
          <w:color w:val="333333"/>
          <w:sz w:val="28"/>
        </w:rPr>
        <w:t xml:space="preserve"> Две кастрюли. </w:t>
      </w:r>
      <w:proofErr w:type="spellStart"/>
      <w:r w:rsidR="005518A6">
        <w:rPr>
          <w:rFonts w:ascii="Helvetica" w:eastAsia="Times New Roman" w:hAnsi="Helvetica" w:cs="Helvetica"/>
          <w:b/>
          <w:bCs/>
          <w:color w:val="333333"/>
          <w:sz w:val="28"/>
        </w:rPr>
        <w:t>Кампот</w:t>
      </w:r>
      <w:proofErr w:type="spellEnd"/>
      <w:r w:rsidR="005518A6">
        <w:rPr>
          <w:rFonts w:ascii="Helvetica" w:eastAsia="Times New Roman" w:hAnsi="Helvetica" w:cs="Helvetica"/>
          <w:b/>
          <w:bCs/>
          <w:color w:val="333333"/>
          <w:sz w:val="28"/>
        </w:rPr>
        <w:t xml:space="preserve"> и борщ.</w:t>
      </w:r>
    </w:p>
    <w:p w:rsidR="00950B2A" w:rsidRDefault="00950B2A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950B2A" w:rsidRDefault="00950B2A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950B2A" w:rsidRPr="00A3275B" w:rsidRDefault="00950B2A" w:rsidP="00950B2A">
      <w:pPr>
        <w:shd w:val="clear" w:color="auto" w:fill="FFFFFF"/>
        <w:spacing w:after="240" w:line="480" w:lineRule="atLeast"/>
        <w:rPr>
          <w:rFonts w:ascii="PT Sans" w:eastAsia="Times New Roman" w:hAnsi="PT Sans" w:cs="Times New Roman"/>
          <w:color w:val="333333"/>
          <w:sz w:val="30"/>
          <w:szCs w:val="30"/>
        </w:rPr>
      </w:pP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t>Со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бе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ри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те мно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же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ства и дайте им на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зва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 xml:space="preserve">ния </w:t>
      </w:r>
      <w:r>
        <w:rPr>
          <w:rFonts w:ascii="PT Sans" w:eastAsia="Times New Roman" w:hAnsi="PT Sans" w:cs="Times New Roman"/>
          <w:color w:val="333333"/>
          <w:sz w:val="30"/>
          <w:szCs w:val="30"/>
        </w:rPr>
        <w:t>(по группам)</w:t>
      </w:r>
    </w:p>
    <w:p w:rsidR="00950B2A" w:rsidRPr="00A3275B" w:rsidRDefault="00950B2A" w:rsidP="00950B2A">
      <w:pPr>
        <w:shd w:val="clear" w:color="auto" w:fill="FFFFFF"/>
        <w:spacing w:after="240" w:line="480" w:lineRule="atLeast"/>
        <w:rPr>
          <w:rFonts w:ascii="PT Sans" w:eastAsia="Times New Roman" w:hAnsi="PT Sans" w:cs="Times New Roman"/>
          <w:color w:val="333333"/>
          <w:sz w:val="30"/>
          <w:szCs w:val="30"/>
        </w:rPr>
      </w:pP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t>В пер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вое мно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же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ство вошли по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не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дель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ник, среда, чет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верг. Это мно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же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ство – дни неде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ли. Какие еще эле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мен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ты можно до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ба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вить в это мно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же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ство? Втор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ник, пят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ни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ца, суб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бо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та, вос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кре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се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нье.</w:t>
      </w:r>
    </w:p>
    <w:p w:rsidR="00950B2A" w:rsidRPr="00A3275B" w:rsidRDefault="00950B2A" w:rsidP="00950B2A">
      <w:pPr>
        <w:shd w:val="clear" w:color="auto" w:fill="FFFFFF"/>
        <w:spacing w:after="240" w:line="480" w:lineRule="atLeast"/>
        <w:rPr>
          <w:rFonts w:ascii="PT Sans" w:eastAsia="Times New Roman" w:hAnsi="PT Sans" w:cs="Times New Roman"/>
          <w:color w:val="333333"/>
          <w:sz w:val="30"/>
          <w:szCs w:val="30"/>
        </w:rPr>
      </w:pP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t>Во вто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рое мно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же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ство вошли зима, весна, осень. Как на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зы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ва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ет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ся дан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ное мно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же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ство? Вре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ме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на года. Какой эле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мент можно до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ба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вить в это мно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же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ство? Лето.</w:t>
      </w:r>
    </w:p>
    <w:p w:rsidR="00950B2A" w:rsidRPr="00A3275B" w:rsidRDefault="00950B2A" w:rsidP="00950B2A">
      <w:pPr>
        <w:shd w:val="clear" w:color="auto" w:fill="FFFFFF"/>
        <w:spacing w:after="240" w:line="480" w:lineRule="atLeast"/>
        <w:rPr>
          <w:rFonts w:ascii="PT Sans" w:eastAsia="Times New Roman" w:hAnsi="PT Sans" w:cs="Times New Roman"/>
          <w:color w:val="333333"/>
          <w:sz w:val="30"/>
          <w:szCs w:val="30"/>
        </w:rPr>
      </w:pP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t>Сколь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ко эле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мен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тов во мно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же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стве дни неде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ли? 7.</w:t>
      </w:r>
      <w:bookmarkStart w:id="0" w:name="_GoBack"/>
      <w:bookmarkEnd w:id="0"/>
    </w:p>
    <w:p w:rsidR="00950B2A" w:rsidRPr="00A3275B" w:rsidRDefault="00950B2A" w:rsidP="00950B2A">
      <w:pPr>
        <w:shd w:val="clear" w:color="auto" w:fill="FFFFFF"/>
        <w:spacing w:after="240" w:line="480" w:lineRule="atLeast"/>
        <w:rPr>
          <w:rFonts w:ascii="PT Sans" w:eastAsia="Times New Roman" w:hAnsi="PT Sans" w:cs="Times New Roman"/>
          <w:color w:val="333333"/>
          <w:sz w:val="30"/>
          <w:szCs w:val="30"/>
        </w:rPr>
      </w:pP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t>Сколь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ко эле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мен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тов во мно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же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стве вре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ме</w:t>
      </w: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на года? 4.</w:t>
      </w:r>
    </w:p>
    <w:p w:rsidR="00950B2A" w:rsidRPr="00A3275B" w:rsidRDefault="00950B2A" w:rsidP="00950B2A">
      <w:pPr>
        <w:shd w:val="clear" w:color="auto" w:fill="FFFFFF"/>
        <w:spacing w:after="240" w:line="480" w:lineRule="atLeast"/>
        <w:rPr>
          <w:rFonts w:ascii="PT Sans" w:eastAsia="Times New Roman" w:hAnsi="PT Sans" w:cs="Times New Roman"/>
          <w:color w:val="333333"/>
          <w:sz w:val="30"/>
          <w:szCs w:val="30"/>
        </w:rPr>
      </w:pPr>
      <w:r>
        <w:rPr>
          <w:rFonts w:ascii="PT Sans" w:eastAsia="Times New Roman" w:hAnsi="PT Sans" w:cs="Times New Roman"/>
          <w:noProof/>
          <w:color w:val="333333"/>
          <w:sz w:val="30"/>
          <w:szCs w:val="30"/>
        </w:rPr>
        <w:drawing>
          <wp:inline distT="0" distB="0" distL="0" distR="0" wp14:anchorId="5EDD616D" wp14:editId="6DEF8E87">
            <wp:extent cx="2946400" cy="1270000"/>
            <wp:effectExtent l="19050" t="0" r="6350" b="0"/>
            <wp:docPr id="8" name="Рисунок 8" descr="https://static-interneturok.cdnvideo.ru/content/konspekt_image/164878/1cbf17f0_51eb_0132_42df_015c2d23c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tatic-interneturok.cdnvideo.ru/content/konspekt_image/164878/1cbf17f0_51eb_0132_42df_015c2d23c35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587" w:rsidRDefault="00950587" w:rsidP="00950587">
      <w:pPr>
        <w:shd w:val="clear" w:color="auto" w:fill="FFFFFF"/>
        <w:spacing w:after="240" w:line="480" w:lineRule="atLeast"/>
        <w:rPr>
          <w:rFonts w:ascii="PT Sans" w:eastAsia="Times New Roman" w:hAnsi="PT Sans" w:cs="Times New Roman"/>
          <w:color w:val="333333"/>
          <w:sz w:val="30"/>
          <w:szCs w:val="30"/>
        </w:rPr>
      </w:pPr>
      <w:r w:rsidRPr="00A3275B">
        <w:rPr>
          <w:rFonts w:ascii="PT Sans" w:eastAsia="Times New Roman" w:hAnsi="PT Sans" w:cs="Times New Roman"/>
          <w:color w:val="333333"/>
          <w:sz w:val="30"/>
          <w:szCs w:val="30"/>
        </w:rPr>
        <w:t> </w:t>
      </w:r>
      <w:r>
        <w:rPr>
          <w:rFonts w:ascii="PT Sans" w:eastAsia="Times New Roman" w:hAnsi="PT Sans" w:cs="Times New Roman" w:hint="eastAsia"/>
          <w:color w:val="333333"/>
          <w:sz w:val="30"/>
          <w:szCs w:val="30"/>
        </w:rPr>
        <w:t>М</w:t>
      </w:r>
      <w:r>
        <w:rPr>
          <w:rFonts w:ascii="PT Sans" w:eastAsia="Times New Roman" w:hAnsi="PT Sans" w:cs="Times New Roman"/>
          <w:color w:val="333333"/>
          <w:sz w:val="30"/>
          <w:szCs w:val="30"/>
        </w:rPr>
        <w:t>олодцы.</w:t>
      </w:r>
    </w:p>
    <w:p w:rsidR="00950587" w:rsidRDefault="00950587" w:rsidP="00950587">
      <w:pPr>
        <w:shd w:val="clear" w:color="auto" w:fill="FFFFFF"/>
        <w:spacing w:after="240" w:line="480" w:lineRule="atLeast"/>
        <w:rPr>
          <w:rFonts w:ascii="PT Sans" w:eastAsia="Times New Roman" w:hAnsi="PT Sans" w:cs="Times New Roman"/>
          <w:color w:val="333333"/>
          <w:sz w:val="30"/>
          <w:szCs w:val="30"/>
        </w:rPr>
      </w:pPr>
      <w:r>
        <w:rPr>
          <w:rFonts w:ascii="PT Sans" w:eastAsia="Times New Roman" w:hAnsi="PT Sans" w:cs="Times New Roman" w:hint="eastAsia"/>
          <w:color w:val="333333"/>
          <w:sz w:val="30"/>
          <w:szCs w:val="30"/>
        </w:rPr>
        <w:t>З</w:t>
      </w:r>
      <w:r>
        <w:rPr>
          <w:rFonts w:ascii="PT Sans" w:eastAsia="Times New Roman" w:hAnsi="PT Sans" w:cs="Times New Roman"/>
          <w:color w:val="333333"/>
          <w:sz w:val="30"/>
          <w:szCs w:val="30"/>
        </w:rPr>
        <w:t>акрепление.</w:t>
      </w:r>
    </w:p>
    <w:p w:rsidR="00A37A4F" w:rsidRDefault="00A37A4F" w:rsidP="00950587">
      <w:pPr>
        <w:shd w:val="clear" w:color="auto" w:fill="FFFFFF"/>
        <w:spacing w:after="240" w:line="480" w:lineRule="atLeast"/>
        <w:rPr>
          <w:rFonts w:ascii="PT Sans" w:eastAsia="Times New Roman" w:hAnsi="PT Sans" w:cs="Times New Roman"/>
          <w:color w:val="333333"/>
          <w:sz w:val="30"/>
          <w:szCs w:val="30"/>
        </w:rPr>
      </w:pPr>
      <w:r>
        <w:rPr>
          <w:rFonts w:ascii="PT Sans" w:eastAsia="Times New Roman" w:hAnsi="PT Sans" w:cs="Times New Roman"/>
          <w:color w:val="333333"/>
          <w:sz w:val="30"/>
          <w:szCs w:val="30"/>
        </w:rPr>
        <w:t xml:space="preserve">- Отвечайте хором. </w:t>
      </w:r>
    </w:p>
    <w:p w:rsidR="00950587" w:rsidRPr="00A3275B" w:rsidRDefault="00A37A4F" w:rsidP="00950587">
      <w:pPr>
        <w:shd w:val="clear" w:color="auto" w:fill="FFFFFF"/>
        <w:spacing w:after="240" w:line="480" w:lineRule="atLeast"/>
        <w:rPr>
          <w:rFonts w:ascii="PT Sans" w:eastAsia="Times New Roman" w:hAnsi="PT Sans" w:cs="Times New Roman"/>
          <w:color w:val="333333"/>
          <w:sz w:val="30"/>
          <w:szCs w:val="30"/>
        </w:rPr>
      </w:pPr>
      <w:r>
        <w:rPr>
          <w:rFonts w:ascii="PT Sans" w:eastAsia="Times New Roman" w:hAnsi="PT Sans" w:cs="Times New Roman"/>
          <w:color w:val="333333"/>
          <w:sz w:val="30"/>
          <w:szCs w:val="30"/>
        </w:rPr>
        <w:t>Назовите м</w:t>
      </w:r>
      <w:r w:rsidR="00950587" w:rsidRPr="00A3275B">
        <w:rPr>
          <w:rFonts w:ascii="PT Sans" w:eastAsia="Times New Roman" w:hAnsi="PT Sans" w:cs="Times New Roman"/>
          <w:color w:val="333333"/>
          <w:sz w:val="30"/>
          <w:szCs w:val="30"/>
        </w:rPr>
        <w:t>но</w:t>
      </w:r>
      <w:r w:rsidR="00950587"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же</w:t>
      </w:r>
      <w:r w:rsidR="00950587"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ства: паль</w:t>
      </w:r>
      <w:r w:rsidR="00950587"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цы на руке че</w:t>
      </w:r>
      <w:r w:rsidR="00950587"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ло</w:t>
      </w:r>
      <w:r w:rsidR="00950587"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ве</w:t>
      </w:r>
      <w:r w:rsidR="00950587"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ка (5), дни неде</w:t>
      </w:r>
      <w:r w:rsidR="00950587"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ли (7), хво</w:t>
      </w:r>
      <w:r w:rsidR="00950587"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сты у кошки (1), лапы у со</w:t>
      </w:r>
      <w:r w:rsidR="00950587"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ба</w:t>
      </w:r>
      <w:r w:rsidR="00950587"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ки (4), кры</w:t>
      </w:r>
      <w:r w:rsidR="00950587"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лья у птицы (2), ля</w:t>
      </w:r>
      <w:r w:rsidR="00950587"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гуш</w:t>
      </w:r>
      <w:r w:rsidR="00950587"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ка в сказ</w:t>
      </w:r>
      <w:r w:rsidR="00950587"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ке «Ку</w:t>
      </w:r>
      <w:r w:rsidR="00950587"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роч</w:t>
      </w:r>
      <w:r w:rsidR="00950587"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ка Ряба» (пу</w:t>
      </w:r>
      <w:r w:rsidR="00950587"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стое мно</w:t>
      </w:r>
      <w:r w:rsidR="00950587"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же</w:t>
      </w:r>
      <w:r w:rsidR="00950587"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ство), глас</w:t>
      </w:r>
      <w:r w:rsidR="00950587" w:rsidRPr="00A3275B">
        <w:rPr>
          <w:rFonts w:ascii="PT Sans" w:eastAsia="Times New Roman" w:hAnsi="PT Sans" w:cs="Times New Roman"/>
          <w:color w:val="333333"/>
          <w:sz w:val="30"/>
          <w:szCs w:val="30"/>
        </w:rPr>
        <w:softHyphen/>
        <w:t>ные звуки (6)</w:t>
      </w:r>
    </w:p>
    <w:p w:rsidR="00950587" w:rsidRDefault="00950587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950587" w:rsidRPr="002D7282" w:rsidRDefault="00950587" w:rsidP="00950587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Какой была цель нашего урока?</w:t>
      </w:r>
      <w:r>
        <w:rPr>
          <w:rFonts w:ascii="Helvetica" w:eastAsia="Times New Roman" w:hAnsi="Helvetica" w:cs="Helvetica"/>
          <w:color w:val="333333"/>
          <w:sz w:val="28"/>
          <w:szCs w:val="28"/>
        </w:rPr>
        <w:t xml:space="preserve"> </w:t>
      </w:r>
    </w:p>
    <w:p w:rsidR="00950587" w:rsidRPr="002D7282" w:rsidRDefault="00950587" w:rsidP="00950587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Вы узнали это?</w:t>
      </w:r>
    </w:p>
    <w:p w:rsidR="00950587" w:rsidRPr="002D7282" w:rsidRDefault="00950587" w:rsidP="00950587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Что такое множество и элементы множества?</w:t>
      </w:r>
    </w:p>
    <w:p w:rsidR="00950587" w:rsidRPr="002D7282" w:rsidRDefault="00950587" w:rsidP="00950587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lastRenderedPageBreak/>
        <w:t>Вывод: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Множество – это группа предметов образованная по общим признакам и имеющая одно название. А предметы множества называются – элементами множества.</w:t>
      </w:r>
    </w:p>
    <w:p w:rsidR="00950587" w:rsidRPr="002D7282" w:rsidRDefault="00950587" w:rsidP="00950587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– Возьмите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свою карточку.</w:t>
      </w:r>
    </w:p>
    <w:p w:rsidR="00950587" w:rsidRPr="002D7282" w:rsidRDefault="00950587" w:rsidP="00950587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Оцените свою работу.</w:t>
      </w:r>
    </w:p>
    <w:p w:rsidR="00950587" w:rsidRPr="002D7282" w:rsidRDefault="00950587" w:rsidP="00950587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Если у вас все +, то можно поставить себя на самую высокую ступеньку, а если есть вопросы, то сами решите на какой ступеньке вы находитесь.</w:t>
      </w:r>
    </w:p>
    <w:tbl>
      <w:tblPr>
        <w:tblW w:w="3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13"/>
        <w:gridCol w:w="713"/>
        <w:gridCol w:w="714"/>
        <w:gridCol w:w="714"/>
        <w:gridCol w:w="746"/>
      </w:tblGrid>
      <w:tr w:rsidR="00950587" w:rsidRPr="002D7282" w:rsidTr="00CE59C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0587" w:rsidRPr="002D7282" w:rsidRDefault="00950587" w:rsidP="00CE59C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0587" w:rsidRPr="002D7282" w:rsidRDefault="00950587" w:rsidP="00CE59C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0587" w:rsidRPr="002D7282" w:rsidRDefault="00950587" w:rsidP="00CE59C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0587" w:rsidRPr="002D7282" w:rsidRDefault="00950587" w:rsidP="00CE59C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0587" w:rsidRPr="002D7282" w:rsidRDefault="00950587" w:rsidP="00CE59C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5</w:t>
            </w:r>
          </w:p>
        </w:tc>
      </w:tr>
      <w:tr w:rsidR="00950587" w:rsidRPr="002D7282" w:rsidTr="00CE59C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0587" w:rsidRPr="002D7282" w:rsidRDefault="00950587" w:rsidP="00CE59C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0587" w:rsidRPr="002D7282" w:rsidRDefault="00950587" w:rsidP="00CE59C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0587" w:rsidRPr="002D7282" w:rsidRDefault="00950587" w:rsidP="00CE59C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0587" w:rsidRPr="002D7282" w:rsidRDefault="00950587" w:rsidP="00CE59C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0587" w:rsidRPr="002D7282" w:rsidRDefault="00950587" w:rsidP="00CE59C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?</w:t>
            </w:r>
          </w:p>
        </w:tc>
      </w:tr>
    </w:tbl>
    <w:p w:rsidR="00950587" w:rsidRDefault="00950587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950B2A" w:rsidRDefault="00950B2A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950B2A" w:rsidRDefault="00950B2A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950B2A" w:rsidRDefault="00950B2A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950B2A" w:rsidRDefault="00950B2A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950B2A" w:rsidRDefault="00950B2A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950B2A" w:rsidRDefault="00950B2A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950B2A" w:rsidRDefault="00950B2A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950B2A" w:rsidRDefault="00950B2A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950B2A" w:rsidRDefault="00950B2A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950B2A" w:rsidRDefault="00950B2A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950B2A" w:rsidRDefault="00950B2A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950B2A" w:rsidRDefault="00950B2A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950B2A" w:rsidRDefault="00950B2A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950B2A" w:rsidRDefault="00950B2A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950B2A" w:rsidRDefault="00950B2A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950B2A" w:rsidRDefault="00950B2A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950B2A" w:rsidRDefault="00950B2A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950B2A" w:rsidRDefault="00950B2A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950B2A" w:rsidRDefault="00950B2A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950B2A" w:rsidRDefault="00950B2A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950B2A" w:rsidRDefault="00950B2A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b/>
          <w:bCs/>
          <w:color w:val="333333"/>
          <w:sz w:val="28"/>
        </w:rPr>
      </w:pP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2. Из чего оно состоит?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Чтобы ответить на эти вопросы мы должны выполнить задание.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а) Игра «Рыбы, птицы, звери…» 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(с мячом)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Учитель ходит по классу и произносит слова: «Рыбы, птицы, звери…» На последнем слове он останавливается и бросает мяч ученику, а он должен быстро назвать соответственно – если птица, то любую птицу, если зверя, то любого зверя и т.д.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Названия животных не должны повторяться.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Охватить как можно больше детей.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Молодцы! Вы назвали очень много разных животных.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б) После игры работа у доски.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А теперь давайте всех названных зверей соберем в один мешочек.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(На доске картинки с изображением зверей, птиц, рыб.) (</w:t>
      </w:r>
      <w:hyperlink r:id="rId8" w:history="1">
        <w:r w:rsidRPr="002D7282">
          <w:rPr>
            <w:rFonts w:ascii="Helvetica" w:eastAsia="Times New Roman" w:hAnsi="Helvetica" w:cs="Helvetica"/>
            <w:color w:val="008738"/>
            <w:sz w:val="28"/>
            <w:u w:val="single"/>
          </w:rPr>
          <w:t>Приложение 2</w:t>
        </w:r>
      </w:hyperlink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)</w:t>
      </w:r>
    </w:p>
    <w:p w:rsidR="002D7282" w:rsidRPr="002D7282" w:rsidRDefault="002D7282" w:rsidP="002D728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>
        <w:rPr>
          <w:rFonts w:ascii="Helvetica" w:eastAsia="Times New Roman" w:hAnsi="Helvetica" w:cs="Helvetica"/>
          <w:noProof/>
          <w:color w:val="333333"/>
          <w:sz w:val="28"/>
          <w:szCs w:val="28"/>
        </w:rPr>
        <w:drawing>
          <wp:inline distT="0" distB="0" distL="0" distR="0">
            <wp:extent cx="1905000" cy="1651000"/>
            <wp:effectExtent l="19050" t="0" r="0" b="0"/>
            <wp:docPr id="1" name="Рисунок 1" descr="рис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ис.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65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Почему именно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данные предметы мы собрали в эту группу?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(Общие признаки)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Что общего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у этой группы предметов?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(Покрыты шерстью, 4 лапы, хвост)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proofErr w:type="gramStart"/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Каким</w:t>
      </w:r>
      <w:proofErr w:type="gramEnd"/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 xml:space="preserve"> одним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словом назовем эту группу?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279"/>
      </w:tblGrid>
      <w:tr w:rsidR="002D7282" w:rsidRPr="002D7282" w:rsidTr="002D728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proofErr w:type="gramStart"/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З</w:t>
            </w:r>
            <w:proofErr w:type="gramEnd"/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 xml:space="preserve"> В Е Р И</w:t>
            </w:r>
          </w:p>
        </w:tc>
      </w:tr>
    </w:tbl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Вывод: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В мешочек мы собрали предметы с общими признаками и одним названием.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Аналогично 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собираем мешочек</w:t>
      </w: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 «Птицы» 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и мешочек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 «Рыбы»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.</w:t>
      </w:r>
    </w:p>
    <w:p w:rsidR="002D7282" w:rsidRPr="002D7282" w:rsidRDefault="002D7282" w:rsidP="002D728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>
        <w:rPr>
          <w:rFonts w:ascii="Helvetica" w:eastAsia="Times New Roman" w:hAnsi="Helvetica" w:cs="Helvetica"/>
          <w:noProof/>
          <w:color w:val="333333"/>
          <w:sz w:val="28"/>
          <w:szCs w:val="28"/>
        </w:rPr>
        <w:lastRenderedPageBreak/>
        <w:drawing>
          <wp:inline distT="0" distB="0" distL="0" distR="0">
            <wp:extent cx="1905000" cy="1892300"/>
            <wp:effectExtent l="19050" t="0" r="0" b="0"/>
            <wp:docPr id="2" name="Рисунок 2" descr="рис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ис.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9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– Почему 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именно эти предметы собрали в эту группу?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Что общего у этой группы предметов?</w:t>
      </w:r>
      <w:r w:rsidRPr="002D7282">
        <w:rPr>
          <w:rFonts w:ascii="Helvetica" w:eastAsia="Times New Roman" w:hAnsi="Helvetica" w:cs="Helvetica"/>
          <w:i/>
          <w:iCs/>
          <w:color w:val="333333"/>
          <w:sz w:val="28"/>
        </w:rPr>
        <w:t> (Перья, клюв, крылья)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 xml:space="preserve">– </w:t>
      </w:r>
      <w:proofErr w:type="gramStart"/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Каким</w:t>
      </w:r>
      <w:proofErr w:type="gramEnd"/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 xml:space="preserve"> одним словом назовем эту группу?</w:t>
      </w:r>
    </w:p>
    <w:p w:rsidR="002D7282" w:rsidRPr="002D7282" w:rsidRDefault="002D7282" w:rsidP="002D728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>
        <w:rPr>
          <w:rFonts w:ascii="Helvetica" w:eastAsia="Times New Roman" w:hAnsi="Helvetica" w:cs="Helvetica"/>
          <w:noProof/>
          <w:color w:val="333333"/>
          <w:sz w:val="28"/>
          <w:szCs w:val="28"/>
        </w:rPr>
        <w:drawing>
          <wp:inline distT="0" distB="0" distL="0" distR="0">
            <wp:extent cx="1905000" cy="2108200"/>
            <wp:effectExtent l="19050" t="0" r="0" b="0"/>
            <wp:docPr id="3" name="Рисунок 3" descr="рис.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.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10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i/>
          <w:iCs/>
          <w:color w:val="333333"/>
          <w:sz w:val="28"/>
        </w:rPr>
        <w:t>(Чешуя, жабры, плавники)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 xml:space="preserve">– Как </w:t>
      </w:r>
      <w:proofErr w:type="gramStart"/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по другому</w:t>
      </w:r>
      <w:proofErr w:type="gramEnd"/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 xml:space="preserve"> можно назвать группу предметов?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(Множество)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Мы его образовали? Как?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Значит.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Вывод. (Шапочка)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Множество – 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это группа предметов, образованная или собранная по одним признакам и имеющая одно название.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– 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А предметы в этом множестве называются</w:t>
      </w: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 элементами множества.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i/>
          <w:iCs/>
          <w:color w:val="333333"/>
          <w:sz w:val="28"/>
        </w:rPr>
        <w:t>(Спросить несколько детей)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– Как проверить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, что цель достигнута?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(Цель достигнута, если совпадает с описанием в учебнике)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Проверим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по эталону. (Диск)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371"/>
      </w:tblGrid>
      <w:tr w:rsidR="002D7282" w:rsidRPr="002D7282" w:rsidTr="002D728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 xml:space="preserve">В математике такую группу предметов (или живых существ) с общим названием и собранных вместе по общим признакам, называют «М Н О Ж Е С Т </w:t>
            </w:r>
            <w:proofErr w:type="gramStart"/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В</w:t>
            </w:r>
            <w:proofErr w:type="gramEnd"/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 xml:space="preserve"> О М».</w:t>
            </w:r>
          </w:p>
        </w:tc>
      </w:tr>
    </w:tbl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lastRenderedPageBreak/>
        <w:t>5. Первичное закрепление во внешней речи учащихся.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Достаточно 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ли одного знания правила для того, чтобы безошибочно его применять?</w:t>
      </w:r>
      <w:r w:rsidRPr="002D7282">
        <w:rPr>
          <w:rFonts w:ascii="Helvetica" w:eastAsia="Times New Roman" w:hAnsi="Helvetica" w:cs="Helvetica"/>
          <w:i/>
          <w:iCs/>
          <w:color w:val="333333"/>
          <w:sz w:val="28"/>
        </w:rPr>
        <w:t> </w:t>
      </w:r>
      <w:proofErr w:type="gramStart"/>
      <w:r w:rsidRPr="002D7282">
        <w:rPr>
          <w:rFonts w:ascii="Helvetica" w:eastAsia="Times New Roman" w:hAnsi="Helvetica" w:cs="Helvetica"/>
          <w:i/>
          <w:iCs/>
          <w:color w:val="333333"/>
          <w:sz w:val="28"/>
        </w:rPr>
        <w:t>(Нет.</w:t>
      </w:r>
      <w:proofErr w:type="gramEnd"/>
      <w:r w:rsidRPr="002D7282">
        <w:rPr>
          <w:rFonts w:ascii="Helvetica" w:eastAsia="Times New Roman" w:hAnsi="Helvetica" w:cs="Helvetica"/>
          <w:i/>
          <w:iCs/>
          <w:color w:val="333333"/>
          <w:sz w:val="28"/>
        </w:rPr>
        <w:t xml:space="preserve"> </w:t>
      </w:r>
      <w:proofErr w:type="gramStart"/>
      <w:r w:rsidRPr="002D7282">
        <w:rPr>
          <w:rFonts w:ascii="Helvetica" w:eastAsia="Times New Roman" w:hAnsi="Helvetica" w:cs="Helvetica"/>
          <w:i/>
          <w:iCs/>
          <w:color w:val="333333"/>
          <w:sz w:val="28"/>
        </w:rPr>
        <w:t>Надо научиться его применять).</w:t>
      </w:r>
      <w:proofErr w:type="gramEnd"/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Что 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еще должны сделать?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i/>
          <w:iCs/>
          <w:color w:val="333333"/>
          <w:sz w:val="28"/>
        </w:rPr>
        <w:t>(Потренироваться).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а) Работа в группе. 6 групп по 5 человек.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Каждая группа получает по 2 мешочка с названием множества, дети должны вписать элементы множества.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proofErr w:type="gramStart"/>
      <w:r w:rsidRPr="002D7282">
        <w:rPr>
          <w:rFonts w:ascii="Helvetica" w:eastAsia="Times New Roman" w:hAnsi="Helvetica" w:cs="Helvetica"/>
          <w:i/>
          <w:iCs/>
          <w:color w:val="333333"/>
          <w:sz w:val="28"/>
        </w:rPr>
        <w:t>Одежда, мебель, цветы, деревья, города, насекомые, обувь, грибы, игрушки, реки, транспорт, школьные принадлежности, посуда, электроприборы.</w:t>
      </w:r>
      <w:proofErr w:type="gramEnd"/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962"/>
      </w:tblGrid>
      <w:tr w:rsidR="002D7282" w:rsidRPr="002D7282" w:rsidTr="002D728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  <w:t>посуда</w:t>
            </w:r>
          </w:p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  <w:t>______ ______</w:t>
            </w:r>
          </w:p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  <w:t>______ ______</w:t>
            </w:r>
          </w:p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  <w:t>______ ______</w:t>
            </w:r>
          </w:p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  <w:t>______ ______</w:t>
            </w:r>
          </w:p>
        </w:tc>
      </w:tr>
    </w:tbl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Проверка.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Карточки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рефлексии 2.</w:t>
      </w:r>
    </w:p>
    <w:tbl>
      <w:tblPr>
        <w:tblW w:w="3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39"/>
        <w:gridCol w:w="740"/>
        <w:gridCol w:w="707"/>
        <w:gridCol w:w="707"/>
        <w:gridCol w:w="707"/>
      </w:tblGrid>
      <w:tr w:rsidR="002D7282" w:rsidRPr="002D7282" w:rsidTr="002D728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5</w:t>
            </w:r>
          </w:p>
        </w:tc>
      </w:tr>
      <w:tr w:rsidR="002D7282" w:rsidRPr="002D7282" w:rsidTr="002D728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 </w:t>
            </w:r>
          </w:p>
        </w:tc>
      </w:tr>
    </w:tbl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Физкультминутка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Чтоб все выполнить заданья,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br/>
        <w:t>Всем нам надо отдохнуть,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br/>
        <w:t>Ну, ребята, дружно встанем,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br/>
        <w:t>Надо косточки встряхнуть.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br/>
        <w:t>Руки вверх, назад прогнулись,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br/>
        <w:t>Сейчас сделаем наклоны.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br/>
        <w:t>К упражненью все готовы?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br/>
        <w:t>Раз, два, три, четыре, пять,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br/>
        <w:t>Теперь спинки держим ровно.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br/>
        <w:t>На месте будем мы шагать.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br/>
        <w:t>Раз, два, три, четыре, пять.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br/>
        <w:t>Тихо все на место сядем</w:t>
      </w:r>
      <w:proofErr w:type="gramStart"/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br/>
        <w:t>И</w:t>
      </w:r>
      <w:proofErr w:type="gramEnd"/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 xml:space="preserve"> закроем глазки,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br/>
        <w:t>Вспомните все, что сегодня узнали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br/>
        <w:t>Без моей подсказки.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lastRenderedPageBreak/>
        <w:t>7. Включение в систему знаний и повторение.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а)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Ребята, у нас в классе много сегодня людей.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Можно ли нас всех поделить на группы – образовать множества, назвать эти множества?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Дети предлагают свои варианты.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На доске появляются мешки.</w:t>
      </w:r>
    </w:p>
    <w:p w:rsidR="002D7282" w:rsidRPr="002D7282" w:rsidRDefault="002D7282" w:rsidP="002D728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>
        <w:rPr>
          <w:rFonts w:ascii="Helvetica" w:eastAsia="Times New Roman" w:hAnsi="Helvetica" w:cs="Helvetica"/>
          <w:noProof/>
          <w:color w:val="333333"/>
          <w:sz w:val="28"/>
          <w:szCs w:val="28"/>
        </w:rPr>
        <w:drawing>
          <wp:inline distT="0" distB="0" distL="0" distR="0">
            <wp:extent cx="1905000" cy="4394200"/>
            <wp:effectExtent l="19050" t="0" r="0" b="0"/>
            <wp:docPr id="4" name="Рисунок 4" descr="рис.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ис.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439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Какие группы получились?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Можно ли их назвать множеством.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Что такое множество?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Всех ли вы распределили по группам?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Нет. Еще есть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учитель.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А куда определить учителя?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Множество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«Учителя».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А будет ли множеством 1 учитель? (Ответы разные).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Да.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Просто множество учителей в классе на уроке состоит из одного учителя.</w:t>
      </w:r>
    </w:p>
    <w:p w:rsidR="002D7282" w:rsidRPr="002D7282" w:rsidRDefault="002D7282" w:rsidP="002D728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>
        <w:rPr>
          <w:rFonts w:ascii="Helvetica" w:eastAsia="Times New Roman" w:hAnsi="Helvetica" w:cs="Helvetica"/>
          <w:noProof/>
          <w:color w:val="333333"/>
          <w:sz w:val="28"/>
          <w:szCs w:val="28"/>
        </w:rPr>
        <w:lastRenderedPageBreak/>
        <w:drawing>
          <wp:inline distT="0" distB="0" distL="0" distR="0">
            <wp:extent cx="1612900" cy="1574800"/>
            <wp:effectExtent l="19050" t="0" r="6350" b="0"/>
            <wp:docPr id="5" name="Рисунок 5" descr="рис.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ис.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157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Вывод: В группе « множество» может быть любое количество предметов.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Бывают даже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proofErr w:type="gramStart"/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множества</w:t>
      </w:r>
      <w:proofErr w:type="gramEnd"/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 не содержащие ни одного предмета.</w:t>
      </w:r>
    </w:p>
    <w:p w:rsidR="002D7282" w:rsidRPr="002D7282" w:rsidRDefault="002D7282" w:rsidP="002D728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>
        <w:rPr>
          <w:rFonts w:ascii="Helvetica" w:eastAsia="Times New Roman" w:hAnsi="Helvetica" w:cs="Helvetica"/>
          <w:noProof/>
          <w:color w:val="333333"/>
          <w:sz w:val="28"/>
          <w:szCs w:val="28"/>
        </w:rPr>
        <w:drawing>
          <wp:inline distT="0" distB="0" distL="0" distR="0">
            <wp:extent cx="1651000" cy="1473200"/>
            <wp:effectExtent l="19050" t="0" r="6350" b="0"/>
            <wp:docPr id="6" name="Рисунок 6" descr="рис.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ис.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147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А как тогда можно назвать это множество?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Пустое множество.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б) Работа в паре. Задание № 17 (а, б).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– Как 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называется 1-е множество?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i/>
          <w:iCs/>
          <w:color w:val="333333"/>
          <w:sz w:val="28"/>
        </w:rPr>
        <w:t>(Коробка, элементы – карандаши)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Как называется 2-е множество?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i/>
          <w:iCs/>
          <w:color w:val="333333"/>
          <w:sz w:val="28"/>
        </w:rPr>
        <w:t>(Пенал, элементы – ручки)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Как называется 3-е множество?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i/>
          <w:iCs/>
          <w:color w:val="333333"/>
          <w:sz w:val="28"/>
        </w:rPr>
        <w:t>(Стопка, элементы – тетради)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А можно назвать множеством предметы на соседней картинке?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Можно, хотя она всего одна, но это тоже множество – множество книг.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Может в портфеле у ученика была только одна книга.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Вывод: 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множество может состоять из любого количества элементов.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Проверка по эталону. (Диск).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Карточка рефлексии 3.</w:t>
      </w:r>
    </w:p>
    <w:tbl>
      <w:tblPr>
        <w:tblW w:w="3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34"/>
        <w:gridCol w:w="733"/>
        <w:gridCol w:w="733"/>
        <w:gridCol w:w="700"/>
        <w:gridCol w:w="700"/>
      </w:tblGrid>
      <w:tr w:rsidR="002D7282" w:rsidRPr="002D7282" w:rsidTr="002D728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5</w:t>
            </w:r>
          </w:p>
        </w:tc>
      </w:tr>
      <w:tr w:rsidR="002D7282" w:rsidRPr="002D7282" w:rsidTr="002D728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 </w:t>
            </w:r>
          </w:p>
        </w:tc>
      </w:tr>
    </w:tbl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7. Самостоятельная работа самопроверкой по эталону.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Работа в тетради. Задание № 19 (</w:t>
      </w:r>
      <w:proofErr w:type="spellStart"/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а</w:t>
      </w:r>
      <w:proofErr w:type="gramStart"/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,б</w:t>
      </w:r>
      <w:proofErr w:type="spellEnd"/>
      <w:proofErr w:type="gramEnd"/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).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lastRenderedPageBreak/>
        <w:t>а) – 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Попробуйте справиться с заданием самостоятельно. (По вариантам).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Проверка по эталону. (Диск).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Карточка рефлексии 4.</w:t>
      </w:r>
    </w:p>
    <w:tbl>
      <w:tblPr>
        <w:tblW w:w="3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27"/>
        <w:gridCol w:w="727"/>
        <w:gridCol w:w="726"/>
        <w:gridCol w:w="726"/>
        <w:gridCol w:w="694"/>
      </w:tblGrid>
      <w:tr w:rsidR="002D7282" w:rsidRPr="002D7282" w:rsidTr="002D728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5</w:t>
            </w:r>
          </w:p>
        </w:tc>
      </w:tr>
      <w:tr w:rsidR="002D7282" w:rsidRPr="002D7282" w:rsidTr="002D728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 </w:t>
            </w:r>
          </w:p>
        </w:tc>
      </w:tr>
    </w:tbl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8. Рефлексия деятельности.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Игра «Найди свою группу»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Дети получают по одной картинке с изображением разных предметов.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Найдите предметы, похожие по признаку и образуйте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множество.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Карточка рефлексии 5.</w:t>
      </w:r>
    </w:p>
    <w:tbl>
      <w:tblPr>
        <w:tblW w:w="3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13"/>
        <w:gridCol w:w="713"/>
        <w:gridCol w:w="714"/>
        <w:gridCol w:w="714"/>
        <w:gridCol w:w="746"/>
      </w:tblGrid>
      <w:tr w:rsidR="002D7282" w:rsidRPr="002D7282" w:rsidTr="002D728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5</w:t>
            </w:r>
          </w:p>
        </w:tc>
      </w:tr>
      <w:tr w:rsidR="002D7282" w:rsidRPr="002D7282" w:rsidTr="002D728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?</w:t>
            </w:r>
          </w:p>
        </w:tc>
      </w:tr>
    </w:tbl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Какой была цель нашего урока?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Вы узнали это?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Что такое множество и элементы множества?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Вывод: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Множество – это группа предметов образованная по общим признакам и имеющая одно название. А предметы множества называются – элементами множества.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b/>
          <w:bCs/>
          <w:color w:val="333333"/>
          <w:sz w:val="28"/>
        </w:rPr>
        <w:t>– Возьмите</w:t>
      </w:r>
      <w:r w:rsidRPr="002D7282">
        <w:rPr>
          <w:rFonts w:ascii="Helvetica" w:eastAsia="Times New Roman" w:hAnsi="Helvetica" w:cs="Helvetica"/>
          <w:color w:val="333333"/>
          <w:sz w:val="28"/>
        </w:rPr>
        <w:t> </w:t>
      </w: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свою карточку.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Оцените свою работу.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Если у вас все +, то можно поставить себя на самую высокую ступеньку, а если есть вопросы, то сами решите на какой ступеньке вы находитесь.</w:t>
      </w:r>
    </w:p>
    <w:tbl>
      <w:tblPr>
        <w:tblW w:w="3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13"/>
        <w:gridCol w:w="713"/>
        <w:gridCol w:w="714"/>
        <w:gridCol w:w="714"/>
        <w:gridCol w:w="746"/>
      </w:tblGrid>
      <w:tr w:rsidR="002D7282" w:rsidRPr="002D7282" w:rsidTr="002D728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5</w:t>
            </w:r>
          </w:p>
        </w:tc>
      </w:tr>
      <w:tr w:rsidR="002D7282" w:rsidRPr="002D7282" w:rsidTr="002D728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282" w:rsidRPr="002D7282" w:rsidRDefault="002D7282" w:rsidP="002D7282">
            <w:pPr>
              <w:spacing w:after="18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2D7282">
              <w:rPr>
                <w:rFonts w:ascii="Helvetica" w:eastAsia="Times New Roman" w:hAnsi="Helvetica" w:cs="Helvetica"/>
                <w:b/>
                <w:bCs/>
                <w:color w:val="333333"/>
                <w:sz w:val="28"/>
              </w:rPr>
              <w:t>?</w:t>
            </w:r>
          </w:p>
        </w:tc>
      </w:tr>
    </w:tbl>
    <w:p w:rsidR="002D7282" w:rsidRPr="002D7282" w:rsidRDefault="002D7282" w:rsidP="002D72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D7282" w:rsidRPr="002D7282" w:rsidRDefault="002D7282" w:rsidP="002D728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>
        <w:rPr>
          <w:rFonts w:ascii="Helvetica" w:eastAsia="Times New Roman" w:hAnsi="Helvetica" w:cs="Helvetica"/>
          <w:noProof/>
          <w:color w:val="333333"/>
          <w:sz w:val="28"/>
          <w:szCs w:val="28"/>
        </w:rPr>
        <w:drawing>
          <wp:inline distT="0" distB="0" distL="0" distR="0">
            <wp:extent cx="2628900" cy="889000"/>
            <wp:effectExtent l="19050" t="0" r="0" b="0"/>
            <wp:docPr id="7" name="Рисунок 7" descr="рис.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ис.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88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t>– Ребята, вы хотели бы  поработать еще с множеством?</w:t>
      </w:r>
    </w:p>
    <w:p w:rsidR="002D7282" w:rsidRPr="002D7282" w:rsidRDefault="002D7282" w:rsidP="002D7282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D7282">
        <w:rPr>
          <w:rFonts w:ascii="Helvetica" w:eastAsia="Times New Roman" w:hAnsi="Helvetica" w:cs="Helvetica"/>
          <w:color w:val="333333"/>
          <w:sz w:val="28"/>
          <w:szCs w:val="28"/>
        </w:rPr>
        <w:lastRenderedPageBreak/>
        <w:t>– Какую цель можно тогда поставить на следующий урок?</w:t>
      </w:r>
    </w:p>
    <w:p w:rsidR="00B04093" w:rsidRDefault="00B04093"/>
    <w:sectPr w:rsidR="00B04093" w:rsidSect="00B04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835173"/>
    <w:multiLevelType w:val="multilevel"/>
    <w:tmpl w:val="61985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282"/>
    <w:rsid w:val="002D7282"/>
    <w:rsid w:val="005518A6"/>
    <w:rsid w:val="00616875"/>
    <w:rsid w:val="007E513F"/>
    <w:rsid w:val="00950587"/>
    <w:rsid w:val="00950B2A"/>
    <w:rsid w:val="00A37A4F"/>
    <w:rsid w:val="00B04093"/>
    <w:rsid w:val="00CF3799"/>
    <w:rsid w:val="00ED153F"/>
    <w:rsid w:val="00FD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7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D7282"/>
    <w:rPr>
      <w:b/>
      <w:bCs/>
    </w:rPr>
  </w:style>
  <w:style w:type="character" w:customStyle="1" w:styleId="apple-converted-space">
    <w:name w:val="apple-converted-space"/>
    <w:basedOn w:val="a0"/>
    <w:rsid w:val="002D7282"/>
  </w:style>
  <w:style w:type="character" w:styleId="a5">
    <w:name w:val="Hyperlink"/>
    <w:basedOn w:val="a0"/>
    <w:uiPriority w:val="99"/>
    <w:semiHidden/>
    <w:unhideWhenUsed/>
    <w:rsid w:val="002D7282"/>
    <w:rPr>
      <w:color w:val="0000FF"/>
      <w:u w:val="single"/>
    </w:rPr>
  </w:style>
  <w:style w:type="character" w:styleId="a6">
    <w:name w:val="Emphasis"/>
    <w:basedOn w:val="a0"/>
    <w:uiPriority w:val="20"/>
    <w:qFormat/>
    <w:rsid w:val="002D7282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D7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D72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7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D7282"/>
    <w:rPr>
      <w:b/>
      <w:bCs/>
    </w:rPr>
  </w:style>
  <w:style w:type="character" w:customStyle="1" w:styleId="apple-converted-space">
    <w:name w:val="apple-converted-space"/>
    <w:basedOn w:val="a0"/>
    <w:rsid w:val="002D7282"/>
  </w:style>
  <w:style w:type="character" w:styleId="a5">
    <w:name w:val="Hyperlink"/>
    <w:basedOn w:val="a0"/>
    <w:uiPriority w:val="99"/>
    <w:semiHidden/>
    <w:unhideWhenUsed/>
    <w:rsid w:val="002D7282"/>
    <w:rPr>
      <w:color w:val="0000FF"/>
      <w:u w:val="single"/>
    </w:rPr>
  </w:style>
  <w:style w:type="character" w:styleId="a6">
    <w:name w:val="Emphasis"/>
    <w:basedOn w:val="a0"/>
    <w:uiPriority w:val="20"/>
    <w:qFormat/>
    <w:rsid w:val="002D7282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D7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D72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1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articles/621264/pril2.doc" TargetMode="External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articles/621264/pril1.ppt" TargetMode="Externa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12</Pages>
  <Words>1398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 Class</dc:creator>
  <cp:lastModifiedBy>РС</cp:lastModifiedBy>
  <cp:revision>4</cp:revision>
  <cp:lastPrinted>2017-04-09T10:19:00Z</cp:lastPrinted>
  <dcterms:created xsi:type="dcterms:W3CDTF">2017-04-09T09:50:00Z</dcterms:created>
  <dcterms:modified xsi:type="dcterms:W3CDTF">2017-04-16T09:57:00Z</dcterms:modified>
</cp:coreProperties>
</file>