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7526B" w:rsidRDefault="00DE609E" w:rsidP="00D7526B">
      <w:pPr>
        <w:shd w:val="clear" w:color="auto" w:fill="FFFFFF"/>
        <w:spacing w:line="490" w:lineRule="exact"/>
        <w:ind w:left="1584" w:right="518"/>
        <w:jc w:val="both"/>
        <w:rPr>
          <w:sz w:val="28"/>
          <w:szCs w:val="28"/>
        </w:rPr>
      </w:pPr>
      <w:r w:rsidRPr="00D7526B">
        <w:rPr>
          <w:b/>
          <w:bCs/>
          <w:sz w:val="28"/>
          <w:szCs w:val="28"/>
        </w:rPr>
        <w:t xml:space="preserve">1.3 </w:t>
      </w:r>
      <w:r w:rsidRPr="00D7526B">
        <w:rPr>
          <w:b/>
          <w:bCs/>
          <w:sz w:val="28"/>
          <w:szCs w:val="28"/>
        </w:rPr>
        <w:t>Активизация познавательной деятельности учащихся коррекционных классов на уроках русского языка</w:t>
      </w:r>
    </w:p>
    <w:p w:rsidR="00000000" w:rsidRPr="00D7526B" w:rsidRDefault="00DE609E" w:rsidP="00D7526B">
      <w:pPr>
        <w:shd w:val="clear" w:color="auto" w:fill="FFFFFF"/>
        <w:spacing w:before="470" w:line="480" w:lineRule="exact"/>
        <w:ind w:right="43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Активизация познавательной деятельности есть процесс и результат стимулирования активности детей. Под активностью ребёнка в учебном процессе подразумевается</w:t>
      </w:r>
      <w:r w:rsidRPr="00D7526B">
        <w:rPr>
          <w:sz w:val="28"/>
          <w:szCs w:val="28"/>
        </w:rPr>
        <w:t xml:space="preserve"> такой вид деятельности отношения, который характеризуется высоким уровнем мотивации, осознанной потребностью к усвоению знаний и умений, результативностью и соответствием социальным нормам. Т.К. Селевко отмечает, что такого рода активность является следст</w:t>
      </w:r>
      <w:r w:rsidRPr="00D7526B">
        <w:rPr>
          <w:sz w:val="28"/>
          <w:szCs w:val="28"/>
        </w:rPr>
        <w:t>вием целенаправленных идеологических воздействий и организации соответствующей педагогической среды, т.е. применяемой педагогической технологией.</w:t>
      </w:r>
    </w:p>
    <w:p w:rsidR="00000000" w:rsidRPr="00D7526B" w:rsidRDefault="00DE609E" w:rsidP="00D7526B">
      <w:pPr>
        <w:shd w:val="clear" w:color="auto" w:fill="FFFFFF"/>
        <w:spacing w:line="480" w:lineRule="exact"/>
        <w:ind w:left="29" w:right="29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Объяснение понятия «познавательная деятельность» можно начать с определения, которое дает Г.И. Щукина: «обязат</w:t>
      </w:r>
      <w:r w:rsidRPr="00D7526B">
        <w:rPr>
          <w:sz w:val="28"/>
          <w:szCs w:val="28"/>
        </w:rPr>
        <w:t>ельная, систематически совершаемая деятельность подрастающих поколений, назначение которой определено государством»[15,с.78].</w:t>
      </w:r>
    </w:p>
    <w:p w:rsidR="00000000" w:rsidRPr="00D7526B" w:rsidRDefault="00DE609E" w:rsidP="00D7526B">
      <w:pPr>
        <w:shd w:val="clear" w:color="auto" w:fill="FFFFFF"/>
        <w:spacing w:line="480" w:lineRule="exact"/>
        <w:ind w:left="34" w:right="24" w:firstLine="706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Близкие по смыслу к познавательной деятельности это понятия «учения» и «учебная деятельность», содержание которых раскрывается в с</w:t>
      </w:r>
      <w:r w:rsidRPr="00D7526B">
        <w:rPr>
          <w:sz w:val="28"/>
          <w:szCs w:val="28"/>
        </w:rPr>
        <w:t>ледующих научно-педагогических подходах:</w:t>
      </w:r>
    </w:p>
    <w:p w:rsidR="00000000" w:rsidRPr="00D7526B" w:rsidRDefault="00DE609E" w:rsidP="00D7526B">
      <w:pPr>
        <w:shd w:val="clear" w:color="auto" w:fill="FFFFFF"/>
        <w:tabs>
          <w:tab w:val="left" w:pos="950"/>
        </w:tabs>
        <w:spacing w:before="5" w:line="480" w:lineRule="exact"/>
        <w:ind w:left="34" w:right="14" w:firstLine="72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</w:r>
      <w:r w:rsidRPr="00D7526B">
        <w:rPr>
          <w:sz w:val="28"/>
          <w:szCs w:val="28"/>
        </w:rPr>
        <w:t>деятельная теория учения (П.Я. Гальперин - поэтапное формирование</w:t>
      </w:r>
      <w:r w:rsidRPr="00D7526B">
        <w:rPr>
          <w:sz w:val="28"/>
          <w:szCs w:val="28"/>
        </w:rPr>
        <w:br/>
        <w:t>умственных действий, учение понимается как специально организованный вид</w:t>
      </w:r>
      <w:r w:rsidRPr="00D7526B">
        <w:rPr>
          <w:sz w:val="28"/>
          <w:szCs w:val="28"/>
        </w:rPr>
        <w:br/>
        <w:t>деятельности людей, в процессе которой они усваивают опыт предыдущих</w:t>
      </w:r>
      <w:r w:rsidRPr="00D7526B">
        <w:rPr>
          <w:sz w:val="28"/>
          <w:szCs w:val="28"/>
        </w:rPr>
        <w:br/>
        <w:t>покол</w:t>
      </w:r>
      <w:r w:rsidRPr="00D7526B">
        <w:rPr>
          <w:sz w:val="28"/>
          <w:szCs w:val="28"/>
        </w:rPr>
        <w:t>ений);</w:t>
      </w:r>
    </w:p>
    <w:p w:rsidR="00000000" w:rsidRPr="00D7526B" w:rsidRDefault="00DE609E" w:rsidP="00D7526B">
      <w:pPr>
        <w:numPr>
          <w:ilvl w:val="0"/>
          <w:numId w:val="1"/>
        </w:numPr>
        <w:shd w:val="clear" w:color="auto" w:fill="FFFFFF"/>
        <w:tabs>
          <w:tab w:val="left" w:pos="1022"/>
        </w:tabs>
        <w:spacing w:before="5" w:line="480" w:lineRule="exact"/>
        <w:ind w:left="48" w:right="5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когнитивная теория (учение понимается, как вид информационного процесса; фактическая деятельность человека отождествляется с процессами, происходящими в компьютерах. Либо - процесс учения остаётся в пределах психологии и описывается с помощью ос</w:t>
      </w:r>
      <w:r w:rsidRPr="00D7526B">
        <w:rPr>
          <w:sz w:val="28"/>
          <w:szCs w:val="28"/>
        </w:rPr>
        <w:t>новных психических функций: восприятия, памяти, мышления);</w:t>
      </w:r>
    </w:p>
    <w:p w:rsidR="00000000" w:rsidRPr="00D7526B" w:rsidRDefault="00DE609E" w:rsidP="00D7526B">
      <w:pPr>
        <w:numPr>
          <w:ilvl w:val="0"/>
          <w:numId w:val="1"/>
        </w:numPr>
        <w:shd w:val="clear" w:color="auto" w:fill="FFFFFF"/>
        <w:tabs>
          <w:tab w:val="left" w:pos="1022"/>
        </w:tabs>
        <w:spacing w:line="480" w:lineRule="exact"/>
        <w:ind w:left="763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психологический  подход  (учение  -  фактор  внутренней  </w:t>
      </w:r>
      <w:r w:rsidRPr="00D7526B">
        <w:rPr>
          <w:sz w:val="28"/>
          <w:szCs w:val="28"/>
        </w:rPr>
        <w:lastRenderedPageBreak/>
        <w:t>активности</w:t>
      </w:r>
    </w:p>
    <w:p w:rsidR="00000000" w:rsidRPr="00D7526B" w:rsidRDefault="00DE609E" w:rsidP="00D7526B">
      <w:pPr>
        <w:shd w:val="clear" w:color="auto" w:fill="FFFFFF"/>
        <w:spacing w:line="480" w:lineRule="exact"/>
        <w:ind w:left="62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субъекта. Учение трактуется как основная предпосылка развития);</w:t>
      </w:r>
    </w:p>
    <w:p w:rsidR="00D7526B" w:rsidRPr="00D7526B" w:rsidRDefault="00D7526B" w:rsidP="00D7526B">
      <w:pPr>
        <w:shd w:val="clear" w:color="auto" w:fill="FFFFFF"/>
        <w:tabs>
          <w:tab w:val="left" w:pos="1003"/>
        </w:tabs>
        <w:spacing w:line="480" w:lineRule="exact"/>
        <w:ind w:right="67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  <w:t>кибернетический поход (процесс учения - сложная динамическая</w:t>
      </w:r>
      <w:r w:rsidRPr="00D7526B">
        <w:rPr>
          <w:sz w:val="28"/>
          <w:szCs w:val="28"/>
        </w:rPr>
        <w:br/>
      </w:r>
      <w:r w:rsidRPr="00D7526B">
        <w:rPr>
          <w:spacing w:val="-1"/>
          <w:sz w:val="28"/>
          <w:szCs w:val="28"/>
        </w:rPr>
        <w:t>система. Деятельность ученика протекает по схеме: получение информации, её</w:t>
      </w:r>
      <w:r w:rsidRPr="00D7526B">
        <w:rPr>
          <w:spacing w:val="-1"/>
          <w:sz w:val="28"/>
          <w:szCs w:val="28"/>
        </w:rPr>
        <w:br/>
        <w:t>переработка, получение информации о ходе познавательной деятельности от</w:t>
      </w:r>
      <w:r w:rsidRPr="00D7526B">
        <w:rPr>
          <w:spacing w:val="-1"/>
          <w:sz w:val="28"/>
          <w:szCs w:val="28"/>
        </w:rPr>
        <w:br/>
        <w:t>учителя или в результате самоконтроля; в случае необходимости - внесение в</w:t>
      </w:r>
      <w:r w:rsidRPr="00D7526B">
        <w:rPr>
          <w:spacing w:val="-1"/>
          <w:sz w:val="28"/>
          <w:szCs w:val="28"/>
        </w:rPr>
        <w:br/>
      </w:r>
      <w:r w:rsidRPr="00D7526B">
        <w:rPr>
          <w:sz w:val="28"/>
          <w:szCs w:val="28"/>
        </w:rPr>
        <w:t>деятельность определённых корректив).</w:t>
      </w:r>
    </w:p>
    <w:p w:rsidR="00D7526B" w:rsidRPr="00D7526B" w:rsidRDefault="00D7526B" w:rsidP="00D7526B">
      <w:pPr>
        <w:shd w:val="clear" w:color="auto" w:fill="FFFFFF"/>
        <w:spacing w:line="480" w:lineRule="exact"/>
        <w:ind w:left="19" w:right="62" w:firstLine="706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В психолого-педагогической литературе данные определения отражены </w:t>
      </w:r>
      <w:r w:rsidRPr="00D7526B">
        <w:rPr>
          <w:sz w:val="28"/>
          <w:szCs w:val="28"/>
        </w:rPr>
        <w:t>следующим образом:</w:t>
      </w:r>
    </w:p>
    <w:p w:rsidR="00D7526B" w:rsidRPr="00D7526B" w:rsidRDefault="00D7526B" w:rsidP="00D7526B">
      <w:pPr>
        <w:shd w:val="clear" w:color="auto" w:fill="FFFFFF"/>
        <w:tabs>
          <w:tab w:val="left" w:pos="902"/>
        </w:tabs>
        <w:spacing w:line="480" w:lineRule="exact"/>
        <w:ind w:left="29" w:right="53" w:firstLine="706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</w:r>
      <w:r w:rsidRPr="00D7526B">
        <w:rPr>
          <w:spacing w:val="-1"/>
          <w:sz w:val="28"/>
          <w:szCs w:val="28"/>
        </w:rPr>
        <w:t>учение - процесс приобретения и закрепления или изменения наличных</w:t>
      </w:r>
      <w:r w:rsidRPr="00D7526B">
        <w:rPr>
          <w:spacing w:val="-1"/>
          <w:sz w:val="28"/>
          <w:szCs w:val="28"/>
        </w:rPr>
        <w:br/>
      </w:r>
      <w:r w:rsidRPr="00D7526B">
        <w:rPr>
          <w:sz w:val="28"/>
          <w:szCs w:val="28"/>
        </w:rPr>
        <w:t>способов деятельности индивида. Психологический словарь 1990;</w:t>
      </w:r>
    </w:p>
    <w:p w:rsidR="00D7526B" w:rsidRPr="00D7526B" w:rsidRDefault="00D7526B" w:rsidP="00D7526B">
      <w:pPr>
        <w:shd w:val="clear" w:color="auto" w:fill="FFFFFF"/>
        <w:tabs>
          <w:tab w:val="left" w:pos="1018"/>
        </w:tabs>
        <w:spacing w:line="480" w:lineRule="exact"/>
        <w:ind w:left="29" w:right="48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</w:r>
      <w:r w:rsidRPr="00D7526B">
        <w:rPr>
          <w:spacing w:val="-1"/>
          <w:sz w:val="28"/>
          <w:szCs w:val="28"/>
        </w:rPr>
        <w:t>учение - целенаправленный процесс усвоения учащимися знаний,</w:t>
      </w:r>
      <w:r w:rsidRPr="00D7526B">
        <w:rPr>
          <w:spacing w:val="-1"/>
          <w:sz w:val="28"/>
          <w:szCs w:val="28"/>
        </w:rPr>
        <w:br/>
      </w:r>
      <w:r w:rsidRPr="00D7526B">
        <w:rPr>
          <w:sz w:val="28"/>
          <w:szCs w:val="28"/>
        </w:rPr>
        <w:t>приобретенных умений и навыков для последующей практической</w:t>
      </w:r>
      <w:r w:rsidRPr="00D7526B">
        <w:rPr>
          <w:sz w:val="28"/>
          <w:szCs w:val="28"/>
        </w:rPr>
        <w:br/>
        <w:t>деятельности. Педагогический словарь.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744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>В определениях отдельных авторов:</w:t>
      </w:r>
    </w:p>
    <w:p w:rsidR="00D7526B" w:rsidRPr="00D7526B" w:rsidRDefault="00D7526B" w:rsidP="00D7526B">
      <w:pPr>
        <w:shd w:val="clear" w:color="auto" w:fill="FFFFFF"/>
        <w:tabs>
          <w:tab w:val="left" w:pos="1018"/>
        </w:tabs>
        <w:spacing w:line="480" w:lineRule="exact"/>
        <w:ind w:left="29" w:right="43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  <w:t>учение связано с усилием индивидов, усваивающие знания. М.Л.</w:t>
      </w:r>
      <w:r w:rsidRPr="00D7526B">
        <w:rPr>
          <w:sz w:val="28"/>
          <w:szCs w:val="28"/>
        </w:rPr>
        <w:br/>
        <w:t>Данилов.</w:t>
      </w:r>
    </w:p>
    <w:p w:rsidR="00D7526B" w:rsidRPr="00D7526B" w:rsidRDefault="00D7526B" w:rsidP="00D7526B">
      <w:pPr>
        <w:shd w:val="clear" w:color="auto" w:fill="FFFFFF"/>
        <w:tabs>
          <w:tab w:val="left" w:pos="1090"/>
        </w:tabs>
        <w:spacing w:before="5" w:line="480" w:lineRule="exact"/>
        <w:ind w:left="48" w:right="34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  <w:t>учение есть частный случай познания, познания облегченного,</w:t>
      </w:r>
      <w:r w:rsidRPr="00D7526B">
        <w:rPr>
          <w:sz w:val="28"/>
          <w:szCs w:val="28"/>
        </w:rPr>
        <w:br/>
        <w:t>совершаемого под руководством учителя П.М. Эрдниев.</w:t>
      </w:r>
    </w:p>
    <w:p w:rsidR="00D7526B" w:rsidRPr="00D7526B" w:rsidRDefault="00D7526B" w:rsidP="00D7526B">
      <w:pPr>
        <w:shd w:val="clear" w:color="auto" w:fill="FFFFFF"/>
        <w:tabs>
          <w:tab w:val="left" w:pos="946"/>
        </w:tabs>
        <w:spacing w:line="480" w:lineRule="exact"/>
        <w:ind w:left="48" w:right="29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-</w:t>
      </w:r>
      <w:r w:rsidRPr="00D7526B">
        <w:rPr>
          <w:sz w:val="28"/>
          <w:szCs w:val="28"/>
        </w:rPr>
        <w:tab/>
      </w:r>
      <w:r w:rsidRPr="00D7526B">
        <w:rPr>
          <w:spacing w:val="-1"/>
          <w:sz w:val="28"/>
          <w:szCs w:val="28"/>
        </w:rPr>
        <w:t>учение как сложный познавательный процесс, в котором мыслительная</w:t>
      </w:r>
      <w:r w:rsidRPr="00D7526B">
        <w:rPr>
          <w:spacing w:val="-1"/>
          <w:sz w:val="28"/>
          <w:szCs w:val="28"/>
        </w:rPr>
        <w:br/>
      </w:r>
      <w:r w:rsidRPr="00D7526B">
        <w:rPr>
          <w:sz w:val="28"/>
          <w:szCs w:val="28"/>
        </w:rPr>
        <w:t>деятельность учащихся носит характер овладения знаниями. И.Ф. Харламов.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58" w:right="14" w:firstLine="701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Нельзя говорить о полной взаимозаменяемости понятий «учение» и </w:t>
      </w:r>
      <w:r w:rsidRPr="00D7526B">
        <w:rPr>
          <w:sz w:val="28"/>
          <w:szCs w:val="28"/>
        </w:rPr>
        <w:t>«познавательная деятельность». Познавательная деятельность предполагает большую степень самостоятельности школьника, чем учение.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62" w:right="19" w:firstLine="706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Известно, что для познавательной деятельности характерны три уровня </w:t>
      </w:r>
      <w:r w:rsidRPr="00D7526B">
        <w:rPr>
          <w:sz w:val="28"/>
          <w:szCs w:val="28"/>
        </w:rPr>
        <w:t>развития.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773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Непосредственный интерес к новым фактам.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773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Интерес к познанию сущностных свойств предметов и явлений.</w:t>
      </w:r>
    </w:p>
    <w:p w:rsidR="00D7526B" w:rsidRPr="00D7526B" w:rsidRDefault="00D7526B" w:rsidP="00D7526B">
      <w:pPr>
        <w:shd w:val="clear" w:color="auto" w:fill="FFFFFF"/>
        <w:spacing w:line="480" w:lineRule="exact"/>
        <w:ind w:left="67" w:firstLine="701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Интерес к причинно-следственным связям, установлению общих </w:t>
      </w:r>
      <w:r w:rsidRPr="00D7526B">
        <w:rPr>
          <w:spacing w:val="-1"/>
          <w:sz w:val="28"/>
          <w:szCs w:val="28"/>
        </w:rPr>
        <w:lastRenderedPageBreak/>
        <w:t xml:space="preserve">признаков действия, выявлению закономерностей, проявляющихся в разных </w:t>
      </w:r>
      <w:r w:rsidRPr="00D7526B">
        <w:rPr>
          <w:sz w:val="28"/>
          <w:szCs w:val="28"/>
        </w:rPr>
        <w:t>условиях.</w:t>
      </w:r>
    </w:p>
    <w:p w:rsidR="00D7526B" w:rsidRPr="00D7526B" w:rsidRDefault="00D7526B" w:rsidP="00D7526B">
      <w:pPr>
        <w:shd w:val="clear" w:color="auto" w:fill="FFFFFF"/>
        <w:spacing w:line="480" w:lineRule="exact"/>
        <w:ind w:right="38" w:firstLine="706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Познавательная деятельность детей с нарушением интеллекта отличается </w:t>
      </w:r>
      <w:r w:rsidRPr="00D7526B">
        <w:rPr>
          <w:sz w:val="28"/>
          <w:szCs w:val="28"/>
        </w:rPr>
        <w:t xml:space="preserve">наличием всех уровней. Проявлять самостоятельность, познавать новое, проверять свои знания это естественная потребность учащихся. Но она далеко не всегда удовлетворяется, что не способствует закреплению положительной мотивации, превращению её в устойчивые внутренние стимулы. В современных условиях возникает необходимость преумножать средства </w:t>
      </w:r>
      <w:r w:rsidRPr="00D7526B">
        <w:rPr>
          <w:spacing w:val="-1"/>
          <w:sz w:val="28"/>
          <w:szCs w:val="28"/>
        </w:rPr>
        <w:t xml:space="preserve">активизации, объективно их оценивать, выявлять все то, положительное, что </w:t>
      </w:r>
      <w:r w:rsidRPr="00D7526B">
        <w:rPr>
          <w:sz w:val="28"/>
          <w:szCs w:val="28"/>
        </w:rPr>
        <w:t>оказывает влияние на познавательную деятельность учащихся с нарушением интеллекта[22,с.56].</w:t>
      </w:r>
    </w:p>
    <w:p w:rsidR="00D7526B" w:rsidRPr="00D7526B" w:rsidRDefault="00D7526B" w:rsidP="00D7526B">
      <w:pPr>
        <w:shd w:val="clear" w:color="auto" w:fill="FFFFFF"/>
        <w:spacing w:line="480" w:lineRule="exact"/>
        <w:ind w:left="19" w:right="29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Формированию познавательных мотивов способствуют все средства совершенствования учебного процесса. Об этом говорят многие ученые-</w:t>
      </w:r>
      <w:r w:rsidRPr="00D7526B">
        <w:rPr>
          <w:spacing w:val="-1"/>
          <w:sz w:val="28"/>
          <w:szCs w:val="28"/>
        </w:rPr>
        <w:t>дидакты: Бабанский Ю.К., Скаткин М.Н., Лернер И.Я., Пидкасистый П.И. и т.д.</w:t>
      </w:r>
    </w:p>
    <w:p w:rsidR="00D7526B" w:rsidRPr="00D7526B" w:rsidRDefault="00D7526B" w:rsidP="00D7526B">
      <w:pPr>
        <w:shd w:val="clear" w:color="auto" w:fill="FFFFFF"/>
        <w:spacing w:line="480" w:lineRule="exact"/>
        <w:ind w:left="29" w:right="29" w:firstLine="706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Несомненно, информационные технологии обучения являются одним из </w:t>
      </w:r>
      <w:r w:rsidRPr="00D7526B">
        <w:rPr>
          <w:sz w:val="28"/>
          <w:szCs w:val="28"/>
        </w:rPr>
        <w:t>путей повышения активизации познавательной деятельности детей с нарушением интеллекта.</w:t>
      </w:r>
    </w:p>
    <w:p w:rsidR="00D7526B" w:rsidRPr="00D7526B" w:rsidRDefault="00D7526B" w:rsidP="00D7526B">
      <w:pPr>
        <w:shd w:val="clear" w:color="auto" w:fill="FFFFFF"/>
        <w:spacing w:before="10" w:line="480" w:lineRule="exact"/>
        <w:ind w:left="29" w:right="10" w:firstLine="715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Любой учитель знает, что заинтересованный школьник учится лучше. </w:t>
      </w:r>
      <w:r w:rsidRPr="00D7526B">
        <w:rPr>
          <w:spacing w:val="-2"/>
          <w:sz w:val="28"/>
          <w:szCs w:val="28"/>
        </w:rPr>
        <w:t xml:space="preserve">Именно на развитие устойчивого познавательного интереса учащихся я и делаю </w:t>
      </w:r>
      <w:r w:rsidRPr="00D7526B">
        <w:rPr>
          <w:sz w:val="28"/>
          <w:szCs w:val="28"/>
        </w:rPr>
        <w:t xml:space="preserve">акцент в своей педагогической деятельности. В решении этой задачи мне помогают чёткое планирование структуры урока, использование различных </w:t>
      </w:r>
      <w:r w:rsidRPr="00D7526B">
        <w:rPr>
          <w:spacing w:val="-1"/>
          <w:sz w:val="28"/>
          <w:szCs w:val="28"/>
        </w:rPr>
        <w:t xml:space="preserve">форм обучения, тщательно продуманные методы и приёмы подачи учебного </w:t>
      </w:r>
      <w:r w:rsidRPr="00D7526B">
        <w:rPr>
          <w:sz w:val="28"/>
          <w:szCs w:val="28"/>
        </w:rPr>
        <w:t xml:space="preserve">материала. Чёткое структурирование облегчает восприятие материала школьниками. Если одни идеи вытекают из других, если ясна связь и </w:t>
      </w:r>
      <w:r w:rsidRPr="00D7526B">
        <w:rPr>
          <w:spacing w:val="-1"/>
          <w:sz w:val="28"/>
          <w:szCs w:val="28"/>
        </w:rPr>
        <w:t xml:space="preserve">обоснована последовательность сообщаемых сведений, школьники легче воспринимают, осознают и запоминают их. Изложение материала должно быть </w:t>
      </w:r>
      <w:r w:rsidRPr="00D7526B">
        <w:rPr>
          <w:sz w:val="28"/>
          <w:szCs w:val="28"/>
        </w:rPr>
        <w:t xml:space="preserve">логичным, ярким, увлекательным. Это побуждает учащихся слушать то, что </w:t>
      </w:r>
      <w:r w:rsidRPr="00D7526B">
        <w:rPr>
          <w:spacing w:val="-1"/>
          <w:sz w:val="28"/>
          <w:szCs w:val="28"/>
        </w:rPr>
        <w:t>говорит учитель, полностью включаться в процесс познания.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43" w:right="5" w:firstLine="715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lastRenderedPageBreak/>
        <w:t xml:space="preserve">На уроках русского языка важно своевременное чередование различных </w:t>
      </w:r>
      <w:r w:rsidRPr="00D7526B">
        <w:rPr>
          <w:sz w:val="28"/>
          <w:szCs w:val="28"/>
        </w:rPr>
        <w:t xml:space="preserve">занятий, более напряжённых умственных действий и кратковременных </w:t>
      </w:r>
      <w:r w:rsidRPr="00D7526B">
        <w:rPr>
          <w:spacing w:val="-2"/>
          <w:sz w:val="28"/>
          <w:szCs w:val="28"/>
        </w:rPr>
        <w:t>расслаблений,   дающих  необходимый   отдых,   направленных   на   сбережение</w:t>
      </w:r>
    </w:p>
    <w:p w:rsidR="00D7526B" w:rsidRPr="00D7526B" w:rsidRDefault="00D7526B" w:rsidP="00D7526B">
      <w:pPr>
        <w:shd w:val="clear" w:color="auto" w:fill="FFFFFF"/>
        <w:spacing w:line="480" w:lineRule="exact"/>
        <w:ind w:left="58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физического и психического здоровья детей. Это укрепляет работоспособность</w:t>
      </w:r>
    </w:p>
    <w:p w:rsidR="00D7526B" w:rsidRPr="00D7526B" w:rsidRDefault="00D7526B" w:rsidP="00D7526B">
      <w:pPr>
        <w:shd w:val="clear" w:color="auto" w:fill="FFFFFF"/>
        <w:spacing w:line="480" w:lineRule="exact"/>
        <w:ind w:right="34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школьников и их желание овладевать знаниями. Новизна материала, необычность его подачи также побуждают учащихся лучше присмотреться к прежде неизвестному и разобраться в нём. При этом педагог должен опираться на природную любознательность учеников. Считаю своей задачей всегда, в любом учебном материале и в самой организации учебного процесса находить что-то новое, ранее неизвестное. Кроме того я всегда помню, что интерес вызывает только полезное и актуальное, и с этой точки зрения готовлю материал для уроков. Стараюсь создавать ситуацию успеха на каждом уроке, так как считаю это самым эффективным стимулом познавательной деятельности. Ситуация успеха удовлетворяет потребность каждого школьника в самоуважении и повышении престижа, что в конечном итоге ведёт к сохранению и укреплению психического здоровья ребёнка. Важен и такой стимул, как оценка. При её выставлении необходимо максимально доброжелательное отношение учителя к ученику, что позволяет выставить адекватную оценку даже слабому учащемуся. Иногда для создания ситуации успеха могу незначительно завысить оценку, но только в том случае, если уверена в поддержке и понимании ситуации в классе[30,с.96].</w:t>
      </w:r>
    </w:p>
    <w:p w:rsidR="00D7526B" w:rsidRPr="00D7526B" w:rsidRDefault="00D7526B" w:rsidP="00D7526B">
      <w:pPr>
        <w:shd w:val="clear" w:color="auto" w:fill="FFFFFF"/>
        <w:spacing w:line="480" w:lineRule="exact"/>
        <w:ind w:left="48" w:right="29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Желая сформировать у своих учеников мотивацию к достижениям, не требую от них приложения сверх усилий, ставя перед ними посильные задачи.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48" w:right="5" w:firstLine="706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Пробуждению интереса к изучаемому материалу способствует и использование нестандартных форм урока, которые отличаются от традиционных новизной и оригинальностью. Особенно такие уроки уместны при повторении и обобщении изученного материала, а цель их - привитие интереса к учёбе в целом и к урокам русского языка в частности. Например, для </w:t>
      </w:r>
      <w:r w:rsidRPr="00D7526B">
        <w:rPr>
          <w:sz w:val="28"/>
          <w:szCs w:val="28"/>
        </w:rPr>
        <w:lastRenderedPageBreak/>
        <w:t>организации итогового повторения по теме «Фразеология» в 6 классе можно провести урок-КВН, а , систематизируя и обобщая изученное по теме «Наречие» в 8 классе - урок - «космическое путешествие». Целесообразно использовать не только уроки на игровой основе, но и такие нестандартные формы, как урок-диспут, урок-семинар, урок-викторину, урок-зачёт.</w:t>
      </w:r>
    </w:p>
    <w:p w:rsidR="00D7526B" w:rsidRPr="00D7526B" w:rsidRDefault="00D7526B" w:rsidP="00D7526B">
      <w:pPr>
        <w:shd w:val="clear" w:color="auto" w:fill="FFFFFF"/>
        <w:spacing w:line="480" w:lineRule="exact"/>
        <w:ind w:right="43" w:firstLine="706"/>
        <w:jc w:val="both"/>
        <w:rPr>
          <w:sz w:val="28"/>
          <w:szCs w:val="28"/>
        </w:rPr>
      </w:pPr>
      <w:r w:rsidRPr="00D7526B">
        <w:rPr>
          <w:spacing w:val="-2"/>
          <w:sz w:val="28"/>
          <w:szCs w:val="28"/>
        </w:rPr>
        <w:t xml:space="preserve">Для оживления интереса учащихся в традиционный урок ввожу элементы </w:t>
      </w:r>
      <w:r w:rsidRPr="00D7526B">
        <w:rPr>
          <w:spacing w:val="-1"/>
          <w:sz w:val="28"/>
          <w:szCs w:val="28"/>
        </w:rPr>
        <w:t xml:space="preserve">игры: разгадывание кроссворда по теме, решение ребусов, шарад. Особенно </w:t>
      </w:r>
      <w:r w:rsidRPr="00D7526B">
        <w:rPr>
          <w:sz w:val="28"/>
          <w:szCs w:val="28"/>
        </w:rPr>
        <w:t xml:space="preserve">актуальны эти виды работы при изучении темы «Фонетика», «Лексика и фразеология», однако иногда они бывают полезны и для выработки у школьников орфографической зоркости, навыка правописания. Для организации такой работы чаще всего использую объединение в группы и </w:t>
      </w:r>
      <w:r w:rsidRPr="00D7526B">
        <w:rPr>
          <w:spacing w:val="-2"/>
          <w:sz w:val="28"/>
          <w:szCs w:val="28"/>
        </w:rPr>
        <w:t xml:space="preserve">команды, так как общеизвестно стремление подростков к общению, страх перед </w:t>
      </w:r>
      <w:r w:rsidRPr="00D7526B">
        <w:rPr>
          <w:sz w:val="28"/>
          <w:szCs w:val="28"/>
        </w:rPr>
        <w:t>изоляцией. В результате совместных усилий учебные достижения заметно улучшаются.</w:t>
      </w:r>
    </w:p>
    <w:p w:rsidR="00D7526B" w:rsidRPr="00D7526B" w:rsidRDefault="00D7526B" w:rsidP="00D7526B">
      <w:pPr>
        <w:shd w:val="clear" w:color="auto" w:fill="FFFFFF"/>
        <w:spacing w:line="480" w:lineRule="exact"/>
        <w:ind w:left="14" w:right="19" w:firstLine="715"/>
        <w:jc w:val="both"/>
        <w:rPr>
          <w:sz w:val="28"/>
          <w:szCs w:val="28"/>
        </w:rPr>
      </w:pPr>
      <w:r w:rsidRPr="00D7526B">
        <w:rPr>
          <w:spacing w:val="-1"/>
          <w:sz w:val="28"/>
          <w:szCs w:val="28"/>
        </w:rPr>
        <w:t xml:space="preserve">Считаю эффективными и систематически использую на уроках русского </w:t>
      </w:r>
      <w:r w:rsidRPr="00D7526B">
        <w:rPr>
          <w:sz w:val="28"/>
          <w:szCs w:val="28"/>
        </w:rPr>
        <w:t xml:space="preserve">языка опорные схемы. Яркие и аккуратно оформленные, они вызывают интерес у детей, активизируют их внимание, помогают запоминать сложный материал. С целью предоставления возможности каждому ученику сообщить о своих </w:t>
      </w:r>
      <w:r w:rsidRPr="00D7526B">
        <w:rPr>
          <w:spacing w:val="-1"/>
          <w:sz w:val="28"/>
          <w:szCs w:val="28"/>
        </w:rPr>
        <w:t xml:space="preserve">успехах сверстникам, снятия неуверенности слабых учеников перед сильными </w:t>
      </w:r>
      <w:r w:rsidRPr="00D7526B">
        <w:rPr>
          <w:sz w:val="28"/>
          <w:szCs w:val="28"/>
        </w:rPr>
        <w:t xml:space="preserve">использую такую активную форму работы, как взаимоконтроль. Перед </w:t>
      </w:r>
      <w:r w:rsidRPr="00D7526B">
        <w:rPr>
          <w:spacing w:val="-1"/>
          <w:sz w:val="28"/>
          <w:szCs w:val="28"/>
        </w:rPr>
        <w:t xml:space="preserve">применением данного вида деятельности провожу подготовительную работу с </w:t>
      </w:r>
      <w:r w:rsidRPr="00D7526B">
        <w:rPr>
          <w:sz w:val="28"/>
          <w:szCs w:val="28"/>
        </w:rPr>
        <w:t xml:space="preserve">учащимися по развитию у них умения давать оценки ответам, обращая особое внимание на доброжелательное отношение «учителей» к ученикам. Чтобы избежать возникновения напряжения в отношениях, расширить круг общения, состав пар желательно менять. В роли «учителей» могут выступать все ученики, даже самые слабые. Взаимоконтроль учащихся использую на уроках </w:t>
      </w:r>
      <w:r w:rsidRPr="00D7526B">
        <w:rPr>
          <w:spacing w:val="-1"/>
          <w:sz w:val="28"/>
          <w:szCs w:val="28"/>
        </w:rPr>
        <w:t xml:space="preserve">как при проверке теоретического материала, так и при контроле выполнения </w:t>
      </w:r>
      <w:r w:rsidRPr="00D7526B">
        <w:rPr>
          <w:sz w:val="28"/>
          <w:szCs w:val="28"/>
        </w:rPr>
        <w:t>различных упражнений[33,с.78].</w:t>
      </w:r>
    </w:p>
    <w:p w:rsidR="00D7526B" w:rsidRPr="00D7526B" w:rsidRDefault="00D7526B" w:rsidP="00D7526B">
      <w:pPr>
        <w:shd w:val="clear" w:color="auto" w:fill="FFFFFF"/>
        <w:spacing w:before="5" w:line="480" w:lineRule="exact"/>
        <w:ind w:left="38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Активизирует познавательную деятельность школьников и работа в </w:t>
      </w:r>
      <w:r w:rsidRPr="00D7526B">
        <w:rPr>
          <w:sz w:val="28"/>
          <w:szCs w:val="28"/>
        </w:rPr>
        <w:lastRenderedPageBreak/>
        <w:t xml:space="preserve">малых группах, направленная на формирование навыка грамотного </w:t>
      </w:r>
      <w:r w:rsidRPr="00D7526B">
        <w:rPr>
          <w:spacing w:val="-1"/>
          <w:sz w:val="28"/>
          <w:szCs w:val="28"/>
        </w:rPr>
        <w:t xml:space="preserve">правописания через сравнение слов в полученном тексте с эталоном. На </w:t>
      </w:r>
      <w:r w:rsidRPr="00D7526B">
        <w:rPr>
          <w:sz w:val="28"/>
          <w:szCs w:val="28"/>
        </w:rPr>
        <w:t>подготовительном этапе составляю текст, в котором специально допускаю ошибки на изученные орфограммы. Ученики разбиваются на малые группы от 3 до 4 человек. В группе должны быть разные по уровню обученности дети.</w:t>
      </w:r>
    </w:p>
    <w:p w:rsidR="00D7526B" w:rsidRPr="00D7526B" w:rsidRDefault="00D7526B" w:rsidP="00D7526B">
      <w:pPr>
        <w:shd w:val="clear" w:color="auto" w:fill="FFFFFF"/>
        <w:spacing w:line="480" w:lineRule="exact"/>
        <w:ind w:left="43"/>
        <w:jc w:val="both"/>
        <w:rPr>
          <w:sz w:val="28"/>
          <w:szCs w:val="28"/>
        </w:rPr>
      </w:pPr>
      <w:r w:rsidRPr="00D7526B">
        <w:rPr>
          <w:sz w:val="28"/>
          <w:szCs w:val="28"/>
        </w:rPr>
        <w:t>Вначале каждый сам читает текст, находит ошибки и исправляет их синей</w:t>
      </w:r>
    </w:p>
    <w:p w:rsidR="00D7526B" w:rsidRPr="00D7526B" w:rsidRDefault="00D7526B" w:rsidP="00D7526B">
      <w:pPr>
        <w:shd w:val="clear" w:color="auto" w:fill="FFFFFF"/>
        <w:spacing w:line="480" w:lineRule="exact"/>
        <w:ind w:right="19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пастой. Затем проводится коллективный поиск ошибок в группах и исправление их зелёной пастой. Если есть расхождения во мнениях, то </w:t>
      </w:r>
      <w:r w:rsidRPr="00D7526B">
        <w:rPr>
          <w:spacing w:val="-1"/>
          <w:sz w:val="28"/>
          <w:szCs w:val="28"/>
        </w:rPr>
        <w:t xml:space="preserve">ученики сверяются со словарём либо консультируются у учителя. При проверке работ педагог видит степень усвоения материала каждым школьником: если в </w:t>
      </w:r>
      <w:r w:rsidRPr="00D7526B">
        <w:rPr>
          <w:sz w:val="28"/>
          <w:szCs w:val="28"/>
        </w:rPr>
        <w:t xml:space="preserve">работе преобладает синий цвет, это говорит о высокой степени грамотности </w:t>
      </w:r>
      <w:r w:rsidRPr="00D7526B">
        <w:rPr>
          <w:spacing w:val="-1"/>
          <w:sz w:val="28"/>
          <w:szCs w:val="28"/>
        </w:rPr>
        <w:t xml:space="preserve">ребёнка, если зелёный - о том, что ученик не совсем хорошо усвоил изученный материал, а учителю предстоит дальнейшая работа по устранению пробелов в </w:t>
      </w:r>
      <w:r w:rsidRPr="00D7526B">
        <w:rPr>
          <w:sz w:val="28"/>
          <w:szCs w:val="28"/>
        </w:rPr>
        <w:t>знаниях и коррекции.</w:t>
      </w:r>
    </w:p>
    <w:p w:rsidR="00D7526B" w:rsidRPr="00D7526B" w:rsidRDefault="00D7526B" w:rsidP="00D7526B">
      <w:pPr>
        <w:shd w:val="clear" w:color="auto" w:fill="FFFFFF"/>
        <w:spacing w:before="10" w:line="480" w:lineRule="exact"/>
        <w:ind w:left="14" w:right="5" w:firstLine="710"/>
        <w:jc w:val="both"/>
        <w:rPr>
          <w:sz w:val="28"/>
          <w:szCs w:val="28"/>
        </w:rPr>
      </w:pPr>
      <w:r w:rsidRPr="00D7526B">
        <w:rPr>
          <w:sz w:val="28"/>
          <w:szCs w:val="28"/>
        </w:rPr>
        <w:t xml:space="preserve">Использование различных приёмов, форм, методов на уроках русского </w:t>
      </w:r>
      <w:r w:rsidRPr="00D7526B">
        <w:rPr>
          <w:spacing w:val="-1"/>
          <w:sz w:val="28"/>
          <w:szCs w:val="28"/>
        </w:rPr>
        <w:t xml:space="preserve">языка ведёт к пробуждению интереса обучающихся к предмету, что помогает </w:t>
      </w:r>
      <w:r w:rsidRPr="00D7526B">
        <w:rPr>
          <w:sz w:val="28"/>
          <w:szCs w:val="28"/>
        </w:rPr>
        <w:t xml:space="preserve">активизировать познавательную деятельность школьников, а это, в свою </w:t>
      </w:r>
      <w:r w:rsidRPr="00D7526B">
        <w:rPr>
          <w:spacing w:val="-1"/>
          <w:sz w:val="28"/>
          <w:szCs w:val="28"/>
        </w:rPr>
        <w:t xml:space="preserve">очередь, не может не воздействовать на формирование мотивации к обучению. </w:t>
      </w:r>
      <w:r w:rsidRPr="00D7526B">
        <w:rPr>
          <w:sz w:val="28"/>
          <w:szCs w:val="28"/>
        </w:rPr>
        <w:t>Заинтересованный, активный ребёнок имеет более высокую мотивацию по сравнению с ребёнком пассивным, равнодушным. Успехи же в учении ободряют, воодушевляют школьника, помогают ему раскрыться как личности</w:t>
      </w:r>
      <w:r w:rsidRPr="00D7526B">
        <w:rPr>
          <w:sz w:val="28"/>
          <w:szCs w:val="28"/>
        </w:rPr>
        <w:t>.</w:t>
      </w:r>
    </w:p>
    <w:p w:rsidR="00D7526B" w:rsidRPr="00D7526B" w:rsidRDefault="00D7526B" w:rsidP="00D7526B">
      <w:pPr>
        <w:shd w:val="clear" w:color="auto" w:fill="FFFFFF"/>
        <w:spacing w:before="5"/>
        <w:jc w:val="both"/>
        <w:rPr>
          <w:b/>
          <w:bCs/>
          <w:spacing w:val="-11"/>
          <w:sz w:val="28"/>
          <w:szCs w:val="28"/>
        </w:rPr>
      </w:pPr>
      <w:bookmarkStart w:id="0" w:name="_GoBack"/>
      <w:bookmarkEnd w:id="0"/>
    </w:p>
    <w:sectPr w:rsidR="00D7526B" w:rsidRPr="00D7526B" w:rsidSect="00D7526B">
      <w:footerReference w:type="default" r:id="rId7"/>
      <w:type w:val="continuous"/>
      <w:pgSz w:w="11909" w:h="16834"/>
      <w:pgMar w:top="1068" w:right="554" w:bottom="1702" w:left="167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09E" w:rsidRDefault="00DE609E" w:rsidP="00D7526B">
      <w:r>
        <w:separator/>
      </w:r>
    </w:p>
  </w:endnote>
  <w:endnote w:type="continuationSeparator" w:id="0">
    <w:p w:rsidR="00DE609E" w:rsidRDefault="00DE609E" w:rsidP="00D7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26B" w:rsidRDefault="00D7526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D7526B" w:rsidRDefault="00D752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09E" w:rsidRDefault="00DE609E" w:rsidP="00D7526B">
      <w:r>
        <w:separator/>
      </w:r>
    </w:p>
  </w:footnote>
  <w:footnote w:type="continuationSeparator" w:id="0">
    <w:p w:rsidR="00DE609E" w:rsidRDefault="00DE609E" w:rsidP="00D75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AE8306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526B"/>
    <w:rsid w:val="00D7526B"/>
    <w:rsid w:val="00DE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2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7526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52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7526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2017-12-01T07:42:00Z</dcterms:created>
  <dcterms:modified xsi:type="dcterms:W3CDTF">2017-12-01T07:48:00Z</dcterms:modified>
</cp:coreProperties>
</file>