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462" w:rsidRPr="002B6462" w:rsidRDefault="002B6462" w:rsidP="002B6462">
      <w:pPr>
        <w:shd w:val="clear" w:color="auto" w:fill="FFFFFF"/>
        <w:spacing w:after="0" w:line="240" w:lineRule="auto"/>
        <w:outlineLvl w:val="0"/>
        <w:rPr>
          <w:rFonts w:ascii="Arial" w:eastAsia="Times New Roman" w:hAnsi="Arial" w:cs="Arial"/>
          <w:color w:val="0E2F64"/>
          <w:kern w:val="36"/>
          <w:sz w:val="36"/>
          <w:szCs w:val="36"/>
          <w:lang w:eastAsia="ru-RU"/>
        </w:rPr>
      </w:pPr>
      <w:r w:rsidRPr="002B6462">
        <w:rPr>
          <w:rFonts w:ascii="Arial" w:eastAsia="Times New Roman" w:hAnsi="Arial" w:cs="Arial"/>
          <w:b/>
          <w:bCs/>
          <w:color w:val="0E2F64"/>
          <w:kern w:val="36"/>
          <w:sz w:val="36"/>
          <w:lang w:eastAsia="ru-RU"/>
        </w:rPr>
        <w:t>1. Роль музыки в жизни детского сада</w:t>
      </w:r>
    </w:p>
    <w:p w:rsidR="002B6462" w:rsidRPr="002B6462" w:rsidRDefault="002B6462" w:rsidP="002B6462">
      <w:pPr>
        <w:spacing w:after="0" w:line="240" w:lineRule="auto"/>
        <w:rPr>
          <w:rFonts w:ascii="Times New Roman" w:eastAsia="Times New Roman" w:hAnsi="Times New Roman" w:cs="Times New Roman"/>
          <w:sz w:val="24"/>
          <w:szCs w:val="24"/>
          <w:lang w:eastAsia="ru-RU"/>
        </w:rPr>
      </w:pPr>
      <w:proofErr w:type="gramStart"/>
      <w:r w:rsidRPr="002B6462">
        <w:rPr>
          <w:rFonts w:ascii="Arial" w:eastAsia="Times New Roman" w:hAnsi="Arial" w:cs="Arial"/>
          <w:color w:val="000000"/>
          <w:sz w:val="23"/>
          <w:szCs w:val="23"/>
          <w:shd w:val="clear" w:color="auto" w:fill="FFFFFF"/>
          <w:lang w:eastAsia="ru-RU"/>
        </w:rPr>
        <w:t>Музыкальное воспитание дошкольников осуществляется не только во время занятий, праздников, развлечений, но и в часы досуга, самостоятельных игр, во время прогулок, утренней гимнастики и т. д. </w:t>
      </w:r>
      <w:r w:rsidRPr="002B6462">
        <w:rPr>
          <w:rFonts w:ascii="Arial" w:eastAsia="Times New Roman" w:hAnsi="Arial" w:cs="Arial"/>
          <w:color w:val="000000"/>
          <w:sz w:val="23"/>
          <w:szCs w:val="23"/>
          <w:lang w:eastAsia="ru-RU"/>
        </w:rPr>
        <w:br/>
      </w:r>
      <w:r w:rsidRPr="002B6462">
        <w:rPr>
          <w:rFonts w:ascii="Arial" w:eastAsia="Times New Roman" w:hAnsi="Arial" w:cs="Arial"/>
          <w:color w:val="000000"/>
          <w:sz w:val="23"/>
          <w:szCs w:val="23"/>
          <w:shd w:val="clear" w:color="auto" w:fill="FFFFFF"/>
          <w:lang w:eastAsia="ru-RU"/>
        </w:rPr>
        <w:t>Включение музыки в повседневную жизнь детей в условиях детского сада определяется четким руководством со стороны воспитателя, который, учитывая цели и задачи воспитания, а также возможности, склонности и интересы детей, с помощью музыкального руководителя и</w:t>
      </w:r>
      <w:proofErr w:type="gramEnd"/>
      <w:r w:rsidRPr="002B6462">
        <w:rPr>
          <w:rFonts w:ascii="Arial" w:eastAsia="Times New Roman" w:hAnsi="Arial" w:cs="Arial"/>
          <w:color w:val="000000"/>
          <w:sz w:val="23"/>
          <w:szCs w:val="23"/>
          <w:shd w:val="clear" w:color="auto" w:fill="FFFFFF"/>
          <w:lang w:eastAsia="ru-RU"/>
        </w:rPr>
        <w:t xml:space="preserve"> самостоятельно подбирает музыкальный репертуар, предполагая включение его в разные моменты жизни ребенка. </w:t>
      </w:r>
      <w:r w:rsidRPr="002B6462">
        <w:rPr>
          <w:rFonts w:ascii="Arial" w:eastAsia="Times New Roman" w:hAnsi="Arial" w:cs="Arial"/>
          <w:color w:val="000000"/>
          <w:sz w:val="23"/>
          <w:szCs w:val="23"/>
          <w:lang w:eastAsia="ru-RU"/>
        </w:rPr>
        <w:br/>
      </w:r>
      <w:r w:rsidRPr="002B6462">
        <w:rPr>
          <w:rFonts w:ascii="Arial" w:eastAsia="Times New Roman" w:hAnsi="Arial" w:cs="Arial"/>
          <w:color w:val="000000"/>
          <w:sz w:val="23"/>
          <w:szCs w:val="23"/>
          <w:shd w:val="clear" w:color="auto" w:fill="FFFFFF"/>
          <w:lang w:eastAsia="ru-RU"/>
        </w:rPr>
        <w:t>Воспитателю необходимо так организовать жизнь детей в группе, чтобы она стала ярче, разнообразнее, чтобы знания, полученные детьми в процессе обучения на музыкальных занятиях, разнообразные впечатления от окружающего могли быть самостоятельно ими применены. С этой целью воспитатель заранее продумывает возможные варианты использования музыки в повседневной жизни детей, добиваясь естественного, непринужденного ее включения в детскую деятельность. </w:t>
      </w:r>
      <w:r w:rsidRPr="002B6462">
        <w:rPr>
          <w:rFonts w:ascii="Arial" w:eastAsia="Times New Roman" w:hAnsi="Arial" w:cs="Arial"/>
          <w:color w:val="000000"/>
          <w:sz w:val="23"/>
          <w:szCs w:val="23"/>
          <w:lang w:eastAsia="ru-RU"/>
        </w:rPr>
        <w:br/>
      </w:r>
      <w:r w:rsidRPr="002B6462">
        <w:rPr>
          <w:rFonts w:ascii="Arial" w:eastAsia="Times New Roman" w:hAnsi="Arial" w:cs="Arial"/>
          <w:color w:val="000000"/>
          <w:sz w:val="23"/>
          <w:szCs w:val="23"/>
          <w:shd w:val="clear" w:color="auto" w:fill="FFFFFF"/>
          <w:lang w:eastAsia="ru-RU"/>
        </w:rPr>
        <w:t>Рассмотрим некоторые возможности использования музыки в часы досуга, во время игр детей, на прогулках, в условиях различных занятий, связанных с художественной деятельностью детей. </w:t>
      </w:r>
      <w:r w:rsidRPr="002B6462">
        <w:rPr>
          <w:rFonts w:ascii="Arial" w:eastAsia="Times New Roman" w:hAnsi="Arial" w:cs="Arial"/>
          <w:color w:val="000000"/>
          <w:sz w:val="23"/>
          <w:szCs w:val="23"/>
          <w:lang w:eastAsia="ru-RU"/>
        </w:rPr>
        <w:br/>
      </w:r>
      <w:r w:rsidRPr="002B6462">
        <w:rPr>
          <w:rFonts w:ascii="Arial" w:eastAsia="Times New Roman" w:hAnsi="Arial" w:cs="Arial"/>
          <w:b/>
          <w:bCs/>
          <w:color w:val="000000"/>
          <w:sz w:val="23"/>
          <w:lang w:eastAsia="ru-RU"/>
        </w:rPr>
        <w:t>Музыка в часы досуга</w:t>
      </w:r>
      <w:r w:rsidRPr="002B6462">
        <w:rPr>
          <w:rFonts w:ascii="Arial" w:eastAsia="Times New Roman" w:hAnsi="Arial" w:cs="Arial"/>
          <w:color w:val="000000"/>
          <w:sz w:val="23"/>
          <w:szCs w:val="23"/>
          <w:shd w:val="clear" w:color="auto" w:fill="FFFFFF"/>
          <w:lang w:eastAsia="ru-RU"/>
        </w:rPr>
        <w:t> </w:t>
      </w:r>
      <w:r w:rsidRPr="002B6462">
        <w:rPr>
          <w:rFonts w:ascii="Arial" w:eastAsia="Times New Roman" w:hAnsi="Arial" w:cs="Arial"/>
          <w:color w:val="000000"/>
          <w:sz w:val="23"/>
          <w:szCs w:val="23"/>
          <w:lang w:eastAsia="ru-RU"/>
        </w:rPr>
        <w:br/>
      </w:r>
      <w:r w:rsidRPr="002B6462">
        <w:rPr>
          <w:rFonts w:ascii="Arial" w:eastAsia="Times New Roman" w:hAnsi="Arial" w:cs="Arial"/>
          <w:color w:val="000000"/>
          <w:sz w:val="23"/>
          <w:szCs w:val="23"/>
          <w:shd w:val="clear" w:color="auto" w:fill="FFFFFF"/>
          <w:lang w:eastAsia="ru-RU"/>
        </w:rPr>
        <w:t>Дети любят слушать музыку не только во время музыкальных занятий: С большим удовольствием они слушают песни, танцевальную, инструментальную музыку в грамзаписи. </w:t>
      </w:r>
      <w:r w:rsidRPr="002B6462">
        <w:rPr>
          <w:rFonts w:ascii="Arial" w:eastAsia="Times New Roman" w:hAnsi="Arial" w:cs="Arial"/>
          <w:color w:val="000000"/>
          <w:sz w:val="23"/>
          <w:szCs w:val="23"/>
          <w:lang w:eastAsia="ru-RU"/>
        </w:rPr>
        <w:br/>
      </w:r>
      <w:r w:rsidRPr="002B6462">
        <w:rPr>
          <w:rFonts w:ascii="Arial" w:eastAsia="Times New Roman" w:hAnsi="Arial" w:cs="Arial"/>
          <w:color w:val="000000"/>
          <w:sz w:val="23"/>
          <w:szCs w:val="23"/>
          <w:shd w:val="clear" w:color="auto" w:fill="FFFFFF"/>
          <w:lang w:eastAsia="ru-RU"/>
        </w:rPr>
        <w:t>У детей старшего дошкольного возраста возникает интерес к музыке определенного характера, жанра, появляются любимые произведения, которые хотелось бы слушать чаще. Поэтому так важно иметь в каждом детском саду электропроигрыватель и комплект грампластинок с записями детских песен, танцев, музыкальных сказок, инсценировок и т. д. Воспитатель должен поддерживать интерес детей к музыке, желание слушать ее. Его основной задачей в плане музыкального воспитания детей является закрепление тех знаний, умений, навыков, которые дети получают на музыкальных занятиях. С этой целью он поет вместе с ними знакомые песни, занимается с отдельными детьми, помогая им освоить игру на музыкальных инструментах или сложный элемент танца. Следовательно, воспитатель должен  хорошо знать  весь  музыкальный  репертуар, который разучивается во время музыкальных занятий.</w:t>
      </w:r>
      <w:r w:rsidRPr="002B6462">
        <w:rPr>
          <w:rFonts w:ascii="Arial" w:eastAsia="Times New Roman" w:hAnsi="Arial" w:cs="Arial"/>
          <w:color w:val="000000"/>
          <w:sz w:val="23"/>
          <w:szCs w:val="23"/>
          <w:lang w:eastAsia="ru-RU"/>
        </w:rPr>
        <w:br/>
      </w:r>
      <w:r w:rsidRPr="002B6462">
        <w:rPr>
          <w:rFonts w:ascii="Arial" w:eastAsia="Times New Roman" w:hAnsi="Arial" w:cs="Arial"/>
          <w:color w:val="000000"/>
          <w:sz w:val="23"/>
          <w:szCs w:val="23"/>
          <w:shd w:val="clear" w:color="auto" w:fill="FFFFFF"/>
          <w:lang w:eastAsia="ru-RU"/>
        </w:rPr>
        <w:t>В повседневной работе с детьми (особенно в группах с круглосуточным пребыванием детей) воспитателю помогают детские радио- и телепередачи, в которых также звучит музыка, исполняемая либо их сверстниками, либо профессиональными музыкантами. </w:t>
      </w:r>
      <w:r w:rsidRPr="002B6462">
        <w:rPr>
          <w:rFonts w:ascii="Arial" w:eastAsia="Times New Roman" w:hAnsi="Arial" w:cs="Arial"/>
          <w:color w:val="000000"/>
          <w:sz w:val="23"/>
          <w:szCs w:val="23"/>
          <w:lang w:eastAsia="ru-RU"/>
        </w:rPr>
        <w:br/>
      </w:r>
      <w:r w:rsidRPr="002B6462">
        <w:rPr>
          <w:rFonts w:ascii="Arial" w:eastAsia="Times New Roman" w:hAnsi="Arial" w:cs="Arial"/>
          <w:color w:val="000000"/>
          <w:sz w:val="23"/>
          <w:szCs w:val="23"/>
          <w:shd w:val="clear" w:color="auto" w:fill="FFFFFF"/>
          <w:lang w:eastAsia="ru-RU"/>
        </w:rPr>
        <w:t>Используя диапроекторы, фильмоскопы, воспитатель может показать диафильмы с музыкальным сопровождением. </w:t>
      </w:r>
      <w:r w:rsidRPr="002B6462">
        <w:rPr>
          <w:rFonts w:ascii="Arial" w:eastAsia="Times New Roman" w:hAnsi="Arial" w:cs="Arial"/>
          <w:color w:val="000000"/>
          <w:sz w:val="23"/>
          <w:szCs w:val="23"/>
          <w:lang w:eastAsia="ru-RU"/>
        </w:rPr>
        <w:br/>
      </w:r>
      <w:r w:rsidRPr="002B6462">
        <w:rPr>
          <w:rFonts w:ascii="Arial" w:eastAsia="Times New Roman" w:hAnsi="Arial" w:cs="Arial"/>
          <w:color w:val="000000"/>
          <w:sz w:val="23"/>
          <w:szCs w:val="23"/>
          <w:shd w:val="clear" w:color="auto" w:fill="FFFFFF"/>
          <w:lang w:eastAsia="ru-RU"/>
        </w:rPr>
        <w:t>Во многих детских садах организуются поздравления детей с днем рождения. В такие дни музыка, самостоятельное пение, танцы детей очень уместны. Ребята могут сами сочинить для своего товарища песню, исполнить танец, сыграть на музыкальных инструментах. Все это не только развивает музыкальные способности детей, но и приучает их заботиться друг о друге, делать и исполнять то, что приятно товарищу.</w:t>
      </w:r>
    </w:p>
    <w:p w:rsidR="002B6462" w:rsidRPr="002B6462" w:rsidRDefault="002B6462" w:rsidP="002B6462">
      <w:pPr>
        <w:shd w:val="clear" w:color="auto" w:fill="FFFFFF"/>
        <w:spacing w:after="0" w:line="240" w:lineRule="auto"/>
        <w:rPr>
          <w:rFonts w:ascii="Arial" w:eastAsia="Times New Roman" w:hAnsi="Arial" w:cs="Arial"/>
          <w:color w:val="000000"/>
          <w:sz w:val="23"/>
          <w:szCs w:val="23"/>
          <w:lang w:eastAsia="ru-RU"/>
        </w:rPr>
      </w:pPr>
      <w:r w:rsidRPr="002B6462">
        <w:rPr>
          <w:rFonts w:ascii="Arial" w:eastAsia="Times New Roman" w:hAnsi="Arial" w:cs="Arial"/>
          <w:b/>
          <w:bCs/>
          <w:color w:val="000000"/>
          <w:sz w:val="23"/>
          <w:lang w:eastAsia="ru-RU"/>
        </w:rPr>
        <w:t>Музыка во время игр детей</w:t>
      </w:r>
    </w:p>
    <w:p w:rsidR="002B6462" w:rsidRPr="002B6462" w:rsidRDefault="002B6462" w:rsidP="002B6462">
      <w:pPr>
        <w:shd w:val="clear" w:color="auto" w:fill="FFFFFF"/>
        <w:spacing w:after="0" w:line="240" w:lineRule="auto"/>
        <w:rPr>
          <w:rFonts w:ascii="Arial" w:eastAsia="Times New Roman" w:hAnsi="Arial" w:cs="Arial"/>
          <w:color w:val="000000"/>
          <w:sz w:val="23"/>
          <w:szCs w:val="23"/>
          <w:lang w:eastAsia="ru-RU"/>
        </w:rPr>
      </w:pPr>
      <w:r w:rsidRPr="002B6462">
        <w:rPr>
          <w:rFonts w:ascii="Arial" w:eastAsia="Times New Roman" w:hAnsi="Arial" w:cs="Arial"/>
          <w:color w:val="000000"/>
          <w:sz w:val="23"/>
          <w:szCs w:val="23"/>
          <w:lang w:eastAsia="ru-RU"/>
        </w:rPr>
        <w:t xml:space="preserve">В свободное от </w:t>
      </w:r>
      <w:proofErr w:type="gramStart"/>
      <w:r w:rsidRPr="002B6462">
        <w:rPr>
          <w:rFonts w:ascii="Arial" w:eastAsia="Times New Roman" w:hAnsi="Arial" w:cs="Arial"/>
          <w:color w:val="000000"/>
          <w:sz w:val="23"/>
          <w:szCs w:val="23"/>
          <w:lang w:eastAsia="ru-RU"/>
        </w:rPr>
        <w:t>занятии</w:t>
      </w:r>
      <w:proofErr w:type="gramEnd"/>
      <w:r w:rsidRPr="002B6462">
        <w:rPr>
          <w:rFonts w:ascii="Arial" w:eastAsia="Times New Roman" w:hAnsi="Arial" w:cs="Arial"/>
          <w:color w:val="000000"/>
          <w:sz w:val="23"/>
          <w:szCs w:val="23"/>
          <w:lang w:eastAsia="ru-RU"/>
        </w:rPr>
        <w:t xml:space="preserve"> время дети часто устраивают игры, в которых музыке отводится значительная роль. </w:t>
      </w:r>
      <w:proofErr w:type="gramStart"/>
      <w:r w:rsidRPr="002B6462">
        <w:rPr>
          <w:rFonts w:ascii="Arial" w:eastAsia="Times New Roman" w:hAnsi="Arial" w:cs="Arial"/>
          <w:color w:val="000000"/>
          <w:sz w:val="23"/>
          <w:szCs w:val="23"/>
          <w:lang w:eastAsia="ru-RU"/>
        </w:rPr>
        <w:t>Например, играя в «концерт», «музыкальное занятие», «цирк» и т. д., дети вспоминают и исполняют знакомые песни, танцы, хороводы, импровизируют, сочиняя собственные песенки и подбирая их на металлофоне или другом музыкальном инструменте.</w:t>
      </w:r>
      <w:proofErr w:type="gramEnd"/>
      <w:r w:rsidRPr="002B6462">
        <w:rPr>
          <w:rFonts w:ascii="Arial" w:eastAsia="Times New Roman" w:hAnsi="Arial" w:cs="Arial"/>
          <w:color w:val="000000"/>
          <w:sz w:val="23"/>
          <w:szCs w:val="23"/>
          <w:lang w:eastAsia="ru-RU"/>
        </w:rPr>
        <w:t> </w:t>
      </w:r>
      <w:r w:rsidRPr="002B6462">
        <w:rPr>
          <w:rFonts w:ascii="Arial" w:eastAsia="Times New Roman" w:hAnsi="Arial" w:cs="Arial"/>
          <w:color w:val="000000"/>
          <w:sz w:val="23"/>
          <w:szCs w:val="23"/>
          <w:lang w:eastAsia="ru-RU"/>
        </w:rPr>
        <w:br/>
        <w:t xml:space="preserve">Даже если дети играют в игры, не связанные с музыкальной тематикой, музыка, разнообразное музыкальное сопровождение в них тоже может иметь место. Так, дети часто используют различные музыкальные инструменты для того, чтобы дать сигнал </w:t>
      </w:r>
      <w:r w:rsidRPr="002B6462">
        <w:rPr>
          <w:rFonts w:ascii="Arial" w:eastAsia="Times New Roman" w:hAnsi="Arial" w:cs="Arial"/>
          <w:color w:val="000000"/>
          <w:sz w:val="23"/>
          <w:szCs w:val="23"/>
          <w:lang w:eastAsia="ru-RU"/>
        </w:rPr>
        <w:lastRenderedPageBreak/>
        <w:t>для отправления поезда, парохода. Веселая песенка, исполняемая детьми, может сопровождать их «путешествие» на автомобиле. Мальчики, играя в «солдат», четко маршируют под звуки барабана, «аккомпанируют» себе, отстукивая ритмический рисунок песни с помощью кубиков, палочек и т. д. </w:t>
      </w:r>
      <w:r w:rsidRPr="002B6462">
        <w:rPr>
          <w:rFonts w:ascii="Arial" w:eastAsia="Times New Roman" w:hAnsi="Arial" w:cs="Arial"/>
          <w:color w:val="000000"/>
          <w:sz w:val="23"/>
          <w:szCs w:val="23"/>
          <w:lang w:eastAsia="ru-RU"/>
        </w:rPr>
        <w:br/>
        <w:t xml:space="preserve">Существенную роль в музыкальном воспитании детей играют музыкально-дидактические игры, которые развивают музыкальный слух, творческие способности ребенка, помогают в игровой форме усваивать элементы нотной грамоты. Некоторые из них предварительно разучиваются на занятиях. В повседневной жизни воспитатель повторяет, закрепляет с детьми эти игры и знакомит </w:t>
      </w:r>
      <w:proofErr w:type="gramStart"/>
      <w:r w:rsidRPr="002B6462">
        <w:rPr>
          <w:rFonts w:ascii="Arial" w:eastAsia="Times New Roman" w:hAnsi="Arial" w:cs="Arial"/>
          <w:color w:val="000000"/>
          <w:sz w:val="23"/>
          <w:szCs w:val="23"/>
          <w:lang w:eastAsia="ru-RU"/>
        </w:rPr>
        <w:t>с</w:t>
      </w:r>
      <w:proofErr w:type="gramEnd"/>
      <w:r w:rsidRPr="002B6462">
        <w:rPr>
          <w:rFonts w:ascii="Arial" w:eastAsia="Times New Roman" w:hAnsi="Arial" w:cs="Arial"/>
          <w:color w:val="000000"/>
          <w:sz w:val="23"/>
          <w:szCs w:val="23"/>
          <w:lang w:eastAsia="ru-RU"/>
        </w:rPr>
        <w:t xml:space="preserve"> новыми. </w:t>
      </w:r>
      <w:r w:rsidRPr="002B6462">
        <w:rPr>
          <w:rFonts w:ascii="Arial" w:eastAsia="Times New Roman" w:hAnsi="Arial" w:cs="Arial"/>
          <w:color w:val="000000"/>
          <w:sz w:val="23"/>
          <w:szCs w:val="23"/>
          <w:lang w:eastAsia="ru-RU"/>
        </w:rPr>
        <w:br/>
        <w:t>Во многих музыкально-дидактических играх используются детские музыкальные инструменты (металлофон, цитра, колокольчики, бубен, барабан, треугольник и др.). Так, в игре на различение тембра воспитатель поочередно играет на разных детских инструментах и обращается к каждому играющему с просьбой назвать инструмент, который звучал, или найти среди карточек, разложенных на столе, ту, на которой изображен этот инструмент. </w:t>
      </w:r>
      <w:r w:rsidRPr="002B6462">
        <w:rPr>
          <w:rFonts w:ascii="Arial" w:eastAsia="Times New Roman" w:hAnsi="Arial" w:cs="Arial"/>
          <w:color w:val="000000"/>
          <w:sz w:val="23"/>
          <w:szCs w:val="23"/>
          <w:lang w:eastAsia="ru-RU"/>
        </w:rPr>
        <w:br/>
        <w:t xml:space="preserve">Для дидактической игры на различение ритма воспитатель заранее  готовит  карточки  с  условной  записью  ритмического  рисунка знакомых  детям  </w:t>
      </w:r>
      <w:proofErr w:type="spellStart"/>
      <w:r w:rsidRPr="002B6462">
        <w:rPr>
          <w:rFonts w:ascii="Arial" w:eastAsia="Times New Roman" w:hAnsi="Arial" w:cs="Arial"/>
          <w:color w:val="000000"/>
          <w:sz w:val="23"/>
          <w:szCs w:val="23"/>
          <w:lang w:eastAsia="ru-RU"/>
        </w:rPr>
        <w:t>попевок</w:t>
      </w:r>
      <w:proofErr w:type="spellEnd"/>
      <w:r w:rsidRPr="002B6462">
        <w:rPr>
          <w:rFonts w:ascii="Arial" w:eastAsia="Times New Roman" w:hAnsi="Arial" w:cs="Arial"/>
          <w:color w:val="000000"/>
          <w:sz w:val="23"/>
          <w:szCs w:val="23"/>
          <w:lang w:eastAsia="ru-RU"/>
        </w:rPr>
        <w:t>   из   «Музыкального  букваря»   («Андрей-воробей», «Считалочка», «На лыжах», «Я иду с цветами» Е. Тиличеевой</w:t>
      </w:r>
      <w:r w:rsidRPr="002B6462">
        <w:rPr>
          <w:rFonts w:ascii="Arial" w:eastAsia="Times New Roman" w:hAnsi="Arial" w:cs="Arial"/>
          <w:i/>
          <w:iCs/>
          <w:color w:val="000000"/>
          <w:sz w:val="23"/>
          <w:lang w:eastAsia="ru-RU"/>
        </w:rPr>
        <w:t>). </w:t>
      </w:r>
      <w:r w:rsidRPr="002B6462">
        <w:rPr>
          <w:rFonts w:ascii="Arial" w:eastAsia="Times New Roman" w:hAnsi="Arial" w:cs="Arial"/>
          <w:color w:val="000000"/>
          <w:sz w:val="23"/>
          <w:szCs w:val="23"/>
          <w:lang w:eastAsia="ru-RU"/>
        </w:rPr>
        <w:t xml:space="preserve">Перед началом игры каждый играющий выбирает себе музыкальный инструмент (металлофон, </w:t>
      </w:r>
      <w:proofErr w:type="spellStart"/>
      <w:r w:rsidRPr="002B6462">
        <w:rPr>
          <w:rFonts w:ascii="Arial" w:eastAsia="Times New Roman" w:hAnsi="Arial" w:cs="Arial"/>
          <w:color w:val="000000"/>
          <w:sz w:val="23"/>
          <w:szCs w:val="23"/>
          <w:lang w:eastAsia="ru-RU"/>
        </w:rPr>
        <w:t>триолу</w:t>
      </w:r>
      <w:proofErr w:type="spellEnd"/>
      <w:r w:rsidRPr="002B6462">
        <w:rPr>
          <w:rFonts w:ascii="Arial" w:eastAsia="Times New Roman" w:hAnsi="Arial" w:cs="Arial"/>
          <w:color w:val="000000"/>
          <w:sz w:val="23"/>
          <w:szCs w:val="23"/>
          <w:lang w:eastAsia="ru-RU"/>
        </w:rPr>
        <w:t xml:space="preserve">, бубен, погремушку и т. д.) Воспитатель показывает детям карточки, на которых в виде чередующихся прямоугольников и квадратиков разного цвета, условно обозначающих четверти и восьмью, «записан» ритм </w:t>
      </w:r>
      <w:proofErr w:type="spellStart"/>
      <w:r w:rsidRPr="002B6462">
        <w:rPr>
          <w:rFonts w:ascii="Arial" w:eastAsia="Times New Roman" w:hAnsi="Arial" w:cs="Arial"/>
          <w:color w:val="000000"/>
          <w:sz w:val="23"/>
          <w:szCs w:val="23"/>
          <w:lang w:eastAsia="ru-RU"/>
        </w:rPr>
        <w:t>попевок</w:t>
      </w:r>
      <w:proofErr w:type="spellEnd"/>
      <w:r w:rsidRPr="002B6462">
        <w:rPr>
          <w:rFonts w:ascii="Arial" w:eastAsia="Times New Roman" w:hAnsi="Arial" w:cs="Arial"/>
          <w:color w:val="000000"/>
          <w:sz w:val="23"/>
          <w:szCs w:val="23"/>
          <w:lang w:eastAsia="ru-RU"/>
        </w:rPr>
        <w:t xml:space="preserve">. Сначала дети прохлопывают ритмический  рисунок,  изображенный  на  карточке, затем исполняют его на музыкальных инструментах и называют </w:t>
      </w:r>
      <w:proofErr w:type="spellStart"/>
      <w:r w:rsidRPr="002B6462">
        <w:rPr>
          <w:rFonts w:ascii="Arial" w:eastAsia="Times New Roman" w:hAnsi="Arial" w:cs="Arial"/>
          <w:color w:val="000000"/>
          <w:sz w:val="23"/>
          <w:szCs w:val="23"/>
          <w:lang w:eastAsia="ru-RU"/>
        </w:rPr>
        <w:t>попевку</w:t>
      </w:r>
      <w:proofErr w:type="spellEnd"/>
      <w:r w:rsidRPr="002B6462">
        <w:rPr>
          <w:rFonts w:ascii="Arial" w:eastAsia="Times New Roman" w:hAnsi="Arial" w:cs="Arial"/>
          <w:color w:val="000000"/>
          <w:sz w:val="23"/>
          <w:szCs w:val="23"/>
          <w:lang w:eastAsia="ru-RU"/>
        </w:rPr>
        <w:t xml:space="preserve">.   Выигрывает  тот,   кто  правильно   назовет  большее количество </w:t>
      </w:r>
      <w:proofErr w:type="spellStart"/>
      <w:r w:rsidRPr="002B6462">
        <w:rPr>
          <w:rFonts w:ascii="Arial" w:eastAsia="Times New Roman" w:hAnsi="Arial" w:cs="Arial"/>
          <w:color w:val="000000"/>
          <w:sz w:val="23"/>
          <w:szCs w:val="23"/>
          <w:lang w:eastAsia="ru-RU"/>
        </w:rPr>
        <w:t>попевок</w:t>
      </w:r>
      <w:proofErr w:type="spellEnd"/>
      <w:r w:rsidRPr="002B6462">
        <w:rPr>
          <w:rFonts w:ascii="Arial" w:eastAsia="Times New Roman" w:hAnsi="Arial" w:cs="Arial"/>
          <w:color w:val="000000"/>
          <w:sz w:val="23"/>
          <w:szCs w:val="23"/>
          <w:lang w:eastAsia="ru-RU"/>
        </w:rPr>
        <w:t>. </w:t>
      </w:r>
      <w:r w:rsidRPr="002B6462">
        <w:rPr>
          <w:rFonts w:ascii="Arial" w:eastAsia="Times New Roman" w:hAnsi="Arial" w:cs="Arial"/>
          <w:color w:val="000000"/>
          <w:sz w:val="23"/>
          <w:szCs w:val="23"/>
          <w:lang w:eastAsia="ru-RU"/>
        </w:rPr>
        <w:br/>
        <w:t>С помощью магнитофона, электропроигрывателя можно организовать игру на различение характера танцевальной музыки. Слушая танцевальную музыку в грамзаписи, дети стараются определить, что это — полька, вальс или русская плясовая. Определить характер музыки иногда помогают движения под нее. Двигаясь под музыку, дети как бы проверяют, правильно ли они назвали танец, подходят ли их движения к данной музыке.</w:t>
      </w:r>
    </w:p>
    <w:p w:rsidR="002B6462" w:rsidRPr="002B6462" w:rsidRDefault="002B6462" w:rsidP="002B6462">
      <w:pPr>
        <w:shd w:val="clear" w:color="auto" w:fill="FFFFFF"/>
        <w:spacing w:after="0" w:line="240" w:lineRule="auto"/>
        <w:rPr>
          <w:rFonts w:ascii="Arial" w:eastAsia="Times New Roman" w:hAnsi="Arial" w:cs="Arial"/>
          <w:color w:val="000000"/>
          <w:sz w:val="23"/>
          <w:szCs w:val="23"/>
          <w:lang w:eastAsia="ru-RU"/>
        </w:rPr>
      </w:pPr>
      <w:r w:rsidRPr="002B6462">
        <w:rPr>
          <w:rFonts w:ascii="Arial" w:eastAsia="Times New Roman" w:hAnsi="Arial" w:cs="Arial"/>
          <w:b/>
          <w:bCs/>
          <w:color w:val="000000"/>
          <w:sz w:val="23"/>
          <w:lang w:eastAsia="ru-RU"/>
        </w:rPr>
        <w:t>Музыка на прогулке</w:t>
      </w:r>
    </w:p>
    <w:p w:rsidR="002B6462" w:rsidRPr="002B6462" w:rsidRDefault="002B6462" w:rsidP="002B6462">
      <w:pPr>
        <w:shd w:val="clear" w:color="auto" w:fill="FFFFFF"/>
        <w:spacing w:after="0" w:line="240" w:lineRule="auto"/>
        <w:rPr>
          <w:rFonts w:ascii="Arial" w:eastAsia="Times New Roman" w:hAnsi="Arial" w:cs="Arial"/>
          <w:color w:val="000000"/>
          <w:sz w:val="23"/>
          <w:szCs w:val="23"/>
          <w:lang w:eastAsia="ru-RU"/>
        </w:rPr>
      </w:pPr>
      <w:r w:rsidRPr="002B6462">
        <w:rPr>
          <w:rFonts w:ascii="Arial" w:eastAsia="Times New Roman" w:hAnsi="Arial" w:cs="Arial"/>
          <w:color w:val="000000"/>
          <w:sz w:val="23"/>
          <w:szCs w:val="23"/>
          <w:lang w:eastAsia="ru-RU"/>
        </w:rPr>
        <w:t>Музыка оказывает свое воспитательное воздействие и во время прогулок детей, стимулируя их активность, самостоятельность, вызывая различные эмоциональные переживания, создавая хорошее н</w:t>
      </w:r>
      <w:proofErr w:type="gramStart"/>
      <w:r w:rsidRPr="002B6462">
        <w:rPr>
          <w:rFonts w:ascii="Arial" w:eastAsia="Times New Roman" w:hAnsi="Arial" w:cs="Arial"/>
          <w:color w:val="000000"/>
          <w:sz w:val="23"/>
          <w:szCs w:val="23"/>
          <w:lang w:eastAsia="ru-RU"/>
        </w:rPr>
        <w:t>а-</w:t>
      </w:r>
      <w:proofErr w:type="gramEnd"/>
      <w:r w:rsidRPr="002B6462">
        <w:rPr>
          <w:rFonts w:ascii="Arial" w:eastAsia="Times New Roman" w:hAnsi="Arial" w:cs="Arial"/>
          <w:color w:val="000000"/>
          <w:sz w:val="23"/>
          <w:szCs w:val="23"/>
          <w:lang w:eastAsia="ru-RU"/>
        </w:rPr>
        <w:t> </w:t>
      </w:r>
      <w:r w:rsidRPr="002B6462">
        <w:rPr>
          <w:rFonts w:ascii="Arial" w:eastAsia="Times New Roman" w:hAnsi="Arial" w:cs="Arial"/>
          <w:color w:val="000000"/>
          <w:sz w:val="23"/>
          <w:szCs w:val="23"/>
          <w:lang w:eastAsia="ru-RU"/>
        </w:rPr>
        <w:br/>
        <w:t>строение, оживляя накопленные впечатления. </w:t>
      </w:r>
      <w:r w:rsidRPr="002B6462">
        <w:rPr>
          <w:rFonts w:ascii="Arial" w:eastAsia="Times New Roman" w:hAnsi="Arial" w:cs="Arial"/>
          <w:color w:val="000000"/>
          <w:sz w:val="23"/>
          <w:szCs w:val="23"/>
          <w:lang w:eastAsia="ru-RU"/>
        </w:rPr>
        <w:br/>
        <w:t xml:space="preserve">Наиболее подходящим для музыкальных проявлений детей </w:t>
      </w:r>
      <w:proofErr w:type="spellStart"/>
      <w:proofErr w:type="gramStart"/>
      <w:r w:rsidRPr="002B6462">
        <w:rPr>
          <w:rFonts w:ascii="Arial" w:eastAsia="Times New Roman" w:hAnsi="Arial" w:cs="Arial"/>
          <w:color w:val="000000"/>
          <w:sz w:val="23"/>
          <w:szCs w:val="23"/>
          <w:lang w:eastAsia="ru-RU"/>
        </w:rPr>
        <w:t>н</w:t>
      </w:r>
      <w:proofErr w:type="spellEnd"/>
      <w:proofErr w:type="gramEnd"/>
      <w:r w:rsidRPr="002B6462">
        <w:rPr>
          <w:rFonts w:ascii="Arial" w:eastAsia="Times New Roman" w:hAnsi="Arial" w:cs="Arial"/>
          <w:color w:val="000000"/>
          <w:sz w:val="23"/>
          <w:szCs w:val="23"/>
          <w:lang w:eastAsia="ru-RU"/>
        </w:rPr>
        <w:t>, прогулках является летний период. В это время на участке организуются интересные игры. Дети могут самостоятельно или вместе с воспитателем петь любимые песни, водить хороводы («Мы на луг ходили» А. Филиппенко, «</w:t>
      </w:r>
      <w:proofErr w:type="spellStart"/>
      <w:r w:rsidRPr="002B6462">
        <w:rPr>
          <w:rFonts w:ascii="Arial" w:eastAsia="Times New Roman" w:hAnsi="Arial" w:cs="Arial"/>
          <w:color w:val="000000"/>
          <w:sz w:val="23"/>
          <w:szCs w:val="23"/>
          <w:lang w:eastAsia="ru-RU"/>
        </w:rPr>
        <w:t>Земелюшка-чернозем</w:t>
      </w:r>
      <w:proofErr w:type="spellEnd"/>
      <w:r w:rsidRPr="002B6462">
        <w:rPr>
          <w:rFonts w:ascii="Arial" w:eastAsia="Times New Roman" w:hAnsi="Arial" w:cs="Arial"/>
          <w:color w:val="000000"/>
          <w:sz w:val="23"/>
          <w:szCs w:val="23"/>
          <w:lang w:eastAsia="ru-RU"/>
        </w:rPr>
        <w:t xml:space="preserve">», русская народна; песня в обработке Е. Тиличеевой и др.). Многие песни можно интересно инсценировать, например «Пошла млада за водой» — русская народная песня в обработке В. </w:t>
      </w:r>
      <w:proofErr w:type="spellStart"/>
      <w:r w:rsidRPr="002B6462">
        <w:rPr>
          <w:rFonts w:ascii="Arial" w:eastAsia="Times New Roman" w:hAnsi="Arial" w:cs="Arial"/>
          <w:color w:val="000000"/>
          <w:sz w:val="23"/>
          <w:szCs w:val="23"/>
          <w:lang w:eastAsia="ru-RU"/>
        </w:rPr>
        <w:t>Агафонникова</w:t>
      </w:r>
      <w:proofErr w:type="spellEnd"/>
      <w:r w:rsidRPr="002B6462">
        <w:rPr>
          <w:rFonts w:ascii="Arial" w:eastAsia="Times New Roman" w:hAnsi="Arial" w:cs="Arial"/>
          <w:color w:val="000000"/>
          <w:sz w:val="23"/>
          <w:szCs w:val="23"/>
          <w:lang w:eastAsia="ru-RU"/>
        </w:rPr>
        <w:t xml:space="preserve">, «На </w:t>
      </w:r>
      <w:proofErr w:type="spellStart"/>
      <w:r w:rsidRPr="002B6462">
        <w:rPr>
          <w:rFonts w:ascii="Arial" w:eastAsia="Times New Roman" w:hAnsi="Arial" w:cs="Arial"/>
          <w:color w:val="000000"/>
          <w:sz w:val="23"/>
          <w:szCs w:val="23"/>
          <w:lang w:eastAsia="ru-RU"/>
        </w:rPr>
        <w:t>мосточке</w:t>
      </w:r>
      <w:proofErr w:type="spellEnd"/>
      <w:r w:rsidRPr="002B6462">
        <w:rPr>
          <w:rFonts w:ascii="Arial" w:eastAsia="Times New Roman" w:hAnsi="Arial" w:cs="Arial"/>
          <w:color w:val="000000"/>
          <w:sz w:val="23"/>
          <w:szCs w:val="23"/>
          <w:lang w:eastAsia="ru-RU"/>
        </w:rPr>
        <w:t>» А. Филиппенко и др. </w:t>
      </w:r>
      <w:r w:rsidRPr="002B6462">
        <w:rPr>
          <w:rFonts w:ascii="Arial" w:eastAsia="Times New Roman" w:hAnsi="Arial" w:cs="Arial"/>
          <w:color w:val="000000"/>
          <w:sz w:val="23"/>
          <w:szCs w:val="23"/>
          <w:lang w:eastAsia="ru-RU"/>
        </w:rPr>
        <w:br/>
        <w:t xml:space="preserve">На прогулке воспитатель помогает организовать подвижные игры с пением («У медведя </w:t>
      </w:r>
      <w:proofErr w:type="gramStart"/>
      <w:r w:rsidRPr="002B6462">
        <w:rPr>
          <w:rFonts w:ascii="Arial" w:eastAsia="Times New Roman" w:hAnsi="Arial" w:cs="Arial"/>
          <w:color w:val="000000"/>
          <w:sz w:val="23"/>
          <w:szCs w:val="23"/>
          <w:lang w:eastAsia="ru-RU"/>
        </w:rPr>
        <w:t>во</w:t>
      </w:r>
      <w:proofErr w:type="gramEnd"/>
      <w:r w:rsidRPr="002B6462">
        <w:rPr>
          <w:rFonts w:ascii="Arial" w:eastAsia="Times New Roman" w:hAnsi="Arial" w:cs="Arial"/>
          <w:color w:val="000000"/>
          <w:sz w:val="23"/>
          <w:szCs w:val="23"/>
          <w:lang w:eastAsia="ru-RU"/>
        </w:rPr>
        <w:t xml:space="preserve"> бору», «Теремок» и др.). </w:t>
      </w:r>
      <w:r w:rsidRPr="002B6462">
        <w:rPr>
          <w:rFonts w:ascii="Arial" w:eastAsia="Times New Roman" w:hAnsi="Arial" w:cs="Arial"/>
          <w:color w:val="000000"/>
          <w:sz w:val="23"/>
          <w:szCs w:val="23"/>
          <w:lang w:eastAsia="ru-RU"/>
        </w:rPr>
        <w:br/>
        <w:t>Играя в такие игры, как «прятки», «салочки», перед началом дети обязательно выбирают водящего. Поэтому с ними хорошо заранее выучить несколько несложных считалочек, например «Конь ретивый», «</w:t>
      </w:r>
      <w:proofErr w:type="spellStart"/>
      <w:r w:rsidRPr="002B6462">
        <w:rPr>
          <w:rFonts w:ascii="Arial" w:eastAsia="Times New Roman" w:hAnsi="Arial" w:cs="Arial"/>
          <w:color w:val="000000"/>
          <w:sz w:val="23"/>
          <w:szCs w:val="23"/>
          <w:lang w:eastAsia="ru-RU"/>
        </w:rPr>
        <w:t>Цынцы-брынцы</w:t>
      </w:r>
      <w:proofErr w:type="spellEnd"/>
      <w:r w:rsidRPr="002B6462">
        <w:rPr>
          <w:rFonts w:ascii="Arial" w:eastAsia="Times New Roman" w:hAnsi="Arial" w:cs="Arial"/>
          <w:color w:val="000000"/>
          <w:sz w:val="23"/>
          <w:szCs w:val="23"/>
          <w:lang w:eastAsia="ru-RU"/>
        </w:rPr>
        <w:t>, балалайка», «Зайка белый, куда бегал» и др. Дети с удовольствием будут использовать их в своих играх. </w:t>
      </w:r>
      <w:r w:rsidRPr="002B6462">
        <w:rPr>
          <w:rFonts w:ascii="Arial" w:eastAsia="Times New Roman" w:hAnsi="Arial" w:cs="Arial"/>
          <w:color w:val="000000"/>
          <w:sz w:val="23"/>
          <w:szCs w:val="23"/>
          <w:lang w:eastAsia="ru-RU"/>
        </w:rPr>
        <w:br/>
        <w:t>Летом на прогулку можно захватить детские музыкальные инструменты, предоставив детям возможность импровизировать, исполняя несложные мелодии. При наличии определенных навыков игры на инструментах объединяться в ансамбль. </w:t>
      </w:r>
      <w:r w:rsidRPr="002B6462">
        <w:rPr>
          <w:rFonts w:ascii="Arial" w:eastAsia="Times New Roman" w:hAnsi="Arial" w:cs="Arial"/>
          <w:color w:val="000000"/>
          <w:sz w:val="23"/>
          <w:szCs w:val="23"/>
          <w:lang w:eastAsia="ru-RU"/>
        </w:rPr>
        <w:br/>
      </w:r>
      <w:proofErr w:type="gramStart"/>
      <w:r w:rsidRPr="002B6462">
        <w:rPr>
          <w:rFonts w:ascii="Arial" w:eastAsia="Times New Roman" w:hAnsi="Arial" w:cs="Arial"/>
          <w:color w:val="000000"/>
          <w:sz w:val="23"/>
          <w:szCs w:val="23"/>
          <w:lang w:eastAsia="ru-RU"/>
        </w:rPr>
        <w:t xml:space="preserve">Музыкально-дидактические игры во время прогулок также имеют место, но здесь большее предпочтение следует отдавать подвижным играм, таким, как «Узнай по </w:t>
      </w:r>
      <w:r w:rsidRPr="002B6462">
        <w:rPr>
          <w:rFonts w:ascii="Arial" w:eastAsia="Times New Roman" w:hAnsi="Arial" w:cs="Arial"/>
          <w:color w:val="000000"/>
          <w:sz w:val="23"/>
          <w:szCs w:val="23"/>
          <w:lang w:eastAsia="ru-RU"/>
        </w:rPr>
        <w:lastRenderedPageBreak/>
        <w:t>голосу», «</w:t>
      </w:r>
      <w:proofErr w:type="spellStart"/>
      <w:r w:rsidRPr="002B6462">
        <w:rPr>
          <w:rFonts w:ascii="Arial" w:eastAsia="Times New Roman" w:hAnsi="Arial" w:cs="Arial"/>
          <w:color w:val="000000"/>
          <w:sz w:val="23"/>
          <w:szCs w:val="23"/>
          <w:lang w:eastAsia="ru-RU"/>
        </w:rPr>
        <w:t>Тише-громче</w:t>
      </w:r>
      <w:proofErr w:type="spellEnd"/>
      <w:r w:rsidRPr="002B6462">
        <w:rPr>
          <w:rFonts w:ascii="Arial" w:eastAsia="Times New Roman" w:hAnsi="Arial" w:cs="Arial"/>
          <w:color w:val="000000"/>
          <w:sz w:val="23"/>
          <w:szCs w:val="23"/>
          <w:lang w:eastAsia="ru-RU"/>
        </w:rPr>
        <w:t xml:space="preserve"> в бубен бей» Е. Тиличеевой и др. Интересно можно провести игру на различение тембра музыкальных инструментов («На чем играем?»</w:t>
      </w:r>
      <w:proofErr w:type="gramEnd"/>
      <w:r w:rsidRPr="002B6462">
        <w:rPr>
          <w:rFonts w:ascii="Arial" w:eastAsia="Times New Roman" w:hAnsi="Arial" w:cs="Arial"/>
          <w:color w:val="000000"/>
          <w:sz w:val="23"/>
          <w:szCs w:val="23"/>
          <w:lang w:eastAsia="ru-RU"/>
        </w:rPr>
        <w:t xml:space="preserve"> </w:t>
      </w:r>
      <w:proofErr w:type="gramStart"/>
      <w:r w:rsidRPr="002B6462">
        <w:rPr>
          <w:rFonts w:ascii="Arial" w:eastAsia="Times New Roman" w:hAnsi="Arial" w:cs="Arial"/>
          <w:color w:val="000000"/>
          <w:sz w:val="23"/>
          <w:szCs w:val="23"/>
          <w:lang w:eastAsia="ru-RU"/>
        </w:rPr>
        <w:t>Е.  Тиличеевой).</w:t>
      </w:r>
      <w:proofErr w:type="gramEnd"/>
      <w:r w:rsidRPr="002B6462">
        <w:rPr>
          <w:rFonts w:ascii="Arial" w:eastAsia="Times New Roman" w:hAnsi="Arial" w:cs="Arial"/>
          <w:color w:val="000000"/>
          <w:sz w:val="23"/>
          <w:szCs w:val="23"/>
          <w:lang w:eastAsia="ru-RU"/>
        </w:rPr>
        <w:br/>
        <w:t xml:space="preserve">Воспитатель должен заранее продумать проведение прогулки так, чтобы было интересно всем детям, помнить о </w:t>
      </w:r>
      <w:proofErr w:type="gramStart"/>
      <w:r w:rsidRPr="002B6462">
        <w:rPr>
          <w:rFonts w:ascii="Arial" w:eastAsia="Times New Roman" w:hAnsi="Arial" w:cs="Arial"/>
          <w:color w:val="000000"/>
          <w:sz w:val="23"/>
          <w:szCs w:val="23"/>
          <w:lang w:eastAsia="ru-RU"/>
        </w:rPr>
        <w:t>том</w:t>
      </w:r>
      <w:proofErr w:type="gramEnd"/>
      <w:r w:rsidRPr="002B6462">
        <w:rPr>
          <w:rFonts w:ascii="Arial" w:eastAsia="Times New Roman" w:hAnsi="Arial" w:cs="Arial"/>
          <w:color w:val="000000"/>
          <w:sz w:val="23"/>
          <w:szCs w:val="23"/>
          <w:lang w:eastAsia="ru-RU"/>
        </w:rPr>
        <w:t xml:space="preserve"> что активное </w:t>
      </w:r>
      <w:proofErr w:type="spellStart"/>
      <w:r w:rsidRPr="002B6462">
        <w:rPr>
          <w:rFonts w:ascii="Arial" w:eastAsia="Times New Roman" w:hAnsi="Arial" w:cs="Arial"/>
          <w:color w:val="000000"/>
          <w:sz w:val="23"/>
          <w:szCs w:val="23"/>
          <w:lang w:eastAsia="ru-RU"/>
        </w:rPr>
        <w:t>музицирование</w:t>
      </w:r>
      <w:proofErr w:type="spellEnd"/>
      <w:r w:rsidRPr="002B6462">
        <w:rPr>
          <w:rFonts w:ascii="Arial" w:eastAsia="Times New Roman" w:hAnsi="Arial" w:cs="Arial"/>
          <w:color w:val="000000"/>
          <w:sz w:val="23"/>
          <w:szCs w:val="23"/>
          <w:lang w:eastAsia="ru-RU"/>
        </w:rPr>
        <w:t xml:space="preserve"> детей на прогулке зависит от того, насколько прочно овладели дети музыкальным репертуаром и могут самостоятельно его исполнить. Успех этой работы во многом зависит от активности воспитателя, от установления тесного контакта в работе воспитателя и музыкального руководителя.</w:t>
      </w:r>
    </w:p>
    <w:p w:rsidR="002B6462" w:rsidRPr="002B6462" w:rsidRDefault="002B6462" w:rsidP="002B6462">
      <w:pPr>
        <w:shd w:val="clear" w:color="auto" w:fill="FFFFFF"/>
        <w:spacing w:after="0" w:line="240" w:lineRule="auto"/>
        <w:rPr>
          <w:rFonts w:ascii="Arial" w:eastAsia="Times New Roman" w:hAnsi="Arial" w:cs="Arial"/>
          <w:color w:val="000000"/>
          <w:sz w:val="23"/>
          <w:szCs w:val="23"/>
          <w:lang w:eastAsia="ru-RU"/>
        </w:rPr>
      </w:pPr>
      <w:r w:rsidRPr="002B6462">
        <w:rPr>
          <w:rFonts w:ascii="Arial" w:eastAsia="Times New Roman" w:hAnsi="Arial" w:cs="Arial"/>
          <w:b/>
          <w:bCs/>
          <w:color w:val="000000"/>
          <w:sz w:val="23"/>
          <w:lang w:eastAsia="ru-RU"/>
        </w:rPr>
        <w:t>Музыка на художественных занятиях</w:t>
      </w:r>
    </w:p>
    <w:p w:rsidR="002B6462" w:rsidRPr="002B6462" w:rsidRDefault="002B6462" w:rsidP="002B6462">
      <w:pPr>
        <w:shd w:val="clear" w:color="auto" w:fill="FFFFFF"/>
        <w:spacing w:after="0" w:line="240" w:lineRule="auto"/>
        <w:rPr>
          <w:rFonts w:ascii="Arial" w:eastAsia="Times New Roman" w:hAnsi="Arial" w:cs="Arial"/>
          <w:color w:val="000000"/>
          <w:sz w:val="23"/>
          <w:szCs w:val="23"/>
          <w:lang w:eastAsia="ru-RU"/>
        </w:rPr>
      </w:pPr>
      <w:r w:rsidRPr="002B6462">
        <w:rPr>
          <w:rFonts w:ascii="Arial" w:eastAsia="Times New Roman" w:hAnsi="Arial" w:cs="Arial"/>
          <w:color w:val="000000"/>
          <w:sz w:val="23"/>
          <w:szCs w:val="23"/>
          <w:lang w:eastAsia="ru-RU"/>
        </w:rPr>
        <w:t xml:space="preserve">На занятиях по ознакомлению с художественной литературой, изобразительной деятельностью музыка также может найти широкое применение. Знакомя детей с русскими народными сказками «Кот, петух и лиса», «сестрица </w:t>
      </w:r>
      <w:proofErr w:type="spellStart"/>
      <w:r w:rsidRPr="002B6462">
        <w:rPr>
          <w:rFonts w:ascii="Arial" w:eastAsia="Times New Roman" w:hAnsi="Arial" w:cs="Arial"/>
          <w:color w:val="000000"/>
          <w:sz w:val="23"/>
          <w:szCs w:val="23"/>
          <w:lang w:eastAsia="ru-RU"/>
        </w:rPr>
        <w:t>Аленушка</w:t>
      </w:r>
      <w:proofErr w:type="spellEnd"/>
      <w:r w:rsidRPr="002B6462">
        <w:rPr>
          <w:rFonts w:ascii="Arial" w:eastAsia="Times New Roman" w:hAnsi="Arial" w:cs="Arial"/>
          <w:color w:val="000000"/>
          <w:sz w:val="23"/>
          <w:szCs w:val="23"/>
          <w:lang w:eastAsia="ru-RU"/>
        </w:rPr>
        <w:t xml:space="preserve"> и братец Иванушка», «Колобок» и др., воспитатель сопровождает свой рассказ исполнением небольших песенок героев сказок, характеризующих персонажей. Сначала поет песенки воспитатель, а когда сказка будет усвоена, дети исполняют ее самостоятельно. </w:t>
      </w:r>
      <w:r w:rsidRPr="002B6462">
        <w:rPr>
          <w:rFonts w:ascii="Arial" w:eastAsia="Times New Roman" w:hAnsi="Arial" w:cs="Arial"/>
          <w:color w:val="000000"/>
          <w:sz w:val="23"/>
          <w:szCs w:val="23"/>
          <w:lang w:eastAsia="ru-RU"/>
        </w:rPr>
        <w:br/>
        <w:t xml:space="preserve">Гораздо быстрее и интереснее сказка будет восприниматься детьми, если при первоначальном ее пересказе педагог использует разные музыкальные инструменты. </w:t>
      </w:r>
      <w:proofErr w:type="gramStart"/>
      <w:r w:rsidRPr="002B6462">
        <w:rPr>
          <w:rFonts w:ascii="Arial" w:eastAsia="Times New Roman" w:hAnsi="Arial" w:cs="Arial"/>
          <w:color w:val="000000"/>
          <w:sz w:val="23"/>
          <w:szCs w:val="23"/>
          <w:lang w:eastAsia="ru-RU"/>
        </w:rPr>
        <w:t>Например, знакомя детей с, русской народной сказкой «Колобок», он может изобразить на металлофоне, как «покатился колобок», как «скачет» заяц; с помощью барабана и трещотки показать, как тяжело, ломая сучья в лесу, шагает медведь, а с помощью цитры изобразить мягкие, изящные движения хитрой лисы.</w:t>
      </w:r>
      <w:proofErr w:type="gramEnd"/>
      <w:r w:rsidRPr="002B6462">
        <w:rPr>
          <w:rFonts w:ascii="Arial" w:eastAsia="Times New Roman" w:hAnsi="Arial" w:cs="Arial"/>
          <w:color w:val="000000"/>
          <w:sz w:val="23"/>
          <w:szCs w:val="23"/>
          <w:lang w:eastAsia="ru-RU"/>
        </w:rPr>
        <w:t> </w:t>
      </w:r>
      <w:r w:rsidRPr="002B6462">
        <w:rPr>
          <w:rFonts w:ascii="Arial" w:eastAsia="Times New Roman" w:hAnsi="Arial" w:cs="Arial"/>
          <w:color w:val="000000"/>
          <w:sz w:val="23"/>
          <w:szCs w:val="23"/>
          <w:lang w:eastAsia="ru-RU"/>
        </w:rPr>
        <w:br/>
        <w:t>Дети очень любят сказку «Три поросенка» С. Михалкова. Ее чтение хорошо сопровождать музыкальными фрагментами — исполнением песенки веселых поросят и волка из музыкальной инсценировки этой сказки, записанной на пластинку. </w:t>
      </w:r>
      <w:r w:rsidRPr="002B6462">
        <w:rPr>
          <w:rFonts w:ascii="Arial" w:eastAsia="Times New Roman" w:hAnsi="Arial" w:cs="Arial"/>
          <w:color w:val="000000"/>
          <w:sz w:val="23"/>
          <w:szCs w:val="23"/>
          <w:lang w:eastAsia="ru-RU"/>
        </w:rPr>
        <w:br/>
        <w:t xml:space="preserve">Знакомя детей со стихотворением А. </w:t>
      </w:r>
      <w:proofErr w:type="spellStart"/>
      <w:r w:rsidRPr="002B6462">
        <w:rPr>
          <w:rFonts w:ascii="Arial" w:eastAsia="Times New Roman" w:hAnsi="Arial" w:cs="Arial"/>
          <w:color w:val="000000"/>
          <w:sz w:val="23"/>
          <w:szCs w:val="23"/>
          <w:lang w:eastAsia="ru-RU"/>
        </w:rPr>
        <w:t>Барто</w:t>
      </w:r>
      <w:proofErr w:type="spellEnd"/>
      <w:r w:rsidRPr="002B6462">
        <w:rPr>
          <w:rFonts w:ascii="Arial" w:eastAsia="Times New Roman" w:hAnsi="Arial" w:cs="Arial"/>
          <w:color w:val="000000"/>
          <w:sz w:val="23"/>
          <w:szCs w:val="23"/>
          <w:lang w:eastAsia="ru-RU"/>
        </w:rPr>
        <w:t xml:space="preserve"> «Лошадка», будет интересно прослушать в грамзаписи одноименную музыкальную пьесу Н. </w:t>
      </w:r>
      <w:proofErr w:type="spellStart"/>
      <w:r w:rsidRPr="002B6462">
        <w:rPr>
          <w:rFonts w:ascii="Arial" w:eastAsia="Times New Roman" w:hAnsi="Arial" w:cs="Arial"/>
          <w:color w:val="000000"/>
          <w:sz w:val="23"/>
          <w:szCs w:val="23"/>
          <w:lang w:eastAsia="ru-RU"/>
        </w:rPr>
        <w:t>Потоловского</w:t>
      </w:r>
      <w:proofErr w:type="spellEnd"/>
      <w:r w:rsidRPr="002B6462">
        <w:rPr>
          <w:rFonts w:ascii="Arial" w:eastAsia="Times New Roman" w:hAnsi="Arial" w:cs="Arial"/>
          <w:color w:val="000000"/>
          <w:sz w:val="23"/>
          <w:szCs w:val="23"/>
          <w:lang w:eastAsia="ru-RU"/>
        </w:rPr>
        <w:t>. В старшей группе перед разучиванием стихотворения «Осенью» А. Пушкина целесообразно прослушать в грамзаписи «Осеннюю песню» П. Чайковского. </w:t>
      </w:r>
      <w:r w:rsidRPr="002B6462">
        <w:rPr>
          <w:rFonts w:ascii="Arial" w:eastAsia="Times New Roman" w:hAnsi="Arial" w:cs="Arial"/>
          <w:color w:val="000000"/>
          <w:sz w:val="23"/>
          <w:szCs w:val="23"/>
          <w:lang w:eastAsia="ru-RU"/>
        </w:rPr>
        <w:br/>
        <w:t xml:space="preserve">Музыка помогает передать в рисунке характерные особенности художественного образа, обогащает детские впечатления. Например, пьеса «Клоуны» Д. </w:t>
      </w:r>
      <w:proofErr w:type="spellStart"/>
      <w:r w:rsidRPr="002B6462">
        <w:rPr>
          <w:rFonts w:ascii="Arial" w:eastAsia="Times New Roman" w:hAnsi="Arial" w:cs="Arial"/>
          <w:color w:val="000000"/>
          <w:sz w:val="23"/>
          <w:szCs w:val="23"/>
          <w:lang w:eastAsia="ru-RU"/>
        </w:rPr>
        <w:t>Кабалевского</w:t>
      </w:r>
      <w:proofErr w:type="spellEnd"/>
      <w:r w:rsidRPr="002B6462">
        <w:rPr>
          <w:rFonts w:ascii="Arial" w:eastAsia="Times New Roman" w:hAnsi="Arial" w:cs="Arial"/>
          <w:color w:val="000000"/>
          <w:sz w:val="23"/>
          <w:szCs w:val="23"/>
          <w:lang w:eastAsia="ru-RU"/>
        </w:rPr>
        <w:t>, прослушанная детьми в грамзаписи в начале занятия, создает определенный настрой, дает им возможность по-своему изобразить</w:t>
      </w:r>
      <w:proofErr w:type="gramStart"/>
      <w:r w:rsidRPr="002B6462">
        <w:rPr>
          <w:rFonts w:ascii="Arial" w:eastAsia="Times New Roman" w:hAnsi="Arial" w:cs="Arial"/>
          <w:color w:val="000000"/>
          <w:sz w:val="23"/>
          <w:szCs w:val="23"/>
          <w:lang w:eastAsia="ru-RU"/>
        </w:rPr>
        <w:t>.</w:t>
      </w:r>
      <w:proofErr w:type="gramEnd"/>
      <w:r w:rsidRPr="002B6462">
        <w:rPr>
          <w:rFonts w:ascii="Arial" w:eastAsia="Times New Roman" w:hAnsi="Arial" w:cs="Arial"/>
          <w:color w:val="000000"/>
          <w:sz w:val="23"/>
          <w:szCs w:val="23"/>
          <w:lang w:eastAsia="ru-RU"/>
        </w:rPr>
        <w:t xml:space="preserve"> </w:t>
      </w:r>
      <w:proofErr w:type="gramStart"/>
      <w:r w:rsidRPr="002B6462">
        <w:rPr>
          <w:rFonts w:ascii="Arial" w:eastAsia="Times New Roman" w:hAnsi="Arial" w:cs="Arial"/>
          <w:color w:val="000000"/>
          <w:sz w:val="23"/>
          <w:szCs w:val="23"/>
          <w:lang w:eastAsia="ru-RU"/>
        </w:rPr>
        <w:t>в</w:t>
      </w:r>
      <w:proofErr w:type="gramEnd"/>
      <w:r w:rsidRPr="002B6462">
        <w:rPr>
          <w:rFonts w:ascii="Arial" w:eastAsia="Times New Roman" w:hAnsi="Arial" w:cs="Arial"/>
          <w:color w:val="000000"/>
          <w:sz w:val="23"/>
          <w:szCs w:val="23"/>
          <w:lang w:eastAsia="ru-RU"/>
        </w:rPr>
        <w:t>еселого и смешного клоуна в рисунке. </w:t>
      </w:r>
      <w:r w:rsidRPr="002B6462">
        <w:rPr>
          <w:rFonts w:ascii="Arial" w:eastAsia="Times New Roman" w:hAnsi="Arial" w:cs="Arial"/>
          <w:color w:val="000000"/>
          <w:sz w:val="23"/>
          <w:szCs w:val="23"/>
          <w:lang w:eastAsia="ru-RU"/>
        </w:rPr>
        <w:br/>
        <w:t>На занятиях по рисованию в младшей группе воспитатель учит детей делать мазки кистью, передавая определенный ритм движений, и в то же время вносит элемент игры — ритмичные мазки называет капельками дождя. «Кап-кап-кап — капает дождик сначала медленно, а потом все быстрее и быстрее»,— говорит воспитатель и поет песенку: «Дождик, дождик, пуще, дадим тебе гущи, дадим тебе ложку — хлебай понемножку!»</w:t>
      </w:r>
    </w:p>
    <w:p w:rsidR="002B6462" w:rsidRPr="002B6462" w:rsidRDefault="002B6462" w:rsidP="002B6462">
      <w:pPr>
        <w:shd w:val="clear" w:color="auto" w:fill="FFFFFF"/>
        <w:spacing w:after="0" w:line="240" w:lineRule="auto"/>
        <w:rPr>
          <w:rFonts w:ascii="Arial" w:eastAsia="Times New Roman" w:hAnsi="Arial" w:cs="Arial"/>
          <w:color w:val="000000"/>
          <w:sz w:val="23"/>
          <w:szCs w:val="23"/>
          <w:lang w:eastAsia="ru-RU"/>
        </w:rPr>
      </w:pPr>
      <w:r w:rsidRPr="002B6462">
        <w:rPr>
          <w:rFonts w:ascii="Arial" w:eastAsia="Times New Roman" w:hAnsi="Arial" w:cs="Arial"/>
          <w:b/>
          <w:bCs/>
          <w:color w:val="000000"/>
          <w:sz w:val="23"/>
          <w:lang w:eastAsia="ru-RU"/>
        </w:rPr>
        <w:t>Музыка   в   различных   видах   деятельности  дошкольника   должна найти применение благодаря  активной организаторской деятельности педагога.</w:t>
      </w:r>
      <w:r w:rsidRPr="002B6462">
        <w:rPr>
          <w:rFonts w:ascii="Arial" w:eastAsia="Times New Roman" w:hAnsi="Arial" w:cs="Arial"/>
          <w:color w:val="000000"/>
          <w:sz w:val="23"/>
          <w:szCs w:val="23"/>
          <w:lang w:eastAsia="ru-RU"/>
        </w:rPr>
        <w:t> </w:t>
      </w:r>
      <w:r w:rsidRPr="002B6462">
        <w:rPr>
          <w:rFonts w:ascii="Arial" w:eastAsia="Times New Roman" w:hAnsi="Arial" w:cs="Arial"/>
          <w:color w:val="000000"/>
          <w:sz w:val="23"/>
          <w:szCs w:val="23"/>
          <w:lang w:eastAsia="ru-RU"/>
        </w:rPr>
        <w:br/>
      </w:r>
      <w:r w:rsidRPr="002B6462">
        <w:rPr>
          <w:rFonts w:ascii="Arial" w:eastAsia="Times New Roman" w:hAnsi="Arial" w:cs="Arial"/>
          <w:b/>
          <w:bCs/>
          <w:color w:val="000000"/>
          <w:sz w:val="23"/>
          <w:lang w:eastAsia="ru-RU"/>
        </w:rPr>
        <w:t xml:space="preserve">Использование музыкальных произведений в часы досуга, на прогулке, на занятиях </w:t>
      </w:r>
      <w:proofErr w:type="gramStart"/>
      <w:r w:rsidRPr="002B6462">
        <w:rPr>
          <w:rFonts w:ascii="Arial" w:eastAsia="Times New Roman" w:hAnsi="Arial" w:cs="Arial"/>
          <w:b/>
          <w:bCs/>
          <w:color w:val="000000"/>
          <w:sz w:val="23"/>
          <w:lang w:eastAsia="ru-RU"/>
        </w:rPr>
        <w:t>обогащает детей новыми впечатлениями способствует</w:t>
      </w:r>
      <w:proofErr w:type="gramEnd"/>
      <w:r w:rsidRPr="002B6462">
        <w:rPr>
          <w:rFonts w:ascii="Arial" w:eastAsia="Times New Roman" w:hAnsi="Arial" w:cs="Arial"/>
          <w:b/>
          <w:bCs/>
          <w:color w:val="000000"/>
          <w:sz w:val="23"/>
          <w:lang w:eastAsia="ru-RU"/>
        </w:rPr>
        <w:t xml:space="preserve"> развитию самостоятельной, творческой инициативы. В организации этой работы большую помощь воспитателю оказывает музыкальный руководитель.</w:t>
      </w:r>
    </w:p>
    <w:p w:rsidR="00FC11DB" w:rsidRDefault="00FC11DB"/>
    <w:sectPr w:rsidR="00FC11DB" w:rsidSect="00FC11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B6462"/>
    <w:rsid w:val="002B6462"/>
    <w:rsid w:val="00FC11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1DB"/>
  </w:style>
  <w:style w:type="paragraph" w:styleId="1">
    <w:name w:val="heading 1"/>
    <w:basedOn w:val="a"/>
    <w:link w:val="10"/>
    <w:uiPriority w:val="9"/>
    <w:qFormat/>
    <w:rsid w:val="002B64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6462"/>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2B6462"/>
    <w:rPr>
      <w:b/>
      <w:bCs/>
    </w:rPr>
  </w:style>
  <w:style w:type="paragraph" w:customStyle="1" w:styleId="text">
    <w:name w:val="text"/>
    <w:basedOn w:val="a"/>
    <w:rsid w:val="002B64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B6462"/>
    <w:rPr>
      <w:i/>
      <w:iCs/>
    </w:rPr>
  </w:style>
</w:styles>
</file>

<file path=word/webSettings.xml><?xml version="1.0" encoding="utf-8"?>
<w:webSettings xmlns:r="http://schemas.openxmlformats.org/officeDocument/2006/relationships" xmlns:w="http://schemas.openxmlformats.org/wordprocessingml/2006/main">
  <w:divs>
    <w:div w:id="127566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1579</Words>
  <Characters>9005</Characters>
  <Application>Microsoft Office Word</Application>
  <DocSecurity>0</DocSecurity>
  <Lines>75</Lines>
  <Paragraphs>21</Paragraphs>
  <ScaleCrop>false</ScaleCrop>
  <Company>Microsoft</Company>
  <LinksUpToDate>false</LinksUpToDate>
  <CharactersWithSpaces>10563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2018-01-10T06:54:00Z</dcterms:created>
  <dcterms:modified xsi:type="dcterms:W3CDTF">2018-01-10T06:56:00Z</dcterms:modified>
</cp:coreProperties>
</file>