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EF7" w:rsidRPr="002E2EF7" w:rsidRDefault="002E2EF7">
      <w:pPr>
        <w:rPr>
          <w:rFonts w:ascii="Times New Roman" w:hAnsi="Times New Roman" w:cs="Times New Roman"/>
          <w:sz w:val="32"/>
          <w:szCs w:val="32"/>
        </w:rPr>
      </w:pPr>
      <w:r>
        <w:t xml:space="preserve">                                                                       </w:t>
      </w:r>
      <w:r w:rsidRPr="002E2EF7">
        <w:rPr>
          <w:rFonts w:ascii="Times New Roman" w:hAnsi="Times New Roman" w:cs="Times New Roman"/>
          <w:sz w:val="32"/>
          <w:szCs w:val="32"/>
        </w:rPr>
        <w:t xml:space="preserve">Технологическая карта урока русского языка в 5 классе </w:t>
      </w:r>
    </w:p>
    <w:tbl>
      <w:tblPr>
        <w:tblW w:w="16160" w:type="dxa"/>
        <w:tblInd w:w="-81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844"/>
        <w:gridCol w:w="1417"/>
        <w:gridCol w:w="425"/>
        <w:gridCol w:w="5670"/>
        <w:gridCol w:w="2268"/>
        <w:gridCol w:w="2835"/>
        <w:gridCol w:w="1701"/>
      </w:tblGrid>
      <w:tr w:rsidR="00DD5751" w:rsidRPr="002E2EF7" w:rsidTr="00143C89">
        <w:trPr>
          <w:trHeight w:val="277"/>
        </w:trPr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751" w:rsidRPr="002E2EF7" w:rsidRDefault="00DD5751" w:rsidP="00103323">
            <w:pPr>
              <w:pStyle w:val="Style32"/>
              <w:widowControl/>
              <w:spacing w:line="240" w:lineRule="auto"/>
              <w:rPr>
                <w:rStyle w:val="FontStyle304"/>
                <w:sz w:val="22"/>
                <w:szCs w:val="22"/>
              </w:rPr>
            </w:pPr>
            <w:r w:rsidRPr="002E2EF7">
              <w:rPr>
                <w:rStyle w:val="FontStyle304"/>
                <w:sz w:val="22"/>
                <w:szCs w:val="22"/>
              </w:rPr>
              <w:t>Тема</w:t>
            </w:r>
          </w:p>
        </w:tc>
        <w:tc>
          <w:tcPr>
            <w:tcW w:w="124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751" w:rsidRPr="002E2EF7" w:rsidRDefault="003B135A" w:rsidP="002648A0">
            <w:pPr>
              <w:rPr>
                <w:rStyle w:val="FontStyle304"/>
                <w:b w:val="0"/>
                <w:bCs w:val="0"/>
                <w:i/>
                <w:iCs/>
                <w:sz w:val="22"/>
                <w:szCs w:val="22"/>
              </w:rPr>
            </w:pPr>
            <w:r w:rsidRPr="002E2EF7">
              <w:rPr>
                <w:rFonts w:ascii="Times New Roman" w:hAnsi="Times New Roman" w:cs="Times New Roman"/>
                <w:iCs/>
                <w:spacing w:val="-1"/>
              </w:rPr>
              <w:t>Согласные твёрдые и мягкие. Твёрдые и мягкие согласные, не имеющие парных звуков.</w:t>
            </w:r>
          </w:p>
        </w:tc>
      </w:tr>
      <w:tr w:rsidR="00DD5751" w:rsidRPr="002E2EF7" w:rsidTr="00143C89">
        <w:trPr>
          <w:trHeight w:val="510"/>
        </w:trPr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751" w:rsidRPr="002E2EF7" w:rsidRDefault="00DD5751" w:rsidP="00103323">
            <w:pPr>
              <w:pStyle w:val="Style32"/>
              <w:widowControl/>
              <w:spacing w:line="240" w:lineRule="auto"/>
              <w:rPr>
                <w:rStyle w:val="FontStyle304"/>
                <w:sz w:val="22"/>
                <w:szCs w:val="22"/>
              </w:rPr>
            </w:pPr>
            <w:r w:rsidRPr="002E2EF7">
              <w:rPr>
                <w:rStyle w:val="FontStyle304"/>
                <w:sz w:val="22"/>
                <w:szCs w:val="22"/>
              </w:rPr>
              <w:t>Педагогическая цель</w:t>
            </w:r>
          </w:p>
        </w:tc>
        <w:tc>
          <w:tcPr>
            <w:tcW w:w="124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751" w:rsidRPr="002E2EF7" w:rsidRDefault="00E66665" w:rsidP="002648A0">
            <w:pPr>
              <w:ind w:firstLine="5"/>
              <w:rPr>
                <w:rStyle w:val="FontStyle315"/>
                <w:i/>
                <w:sz w:val="22"/>
                <w:szCs w:val="22"/>
              </w:rPr>
            </w:pPr>
            <w:r w:rsidRPr="002E2EF7">
              <w:rPr>
                <w:rFonts w:ascii="Times New Roman" w:hAnsi="Times New Roman" w:cs="Times New Roman"/>
              </w:rPr>
              <w:t>Повторить, как различать гласные и согласные</w:t>
            </w:r>
            <w:r w:rsidR="002648A0" w:rsidRPr="002E2EF7">
              <w:rPr>
                <w:rFonts w:ascii="Times New Roman" w:hAnsi="Times New Roman" w:cs="Times New Roman"/>
              </w:rPr>
              <w:t xml:space="preserve"> </w:t>
            </w:r>
            <w:r w:rsidRPr="002E2EF7">
              <w:rPr>
                <w:rFonts w:ascii="Times New Roman" w:hAnsi="Times New Roman" w:cs="Times New Roman"/>
              </w:rPr>
              <w:t xml:space="preserve"> звуки; </w:t>
            </w:r>
            <w:r w:rsidR="00DD5751" w:rsidRPr="002E2EF7">
              <w:rPr>
                <w:rFonts w:ascii="Times New Roman" w:hAnsi="Times New Roman" w:cs="Times New Roman"/>
              </w:rPr>
              <w:t xml:space="preserve"> </w:t>
            </w:r>
            <w:r w:rsidR="002648A0" w:rsidRPr="002E2EF7">
              <w:rPr>
                <w:rFonts w:ascii="Times New Roman" w:hAnsi="Times New Roman" w:cs="Times New Roman"/>
              </w:rPr>
              <w:t xml:space="preserve">характеристику согласных звуков; </w:t>
            </w:r>
            <w:proofErr w:type="spellStart"/>
            <w:r w:rsidR="00DD5751" w:rsidRPr="002E2EF7">
              <w:rPr>
                <w:rFonts w:ascii="Times New Roman" w:hAnsi="Times New Roman" w:cs="Times New Roman"/>
              </w:rPr>
              <w:t>аргументированно</w:t>
            </w:r>
            <w:proofErr w:type="spellEnd"/>
            <w:r w:rsidR="00DD5751" w:rsidRPr="002E2EF7">
              <w:rPr>
                <w:rFonts w:ascii="Times New Roman" w:hAnsi="Times New Roman" w:cs="Times New Roman"/>
              </w:rPr>
              <w:t xml:space="preserve"> отвечать, доказывать свое мнение</w:t>
            </w:r>
            <w:r w:rsidR="00DD5751" w:rsidRPr="002E2EF7">
              <w:rPr>
                <w:rFonts w:ascii="Times New Roman" w:hAnsi="Times New Roman" w:cs="Times New Roman"/>
                <w:i/>
              </w:rPr>
              <w:t xml:space="preserve"> Базовые ценности:  осознание приоритета нравственных основ труд, представления о различных профессиях</w:t>
            </w:r>
          </w:p>
        </w:tc>
      </w:tr>
      <w:tr w:rsidR="00DD5751" w:rsidRPr="002E2EF7" w:rsidTr="00E66665"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751" w:rsidRPr="002E2EF7" w:rsidRDefault="00DD5751" w:rsidP="00103323">
            <w:pPr>
              <w:pStyle w:val="Style32"/>
              <w:widowControl/>
              <w:spacing w:line="240" w:lineRule="auto"/>
              <w:rPr>
                <w:rStyle w:val="FontStyle304"/>
                <w:sz w:val="22"/>
                <w:szCs w:val="22"/>
              </w:rPr>
            </w:pPr>
            <w:r w:rsidRPr="002E2EF7">
              <w:rPr>
                <w:rStyle w:val="FontStyle304"/>
                <w:sz w:val="22"/>
                <w:szCs w:val="22"/>
              </w:rPr>
              <w:t>Тип урока</w:t>
            </w:r>
          </w:p>
        </w:tc>
        <w:tc>
          <w:tcPr>
            <w:tcW w:w="124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751" w:rsidRPr="002E2EF7" w:rsidRDefault="00DD5751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Закрепление знаний</w:t>
            </w:r>
            <w:r w:rsidR="00E66665" w:rsidRPr="002E2EF7">
              <w:rPr>
                <w:sz w:val="22"/>
                <w:szCs w:val="22"/>
              </w:rPr>
              <w:t xml:space="preserve"> Урок </w:t>
            </w:r>
            <w:proofErr w:type="spellStart"/>
            <w:r w:rsidR="00E66665" w:rsidRPr="002E2EF7">
              <w:rPr>
                <w:sz w:val="22"/>
                <w:szCs w:val="22"/>
              </w:rPr>
              <w:t>общеметодической</w:t>
            </w:r>
            <w:proofErr w:type="spellEnd"/>
            <w:r w:rsidR="00E66665" w:rsidRPr="002E2EF7">
              <w:rPr>
                <w:sz w:val="22"/>
                <w:szCs w:val="22"/>
              </w:rPr>
              <w:t xml:space="preserve"> направленности.</w:t>
            </w:r>
          </w:p>
        </w:tc>
      </w:tr>
      <w:tr w:rsidR="00DD5751" w:rsidRPr="002E2EF7" w:rsidTr="00E66665"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751" w:rsidRPr="002E2EF7" w:rsidRDefault="00DD5751" w:rsidP="00103323">
            <w:pPr>
              <w:pStyle w:val="Style32"/>
              <w:widowControl/>
              <w:spacing w:line="250" w:lineRule="exact"/>
              <w:ind w:left="5" w:hanging="5"/>
              <w:rPr>
                <w:rStyle w:val="FontStyle304"/>
                <w:sz w:val="22"/>
                <w:szCs w:val="22"/>
              </w:rPr>
            </w:pPr>
            <w:r w:rsidRPr="002E2EF7">
              <w:rPr>
                <w:rStyle w:val="FontStyle304"/>
                <w:sz w:val="22"/>
                <w:szCs w:val="22"/>
              </w:rPr>
              <w:t>Планируемые результаты (предметные)</w:t>
            </w:r>
          </w:p>
        </w:tc>
        <w:tc>
          <w:tcPr>
            <w:tcW w:w="124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751" w:rsidRPr="002E2EF7" w:rsidRDefault="002648A0" w:rsidP="002648A0">
            <w:pPr>
              <w:ind w:left="10" w:hanging="10"/>
              <w:rPr>
                <w:rStyle w:val="FontStyle315"/>
                <w:sz w:val="22"/>
                <w:szCs w:val="22"/>
              </w:rPr>
            </w:pPr>
            <w:r w:rsidRPr="002E2EF7">
              <w:rPr>
                <w:rFonts w:ascii="Times New Roman" w:hAnsi="Times New Roman" w:cs="Times New Roman"/>
              </w:rPr>
              <w:t>Р</w:t>
            </w:r>
            <w:r w:rsidR="00E66665" w:rsidRPr="002E2EF7">
              <w:rPr>
                <w:rFonts w:ascii="Times New Roman" w:hAnsi="Times New Roman" w:cs="Times New Roman"/>
              </w:rPr>
              <w:t xml:space="preserve">азличать </w:t>
            </w:r>
            <w:r w:rsidRPr="002E2EF7">
              <w:rPr>
                <w:rFonts w:ascii="Times New Roman" w:hAnsi="Times New Roman" w:cs="Times New Roman"/>
              </w:rPr>
              <w:t xml:space="preserve">звонкие и глухие, мягкие и твёрдые согласные </w:t>
            </w:r>
            <w:r w:rsidR="00E66665" w:rsidRPr="002E2EF7">
              <w:rPr>
                <w:rFonts w:ascii="Times New Roman" w:hAnsi="Times New Roman" w:cs="Times New Roman"/>
              </w:rPr>
              <w:t>звуки</w:t>
            </w:r>
            <w:r w:rsidRPr="002E2EF7">
              <w:rPr>
                <w:rFonts w:ascii="Times New Roman" w:hAnsi="Times New Roman" w:cs="Times New Roman"/>
              </w:rPr>
              <w:t>, записывать транскрипцию слов</w:t>
            </w:r>
          </w:p>
        </w:tc>
      </w:tr>
      <w:tr w:rsidR="00DD5751" w:rsidRPr="002E2EF7" w:rsidTr="00E66665"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751" w:rsidRPr="002E2EF7" w:rsidRDefault="00DD5751" w:rsidP="00103323">
            <w:pPr>
              <w:pStyle w:val="Style32"/>
              <w:widowControl/>
              <w:spacing w:line="240" w:lineRule="auto"/>
              <w:rPr>
                <w:rStyle w:val="FontStyle304"/>
                <w:sz w:val="22"/>
                <w:szCs w:val="22"/>
              </w:rPr>
            </w:pPr>
            <w:r w:rsidRPr="002E2EF7">
              <w:rPr>
                <w:rStyle w:val="FontStyle304"/>
                <w:sz w:val="22"/>
                <w:szCs w:val="22"/>
              </w:rPr>
              <w:t>Личностные результаты</w:t>
            </w:r>
          </w:p>
        </w:tc>
        <w:tc>
          <w:tcPr>
            <w:tcW w:w="124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751" w:rsidRPr="002E2EF7" w:rsidRDefault="00DD5751" w:rsidP="00103323">
            <w:pPr>
              <w:pStyle w:val="Style33"/>
              <w:widowControl/>
              <w:rPr>
                <w:rStyle w:val="FontStyle315"/>
                <w:sz w:val="22"/>
                <w:szCs w:val="22"/>
              </w:rPr>
            </w:pPr>
            <w:r w:rsidRPr="002E2EF7">
              <w:rPr>
                <w:sz w:val="22"/>
                <w:szCs w:val="22"/>
              </w:rPr>
              <w:t xml:space="preserve">Проявление этических чувств: доброжелательности и эмоционально-нравственной отзывчивости </w:t>
            </w:r>
          </w:p>
        </w:tc>
      </w:tr>
      <w:tr w:rsidR="00DD5751" w:rsidRPr="002E2EF7" w:rsidTr="00E66665"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751" w:rsidRPr="002E2EF7" w:rsidRDefault="00DD5751" w:rsidP="00103323">
            <w:pPr>
              <w:pStyle w:val="Style32"/>
              <w:widowControl/>
              <w:spacing w:line="250" w:lineRule="exact"/>
              <w:ind w:left="5" w:hanging="5"/>
              <w:rPr>
                <w:rStyle w:val="FontStyle304"/>
                <w:sz w:val="22"/>
                <w:szCs w:val="22"/>
              </w:rPr>
            </w:pPr>
            <w:r w:rsidRPr="002E2EF7">
              <w:rPr>
                <w:rStyle w:val="FontStyle304"/>
                <w:sz w:val="22"/>
                <w:szCs w:val="22"/>
              </w:rPr>
              <w:t>Универсальные учебные действи</w:t>
            </w:r>
            <w:proofErr w:type="gramStart"/>
            <w:r w:rsidRPr="002E2EF7">
              <w:rPr>
                <w:rStyle w:val="FontStyle304"/>
                <w:sz w:val="22"/>
                <w:szCs w:val="22"/>
              </w:rPr>
              <w:t>я(</w:t>
            </w:r>
            <w:proofErr w:type="spellStart"/>
            <w:proofErr w:type="gramEnd"/>
            <w:r w:rsidRPr="002E2EF7">
              <w:rPr>
                <w:rStyle w:val="FontStyle304"/>
                <w:sz w:val="22"/>
                <w:szCs w:val="22"/>
              </w:rPr>
              <w:t>метапредметные</w:t>
            </w:r>
            <w:proofErr w:type="spellEnd"/>
            <w:r w:rsidRPr="002E2EF7">
              <w:rPr>
                <w:rStyle w:val="FontStyle304"/>
                <w:sz w:val="22"/>
                <w:szCs w:val="22"/>
              </w:rPr>
              <w:t>)</w:t>
            </w:r>
          </w:p>
        </w:tc>
        <w:tc>
          <w:tcPr>
            <w:tcW w:w="124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751" w:rsidRPr="002E2EF7" w:rsidRDefault="00DD5751" w:rsidP="00103323">
            <w:pPr>
              <w:pStyle w:val="Style33"/>
              <w:widowControl/>
              <w:spacing w:line="240" w:lineRule="auto"/>
              <w:ind w:left="10" w:hanging="10"/>
              <w:rPr>
                <w:rStyle w:val="FontStyle315"/>
                <w:sz w:val="22"/>
                <w:szCs w:val="22"/>
              </w:rPr>
            </w:pPr>
            <w:r w:rsidRPr="002E2EF7">
              <w:rPr>
                <w:sz w:val="22"/>
                <w:szCs w:val="22"/>
              </w:rPr>
              <w:t>Регулятивные: самостоятельно создавать алгоритмы деятельности при решении проблем различного характера. Познавательные: ставить и формулировать проблемы. Коммуникативные: адекватно использовать речь для планирования и регуляции своей деятельности; соблюдать нормы речевого этикета</w:t>
            </w:r>
          </w:p>
        </w:tc>
      </w:tr>
      <w:tr w:rsidR="00DD5751" w:rsidRPr="002E2EF7" w:rsidTr="00F17387">
        <w:trPr>
          <w:trHeight w:val="517"/>
        </w:trPr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751" w:rsidRPr="002E2EF7" w:rsidRDefault="00DD5751" w:rsidP="00103323">
            <w:pPr>
              <w:pStyle w:val="Style32"/>
              <w:widowControl/>
              <w:ind w:firstLine="5"/>
              <w:rPr>
                <w:rStyle w:val="FontStyle304"/>
                <w:sz w:val="22"/>
                <w:szCs w:val="22"/>
              </w:rPr>
            </w:pPr>
            <w:r w:rsidRPr="002E2EF7">
              <w:rPr>
                <w:rStyle w:val="FontStyle304"/>
                <w:sz w:val="22"/>
                <w:szCs w:val="22"/>
              </w:rPr>
              <w:t>Основное содержание те</w:t>
            </w:r>
            <w:r w:rsidRPr="002E2EF7">
              <w:rPr>
                <w:rStyle w:val="FontStyle304"/>
                <w:sz w:val="22"/>
                <w:szCs w:val="22"/>
              </w:rPr>
              <w:softHyphen/>
              <w:t>мы, понятия и термины</w:t>
            </w:r>
          </w:p>
        </w:tc>
        <w:tc>
          <w:tcPr>
            <w:tcW w:w="124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751" w:rsidRPr="002E2EF7" w:rsidRDefault="00DD5751" w:rsidP="00F17387">
            <w:pPr>
              <w:rPr>
                <w:rStyle w:val="FontStyle315"/>
                <w:sz w:val="22"/>
                <w:szCs w:val="22"/>
              </w:rPr>
            </w:pPr>
            <w:r w:rsidRPr="002E2EF7">
              <w:rPr>
                <w:rFonts w:ascii="Times New Roman" w:hAnsi="Times New Roman" w:cs="Times New Roman"/>
              </w:rPr>
              <w:t xml:space="preserve"> </w:t>
            </w:r>
            <w:r w:rsidR="00F17387" w:rsidRPr="002E2EF7">
              <w:rPr>
                <w:rFonts w:ascii="Times New Roman" w:hAnsi="Times New Roman" w:cs="Times New Roman"/>
              </w:rPr>
              <w:t>Звонкие и глухие, мягкие и твёрдые согласные звуки</w:t>
            </w:r>
          </w:p>
        </w:tc>
      </w:tr>
      <w:tr w:rsidR="00DD5751" w:rsidRPr="002E2EF7" w:rsidTr="00E66665"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751" w:rsidRPr="002E2EF7" w:rsidRDefault="00DD5751" w:rsidP="00103323">
            <w:pPr>
              <w:pStyle w:val="Style32"/>
              <w:widowControl/>
              <w:spacing w:line="240" w:lineRule="auto"/>
              <w:rPr>
                <w:rStyle w:val="FontStyle304"/>
                <w:sz w:val="22"/>
                <w:szCs w:val="22"/>
              </w:rPr>
            </w:pPr>
            <w:r w:rsidRPr="002E2EF7">
              <w:rPr>
                <w:rStyle w:val="FontStyle304"/>
                <w:sz w:val="22"/>
                <w:szCs w:val="22"/>
              </w:rPr>
              <w:t>Образовательные ресурсы</w:t>
            </w:r>
          </w:p>
        </w:tc>
        <w:tc>
          <w:tcPr>
            <w:tcW w:w="124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5751" w:rsidRPr="002E2EF7" w:rsidRDefault="00DD5751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sz w:val="22"/>
                <w:szCs w:val="22"/>
              </w:rPr>
              <w:t xml:space="preserve"> </w:t>
            </w:r>
            <w:r w:rsidRPr="002E2EF7">
              <w:rPr>
                <w:rStyle w:val="FontStyle315"/>
                <w:sz w:val="22"/>
                <w:szCs w:val="22"/>
              </w:rPr>
              <w:t xml:space="preserve">  Презентация</w:t>
            </w:r>
          </w:p>
        </w:tc>
      </w:tr>
      <w:tr w:rsidR="00DD5751" w:rsidRPr="002E2EF7" w:rsidTr="00EA1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4" w:type="dxa"/>
          </w:tcPr>
          <w:p w:rsidR="00DD5751" w:rsidRPr="002E2EF7" w:rsidRDefault="00DD5751" w:rsidP="00103323">
            <w:pPr>
              <w:pStyle w:val="Style28"/>
              <w:widowControl/>
              <w:rPr>
                <w:b/>
                <w:i/>
                <w:sz w:val="22"/>
                <w:szCs w:val="22"/>
              </w:rPr>
            </w:pPr>
          </w:p>
        </w:tc>
        <w:tc>
          <w:tcPr>
            <w:tcW w:w="1417" w:type="dxa"/>
          </w:tcPr>
          <w:p w:rsidR="00DD5751" w:rsidRPr="002E2EF7" w:rsidRDefault="00DD5751" w:rsidP="00103323">
            <w:pPr>
              <w:pStyle w:val="Style29"/>
              <w:widowControl/>
              <w:spacing w:line="240" w:lineRule="auto"/>
              <w:rPr>
                <w:rStyle w:val="FontStyle272"/>
                <w:b/>
                <w:i/>
                <w:sz w:val="22"/>
                <w:szCs w:val="22"/>
              </w:rPr>
            </w:pPr>
            <w:r w:rsidRPr="002E2EF7">
              <w:rPr>
                <w:rStyle w:val="FontStyle272"/>
                <w:b/>
                <w:i/>
                <w:sz w:val="22"/>
                <w:szCs w:val="22"/>
              </w:rPr>
              <w:t>методы</w:t>
            </w:r>
          </w:p>
        </w:tc>
        <w:tc>
          <w:tcPr>
            <w:tcW w:w="6095" w:type="dxa"/>
            <w:gridSpan w:val="2"/>
          </w:tcPr>
          <w:p w:rsidR="00DD5751" w:rsidRPr="002E2EF7" w:rsidRDefault="00DD5751" w:rsidP="00103323">
            <w:pPr>
              <w:pStyle w:val="Style28"/>
              <w:widowControl/>
              <w:rPr>
                <w:b/>
                <w:i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:rsidR="00DD5751" w:rsidRPr="002E2EF7" w:rsidRDefault="00DD5751" w:rsidP="00103323">
            <w:pPr>
              <w:pStyle w:val="Style29"/>
              <w:widowControl/>
              <w:spacing w:line="240" w:lineRule="auto"/>
              <w:ind w:left="1085"/>
              <w:jc w:val="left"/>
              <w:rPr>
                <w:rStyle w:val="FontStyle272"/>
                <w:b/>
                <w:i/>
                <w:sz w:val="22"/>
                <w:szCs w:val="22"/>
              </w:rPr>
            </w:pPr>
            <w:r w:rsidRPr="002E2EF7">
              <w:rPr>
                <w:rStyle w:val="FontStyle272"/>
                <w:b/>
                <w:i/>
                <w:sz w:val="22"/>
                <w:szCs w:val="22"/>
              </w:rPr>
              <w:t>Деятельность учащихся</w:t>
            </w:r>
          </w:p>
        </w:tc>
        <w:tc>
          <w:tcPr>
            <w:tcW w:w="1701" w:type="dxa"/>
          </w:tcPr>
          <w:p w:rsidR="00DD5751" w:rsidRPr="002E2EF7" w:rsidRDefault="00DD5751" w:rsidP="00103323">
            <w:pPr>
              <w:pStyle w:val="Style29"/>
              <w:widowControl/>
              <w:spacing w:line="240" w:lineRule="auto"/>
              <w:ind w:left="341"/>
              <w:jc w:val="left"/>
              <w:rPr>
                <w:rStyle w:val="FontStyle272"/>
                <w:b/>
                <w:i/>
                <w:sz w:val="22"/>
                <w:szCs w:val="22"/>
              </w:rPr>
            </w:pPr>
            <w:r w:rsidRPr="002E2EF7">
              <w:rPr>
                <w:rStyle w:val="FontStyle272"/>
                <w:b/>
                <w:i/>
                <w:sz w:val="22"/>
                <w:szCs w:val="22"/>
              </w:rPr>
              <w:t>Вид и форма контроля</w:t>
            </w:r>
          </w:p>
        </w:tc>
      </w:tr>
      <w:tr w:rsidR="00DD5751" w:rsidRPr="002E2EF7" w:rsidTr="00EA1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844" w:type="dxa"/>
          </w:tcPr>
          <w:p w:rsidR="00DD5751" w:rsidRPr="002E2EF7" w:rsidRDefault="00DD5751" w:rsidP="00103323">
            <w:pPr>
              <w:pStyle w:val="Style29"/>
              <w:widowControl/>
              <w:spacing w:line="240" w:lineRule="auto"/>
              <w:ind w:left="288"/>
              <w:jc w:val="left"/>
              <w:rPr>
                <w:rStyle w:val="FontStyle272"/>
                <w:b/>
                <w:i/>
                <w:sz w:val="22"/>
                <w:szCs w:val="22"/>
              </w:rPr>
            </w:pPr>
            <w:r w:rsidRPr="002E2EF7">
              <w:rPr>
                <w:rStyle w:val="FontStyle272"/>
                <w:b/>
                <w:i/>
                <w:sz w:val="22"/>
                <w:szCs w:val="22"/>
              </w:rPr>
              <w:t>Этапы урока</w:t>
            </w:r>
          </w:p>
        </w:tc>
        <w:tc>
          <w:tcPr>
            <w:tcW w:w="1417" w:type="dxa"/>
          </w:tcPr>
          <w:p w:rsidR="00DD5751" w:rsidRPr="002E2EF7" w:rsidRDefault="00DD5751" w:rsidP="00103323">
            <w:pPr>
              <w:pStyle w:val="Style29"/>
              <w:widowControl/>
              <w:spacing w:line="240" w:lineRule="auto"/>
              <w:rPr>
                <w:rStyle w:val="FontStyle272"/>
                <w:b/>
                <w:i/>
                <w:sz w:val="22"/>
                <w:szCs w:val="22"/>
              </w:rPr>
            </w:pPr>
            <w:r w:rsidRPr="002E2EF7">
              <w:rPr>
                <w:rStyle w:val="FontStyle272"/>
                <w:b/>
                <w:i/>
                <w:sz w:val="22"/>
                <w:szCs w:val="22"/>
              </w:rPr>
              <w:t>методические приёмы</w:t>
            </w:r>
          </w:p>
        </w:tc>
        <w:tc>
          <w:tcPr>
            <w:tcW w:w="6095" w:type="dxa"/>
            <w:gridSpan w:val="2"/>
          </w:tcPr>
          <w:p w:rsidR="00DD5751" w:rsidRPr="002E2EF7" w:rsidRDefault="00DD5751" w:rsidP="00103323">
            <w:pPr>
              <w:pStyle w:val="Style29"/>
              <w:widowControl/>
              <w:spacing w:line="240" w:lineRule="auto"/>
              <w:ind w:left="1190"/>
              <w:jc w:val="left"/>
              <w:rPr>
                <w:rStyle w:val="FontStyle272"/>
                <w:b/>
                <w:i/>
                <w:sz w:val="22"/>
                <w:szCs w:val="22"/>
              </w:rPr>
            </w:pPr>
            <w:r w:rsidRPr="002E2EF7">
              <w:rPr>
                <w:rStyle w:val="FontStyle272"/>
                <w:b/>
                <w:i/>
                <w:sz w:val="22"/>
                <w:szCs w:val="22"/>
              </w:rPr>
              <w:t>Деятельность учителя</w:t>
            </w:r>
          </w:p>
        </w:tc>
        <w:tc>
          <w:tcPr>
            <w:tcW w:w="2268" w:type="dxa"/>
          </w:tcPr>
          <w:p w:rsidR="00DD5751" w:rsidRPr="002E2EF7" w:rsidRDefault="00DD5751" w:rsidP="00103323">
            <w:pPr>
              <w:pStyle w:val="Style29"/>
              <w:widowControl/>
              <w:spacing w:line="240" w:lineRule="auto"/>
              <w:ind w:left="274"/>
              <w:jc w:val="left"/>
              <w:rPr>
                <w:rStyle w:val="FontStyle272"/>
                <w:b/>
                <w:i/>
                <w:sz w:val="22"/>
                <w:szCs w:val="22"/>
              </w:rPr>
            </w:pPr>
            <w:r w:rsidRPr="002E2EF7">
              <w:rPr>
                <w:rStyle w:val="FontStyle272"/>
                <w:b/>
                <w:i/>
                <w:sz w:val="22"/>
                <w:szCs w:val="22"/>
              </w:rPr>
              <w:t>Осуществляемые действия</w:t>
            </w:r>
          </w:p>
        </w:tc>
        <w:tc>
          <w:tcPr>
            <w:tcW w:w="2835" w:type="dxa"/>
          </w:tcPr>
          <w:p w:rsidR="00DD5751" w:rsidRPr="002E2EF7" w:rsidRDefault="00DD5751" w:rsidP="00103323">
            <w:pPr>
              <w:pStyle w:val="Style29"/>
              <w:widowControl/>
              <w:spacing w:line="240" w:lineRule="auto"/>
              <w:ind w:left="374"/>
              <w:jc w:val="left"/>
              <w:rPr>
                <w:rStyle w:val="FontStyle272"/>
                <w:b/>
                <w:i/>
                <w:sz w:val="22"/>
                <w:szCs w:val="22"/>
              </w:rPr>
            </w:pPr>
            <w:r w:rsidRPr="002E2EF7">
              <w:rPr>
                <w:rStyle w:val="FontStyle272"/>
                <w:b/>
                <w:i/>
                <w:sz w:val="22"/>
                <w:szCs w:val="22"/>
              </w:rPr>
              <w:t>Формируемые умения</w:t>
            </w:r>
          </w:p>
        </w:tc>
        <w:tc>
          <w:tcPr>
            <w:tcW w:w="1701" w:type="dxa"/>
          </w:tcPr>
          <w:p w:rsidR="00DD5751" w:rsidRPr="002E2EF7" w:rsidRDefault="00DD5751" w:rsidP="00103323">
            <w:pPr>
              <w:pStyle w:val="Style29"/>
              <w:widowControl/>
              <w:spacing w:line="240" w:lineRule="auto"/>
              <w:ind w:left="374"/>
              <w:jc w:val="left"/>
              <w:rPr>
                <w:rStyle w:val="FontStyle272"/>
                <w:b/>
                <w:i/>
                <w:sz w:val="22"/>
                <w:szCs w:val="22"/>
              </w:rPr>
            </w:pPr>
          </w:p>
          <w:p w:rsidR="00DD5751" w:rsidRPr="002E2EF7" w:rsidRDefault="00DD5751" w:rsidP="00103323">
            <w:pPr>
              <w:pStyle w:val="Style29"/>
              <w:widowControl/>
              <w:spacing w:line="240" w:lineRule="auto"/>
              <w:ind w:left="374"/>
              <w:jc w:val="left"/>
              <w:rPr>
                <w:rStyle w:val="FontStyle272"/>
                <w:b/>
                <w:i/>
                <w:sz w:val="22"/>
                <w:szCs w:val="22"/>
              </w:rPr>
            </w:pPr>
          </w:p>
        </w:tc>
      </w:tr>
      <w:tr w:rsidR="00DD5751" w:rsidRPr="002E2EF7" w:rsidTr="00EA1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81"/>
        </w:trPr>
        <w:tc>
          <w:tcPr>
            <w:tcW w:w="1844" w:type="dxa"/>
          </w:tcPr>
          <w:p w:rsidR="00DD5751" w:rsidRPr="002E2EF7" w:rsidRDefault="00DD5751" w:rsidP="00103323">
            <w:pPr>
              <w:pStyle w:val="Style29"/>
              <w:widowControl/>
              <w:spacing w:line="240" w:lineRule="auto"/>
              <w:jc w:val="left"/>
              <w:rPr>
                <w:rStyle w:val="FontStyle272"/>
                <w:b/>
                <w:sz w:val="22"/>
                <w:szCs w:val="22"/>
              </w:rPr>
            </w:pPr>
            <w:r w:rsidRPr="002E2EF7">
              <w:rPr>
                <w:rStyle w:val="FontStyle272"/>
                <w:b/>
                <w:sz w:val="22"/>
                <w:szCs w:val="22"/>
                <w:lang w:val="en-US"/>
              </w:rPr>
              <w:t>I.</w:t>
            </w:r>
            <w:r w:rsidRPr="002E2EF7">
              <w:rPr>
                <w:rStyle w:val="FontStyle272"/>
                <w:b/>
                <w:sz w:val="22"/>
                <w:szCs w:val="22"/>
              </w:rPr>
              <w:t xml:space="preserve">Орг.момент </w:t>
            </w:r>
          </w:p>
        </w:tc>
        <w:tc>
          <w:tcPr>
            <w:tcW w:w="1417" w:type="dxa"/>
          </w:tcPr>
          <w:p w:rsidR="00DD5751" w:rsidRPr="002E2EF7" w:rsidRDefault="00DD5751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Словесный</w:t>
            </w:r>
          </w:p>
        </w:tc>
        <w:tc>
          <w:tcPr>
            <w:tcW w:w="6095" w:type="dxa"/>
            <w:gridSpan w:val="2"/>
          </w:tcPr>
          <w:p w:rsidR="00DD5751" w:rsidRPr="002E2EF7" w:rsidRDefault="00DD5751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Долгожданный дан звонок</w:t>
            </w:r>
          </w:p>
          <w:p w:rsidR="00DD5751" w:rsidRPr="002E2EF7" w:rsidRDefault="00DD5751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Начинается урок</w:t>
            </w:r>
          </w:p>
          <w:p w:rsidR="00DD5751" w:rsidRPr="002E2EF7" w:rsidRDefault="00DD5751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</w:tc>
        <w:tc>
          <w:tcPr>
            <w:tcW w:w="2268" w:type="dxa"/>
          </w:tcPr>
          <w:p w:rsidR="00DD5751" w:rsidRPr="002E2EF7" w:rsidRDefault="00DD5751" w:rsidP="00103323">
            <w:pPr>
              <w:pStyle w:val="Style33"/>
              <w:widowControl/>
              <w:spacing w:line="240" w:lineRule="auto"/>
              <w:ind w:left="5" w:hanging="5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Координация действий</w:t>
            </w:r>
          </w:p>
        </w:tc>
        <w:tc>
          <w:tcPr>
            <w:tcW w:w="2835" w:type="dxa"/>
          </w:tcPr>
          <w:p w:rsidR="00DD5751" w:rsidRPr="002E2EF7" w:rsidRDefault="00DD5751" w:rsidP="00103323">
            <w:pPr>
              <w:pStyle w:val="Style33"/>
              <w:widowControl/>
              <w:spacing w:line="240" w:lineRule="auto"/>
              <w:ind w:left="5" w:hanging="5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Контроль рабочего места</w:t>
            </w:r>
          </w:p>
        </w:tc>
        <w:tc>
          <w:tcPr>
            <w:tcW w:w="1701" w:type="dxa"/>
          </w:tcPr>
          <w:p w:rsidR="00DD5751" w:rsidRPr="002E2EF7" w:rsidRDefault="00DD5751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Фронтальный</w:t>
            </w:r>
          </w:p>
          <w:p w:rsidR="00DD5751" w:rsidRPr="002E2EF7" w:rsidRDefault="00DD5751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Наблюдение учи</w:t>
            </w:r>
            <w:r w:rsidRPr="002E2EF7">
              <w:rPr>
                <w:rStyle w:val="FontStyle315"/>
                <w:sz w:val="22"/>
                <w:szCs w:val="22"/>
              </w:rPr>
              <w:softHyphen/>
              <w:t>теля</w:t>
            </w:r>
          </w:p>
        </w:tc>
      </w:tr>
      <w:tr w:rsidR="00DD5751" w:rsidRPr="002E2EF7" w:rsidTr="00EA1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01"/>
        </w:trPr>
        <w:tc>
          <w:tcPr>
            <w:tcW w:w="1844" w:type="dxa"/>
          </w:tcPr>
          <w:p w:rsidR="00DD5751" w:rsidRPr="002E2EF7" w:rsidRDefault="00DD5751" w:rsidP="006571F1">
            <w:pPr>
              <w:pStyle w:val="Style29"/>
              <w:widowControl/>
              <w:spacing w:line="240" w:lineRule="auto"/>
              <w:jc w:val="left"/>
              <w:rPr>
                <w:rStyle w:val="FontStyle272"/>
                <w:b/>
                <w:sz w:val="22"/>
                <w:szCs w:val="22"/>
              </w:rPr>
            </w:pPr>
            <w:r w:rsidRPr="002E2EF7">
              <w:rPr>
                <w:rStyle w:val="FontStyle272"/>
                <w:b/>
                <w:sz w:val="22"/>
                <w:szCs w:val="22"/>
                <w:lang w:val="en-US"/>
              </w:rPr>
              <w:t>II</w:t>
            </w:r>
            <w:r w:rsidRPr="002E2EF7">
              <w:rPr>
                <w:rStyle w:val="FontStyle272"/>
                <w:b/>
                <w:sz w:val="22"/>
                <w:szCs w:val="22"/>
              </w:rPr>
              <w:t xml:space="preserve">. </w:t>
            </w:r>
            <w:r w:rsidR="006571F1" w:rsidRPr="002E2EF7">
              <w:rPr>
                <w:rStyle w:val="FontStyle272"/>
                <w:b/>
                <w:sz w:val="22"/>
                <w:szCs w:val="22"/>
              </w:rPr>
              <w:t>фронтальный опрос «УМШ»</w:t>
            </w:r>
          </w:p>
        </w:tc>
        <w:tc>
          <w:tcPr>
            <w:tcW w:w="1417" w:type="dxa"/>
          </w:tcPr>
          <w:p w:rsidR="00DD5751" w:rsidRPr="002E2EF7" w:rsidRDefault="006571F1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Словесный</w:t>
            </w:r>
          </w:p>
        </w:tc>
        <w:tc>
          <w:tcPr>
            <w:tcW w:w="6095" w:type="dxa"/>
            <w:gridSpan w:val="2"/>
          </w:tcPr>
          <w:p w:rsidR="00F17387" w:rsidRPr="002E2EF7" w:rsidRDefault="006571F1" w:rsidP="00F17387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333399"/>
              </w:rPr>
            </w:pPr>
            <w:r w:rsidRPr="002E2EF7">
              <w:rPr>
                <w:rFonts w:ascii="Times New Roman" w:hAnsi="Times New Roman" w:cs="Times New Roman"/>
                <w:i/>
                <w:iCs/>
                <w:color w:val="333399"/>
              </w:rPr>
              <w:t xml:space="preserve">Раздел науки о языке, изучающий звуки, называется… </w:t>
            </w:r>
          </w:p>
          <w:p w:rsidR="006571F1" w:rsidRPr="002E2EF7" w:rsidRDefault="006571F1" w:rsidP="00F17387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333399"/>
              </w:rPr>
            </w:pPr>
            <w:r w:rsidRPr="002E2EF7">
              <w:rPr>
                <w:rFonts w:ascii="Times New Roman" w:hAnsi="Times New Roman" w:cs="Times New Roman"/>
                <w:i/>
                <w:iCs/>
                <w:color w:val="333399"/>
              </w:rPr>
              <w:t xml:space="preserve">Звуки речи, которые состоят из голоса, </w:t>
            </w:r>
            <w:proofErr w:type="spellStart"/>
            <w:r w:rsidRPr="002E2EF7">
              <w:rPr>
                <w:rFonts w:ascii="Times New Roman" w:hAnsi="Times New Roman" w:cs="Times New Roman"/>
                <w:i/>
                <w:iCs/>
                <w:color w:val="333399"/>
              </w:rPr>
              <w:t>наз-ся</w:t>
            </w:r>
            <w:proofErr w:type="spellEnd"/>
            <w:r w:rsidRPr="002E2EF7">
              <w:rPr>
                <w:rFonts w:ascii="Times New Roman" w:hAnsi="Times New Roman" w:cs="Times New Roman"/>
                <w:i/>
                <w:iCs/>
                <w:color w:val="333399"/>
              </w:rPr>
              <w:t>…</w:t>
            </w:r>
          </w:p>
          <w:p w:rsidR="006571F1" w:rsidRPr="002E2EF7" w:rsidRDefault="006571F1" w:rsidP="00F17387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333399"/>
              </w:rPr>
            </w:pPr>
            <w:r w:rsidRPr="002E2EF7">
              <w:rPr>
                <w:rFonts w:ascii="Times New Roman" w:hAnsi="Times New Roman" w:cs="Times New Roman"/>
                <w:i/>
                <w:iCs/>
                <w:color w:val="333399"/>
              </w:rPr>
              <w:t xml:space="preserve">Звуки речи, в которых содержится шум </w:t>
            </w:r>
            <w:proofErr w:type="spellStart"/>
            <w:r w:rsidRPr="002E2EF7">
              <w:rPr>
                <w:rFonts w:ascii="Times New Roman" w:hAnsi="Times New Roman" w:cs="Times New Roman"/>
                <w:i/>
                <w:iCs/>
                <w:color w:val="333399"/>
              </w:rPr>
              <w:t>наз-ся</w:t>
            </w:r>
            <w:proofErr w:type="spellEnd"/>
            <w:r w:rsidRPr="002E2EF7">
              <w:rPr>
                <w:rFonts w:ascii="Times New Roman" w:hAnsi="Times New Roman" w:cs="Times New Roman"/>
                <w:i/>
                <w:iCs/>
                <w:color w:val="333399"/>
              </w:rPr>
              <w:t>…</w:t>
            </w:r>
          </w:p>
          <w:p w:rsidR="006571F1" w:rsidRPr="002E2EF7" w:rsidRDefault="006571F1" w:rsidP="00F17387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333399"/>
              </w:rPr>
            </w:pPr>
            <w:r w:rsidRPr="002E2EF7">
              <w:rPr>
                <w:rFonts w:ascii="Times New Roman" w:hAnsi="Times New Roman" w:cs="Times New Roman"/>
                <w:i/>
                <w:iCs/>
                <w:color w:val="333399"/>
              </w:rPr>
              <w:t>Признак сильной позиции для гласного звука…..</w:t>
            </w:r>
          </w:p>
          <w:p w:rsidR="006571F1" w:rsidRPr="002E2EF7" w:rsidRDefault="006571F1" w:rsidP="00F17387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333399"/>
              </w:rPr>
            </w:pPr>
            <w:r w:rsidRPr="002E2EF7">
              <w:rPr>
                <w:rFonts w:ascii="Times New Roman" w:hAnsi="Times New Roman" w:cs="Times New Roman"/>
                <w:i/>
                <w:iCs/>
                <w:color w:val="333399"/>
              </w:rPr>
              <w:t>признак слабой позиции для согласного</w:t>
            </w:r>
            <w:proofErr w:type="gramStart"/>
            <w:r w:rsidRPr="002E2EF7">
              <w:rPr>
                <w:rFonts w:ascii="Times New Roman" w:hAnsi="Times New Roman" w:cs="Times New Roman"/>
                <w:i/>
                <w:iCs/>
                <w:color w:val="333399"/>
              </w:rPr>
              <w:t xml:space="preserve"> -..</w:t>
            </w:r>
            <w:proofErr w:type="gramEnd"/>
          </w:p>
          <w:p w:rsidR="006571F1" w:rsidRPr="002E2EF7" w:rsidRDefault="006571F1" w:rsidP="00F17387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i/>
                <w:iCs/>
                <w:color w:val="333399"/>
              </w:rPr>
            </w:pPr>
            <w:r w:rsidRPr="002E2EF7">
              <w:rPr>
                <w:rFonts w:ascii="Times New Roman" w:hAnsi="Times New Roman" w:cs="Times New Roman"/>
                <w:i/>
                <w:iCs/>
                <w:color w:val="333399"/>
              </w:rPr>
              <w:t>Чем отличаются буквы от звуков?</w:t>
            </w:r>
          </w:p>
          <w:p w:rsidR="00D4720F" w:rsidRPr="002E2EF7" w:rsidRDefault="00D4720F" w:rsidP="003B135A">
            <w:pPr>
              <w:pStyle w:val="texturok"/>
              <w:ind w:firstLine="0"/>
              <w:jc w:val="left"/>
              <w:rPr>
                <w:rStyle w:val="FontStyle319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268" w:type="dxa"/>
          </w:tcPr>
          <w:p w:rsidR="00F17387" w:rsidRPr="002E2EF7" w:rsidRDefault="006571F1" w:rsidP="00F17387">
            <w:pPr>
              <w:pStyle w:val="Style100"/>
              <w:widowControl/>
              <w:spacing w:line="240" w:lineRule="auto"/>
              <w:rPr>
                <w:rStyle w:val="FontStyle319"/>
                <w:sz w:val="22"/>
                <w:szCs w:val="22"/>
              </w:rPr>
            </w:pPr>
            <w:r w:rsidRPr="002E2EF7">
              <w:rPr>
                <w:rStyle w:val="FontStyle319"/>
                <w:sz w:val="22"/>
                <w:szCs w:val="22"/>
              </w:rPr>
              <w:t>Завершают предложения</w:t>
            </w:r>
          </w:p>
          <w:p w:rsidR="00DD5751" w:rsidRPr="002E2EF7" w:rsidRDefault="00DD5751" w:rsidP="00D91F87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</w:tcPr>
          <w:p w:rsidR="00DD5751" w:rsidRPr="002E2EF7" w:rsidRDefault="003B135A" w:rsidP="00F17387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Фонематический слух</w:t>
            </w:r>
            <w:r w:rsidR="00DD5751" w:rsidRPr="002E2EF7">
              <w:rPr>
                <w:rStyle w:val="FontStyle315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F17387" w:rsidRPr="002E2EF7" w:rsidRDefault="00F17387" w:rsidP="00F17387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Фронтальный</w:t>
            </w:r>
          </w:p>
          <w:p w:rsidR="00DD5751" w:rsidRPr="002E2EF7" w:rsidRDefault="00DD5751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</w:tc>
      </w:tr>
      <w:tr w:rsidR="00DD5751" w:rsidRPr="002E2EF7" w:rsidTr="009138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39"/>
        </w:trPr>
        <w:tc>
          <w:tcPr>
            <w:tcW w:w="1844" w:type="dxa"/>
          </w:tcPr>
          <w:p w:rsidR="00DD5751" w:rsidRPr="002E2EF7" w:rsidRDefault="00DD5751" w:rsidP="00103323">
            <w:pPr>
              <w:pStyle w:val="Style32"/>
              <w:widowControl/>
              <w:spacing w:line="240" w:lineRule="auto"/>
              <w:rPr>
                <w:rStyle w:val="FontStyle319"/>
                <w:b/>
                <w:bCs/>
                <w:i w:val="0"/>
                <w:iCs w:val="0"/>
                <w:sz w:val="22"/>
                <w:szCs w:val="22"/>
              </w:rPr>
            </w:pPr>
            <w:r w:rsidRPr="002E2EF7">
              <w:rPr>
                <w:rStyle w:val="FontStyle304"/>
                <w:sz w:val="22"/>
                <w:szCs w:val="22"/>
              </w:rPr>
              <w:t>II</w:t>
            </w:r>
            <w:r w:rsidRPr="002E2EF7">
              <w:rPr>
                <w:rStyle w:val="FontStyle304"/>
                <w:sz w:val="22"/>
                <w:szCs w:val="22"/>
                <w:lang w:val="en-US"/>
              </w:rPr>
              <w:t>I</w:t>
            </w:r>
            <w:r w:rsidRPr="002E2EF7">
              <w:rPr>
                <w:rStyle w:val="FontStyle304"/>
                <w:sz w:val="22"/>
                <w:szCs w:val="22"/>
              </w:rPr>
              <w:t>. Формулирование темы и целей Сообщение темы и целей</w:t>
            </w:r>
          </w:p>
        </w:tc>
        <w:tc>
          <w:tcPr>
            <w:tcW w:w="1417" w:type="dxa"/>
          </w:tcPr>
          <w:p w:rsidR="00DD5751" w:rsidRPr="002E2EF7" w:rsidRDefault="00DD5751" w:rsidP="00103323">
            <w:pPr>
              <w:pStyle w:val="Style33"/>
              <w:widowControl/>
              <w:spacing w:line="240" w:lineRule="auto"/>
              <w:ind w:left="5" w:hanging="5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 xml:space="preserve">Словесный </w:t>
            </w:r>
          </w:p>
          <w:p w:rsidR="00DD5751" w:rsidRPr="002E2EF7" w:rsidRDefault="00DD5751" w:rsidP="00103323">
            <w:pPr>
              <w:pStyle w:val="Style33"/>
              <w:widowControl/>
              <w:spacing w:line="240" w:lineRule="auto"/>
              <w:ind w:left="5" w:hanging="5"/>
              <w:rPr>
                <w:rStyle w:val="FontStyle315"/>
                <w:sz w:val="22"/>
                <w:szCs w:val="22"/>
              </w:rPr>
            </w:pPr>
          </w:p>
        </w:tc>
        <w:tc>
          <w:tcPr>
            <w:tcW w:w="6095" w:type="dxa"/>
            <w:gridSpan w:val="2"/>
          </w:tcPr>
          <w:p w:rsidR="009469DE" w:rsidRPr="002E2EF7" w:rsidRDefault="006571F1" w:rsidP="0034569A">
            <w:pPr>
              <w:pStyle w:val="texturok"/>
              <w:ind w:firstLine="0"/>
              <w:jc w:val="left"/>
              <w:rPr>
                <w:rStyle w:val="FontStyle315"/>
                <w:b/>
                <w:sz w:val="22"/>
                <w:szCs w:val="22"/>
              </w:rPr>
            </w:pPr>
            <w:r w:rsidRPr="002E2EF7">
              <w:rPr>
                <w:rFonts w:ascii="Times New Roman" w:hAnsi="Times New Roman" w:cs="Times New Roman"/>
              </w:rPr>
              <w:t xml:space="preserve">Запись </w:t>
            </w:r>
            <w:proofErr w:type="spellStart"/>
            <w:r w:rsidRPr="002E2EF7">
              <w:rPr>
                <w:rFonts w:ascii="Times New Roman" w:hAnsi="Times New Roman" w:cs="Times New Roman"/>
              </w:rPr>
              <w:t>числ</w:t>
            </w:r>
            <w:proofErr w:type="spellEnd"/>
            <w:r w:rsidRPr="002E2EF7">
              <w:rPr>
                <w:rFonts w:ascii="Times New Roman" w:hAnsi="Times New Roman" w:cs="Times New Roman"/>
              </w:rPr>
              <w:t>, темы. Предлагает сформулировать цель, продолжив предложения</w:t>
            </w:r>
            <w:proofErr w:type="gramStart"/>
            <w:r w:rsidRPr="002E2EF7">
              <w:rPr>
                <w:rFonts w:ascii="Times New Roman" w:hAnsi="Times New Roman" w:cs="Times New Roman"/>
              </w:rPr>
              <w:t>..</w:t>
            </w:r>
            <w:proofErr w:type="gramEnd"/>
          </w:p>
          <w:p w:rsidR="00231B60" w:rsidRPr="002E2EF7" w:rsidRDefault="00231B60" w:rsidP="009469DE">
            <w:pPr>
              <w:rPr>
                <w:rFonts w:ascii="Times New Roman" w:hAnsi="Times New Roman" w:cs="Times New Roman"/>
                <w:lang w:eastAsia="ru-RU"/>
              </w:rPr>
            </w:pPr>
            <w:r w:rsidRPr="002E2EF7">
              <w:rPr>
                <w:rFonts w:ascii="Times New Roman" w:hAnsi="Times New Roman" w:cs="Times New Roman"/>
                <w:lang w:eastAsia="ru-RU"/>
              </w:rPr>
              <w:t xml:space="preserve">Вспомнить, чем отличаются </w:t>
            </w:r>
            <w:proofErr w:type="spellStart"/>
            <w:r w:rsidRPr="002E2EF7">
              <w:rPr>
                <w:rFonts w:ascii="Times New Roman" w:hAnsi="Times New Roman" w:cs="Times New Roman"/>
                <w:lang w:eastAsia="ru-RU"/>
              </w:rPr>
              <w:t>Тв</w:t>
            </w:r>
            <w:proofErr w:type="spellEnd"/>
            <w:r w:rsidRPr="002E2EF7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E2EF7">
              <w:rPr>
                <w:rFonts w:ascii="Times New Roman" w:hAnsi="Times New Roman" w:cs="Times New Roman"/>
                <w:lang w:eastAsia="ru-RU"/>
              </w:rPr>
              <w:t>согл</w:t>
            </w:r>
            <w:proofErr w:type="spellEnd"/>
            <w:r w:rsidRPr="002E2EF7">
              <w:rPr>
                <w:rFonts w:ascii="Times New Roman" w:hAnsi="Times New Roman" w:cs="Times New Roman"/>
                <w:lang w:eastAsia="ru-RU"/>
              </w:rPr>
              <w:t xml:space="preserve"> от </w:t>
            </w:r>
            <w:proofErr w:type="spellStart"/>
            <w:r w:rsidRPr="002E2EF7">
              <w:rPr>
                <w:rFonts w:ascii="Times New Roman" w:hAnsi="Times New Roman" w:cs="Times New Roman"/>
                <w:lang w:eastAsia="ru-RU"/>
              </w:rPr>
              <w:t>мяг</w:t>
            </w:r>
            <w:proofErr w:type="spellEnd"/>
          </w:p>
          <w:p w:rsidR="00231B60" w:rsidRPr="002E2EF7" w:rsidRDefault="00231B60" w:rsidP="009469DE">
            <w:pPr>
              <w:rPr>
                <w:rFonts w:ascii="Times New Roman" w:hAnsi="Times New Roman" w:cs="Times New Roman"/>
                <w:lang w:eastAsia="ru-RU"/>
              </w:rPr>
            </w:pPr>
            <w:r w:rsidRPr="002E2EF7">
              <w:rPr>
                <w:rFonts w:ascii="Times New Roman" w:hAnsi="Times New Roman" w:cs="Times New Roman"/>
                <w:lang w:eastAsia="ru-RU"/>
              </w:rPr>
              <w:t>Научиться находить опознавательные признаки твёрдых и мягких согласных</w:t>
            </w:r>
          </w:p>
          <w:p w:rsidR="00231B60" w:rsidRPr="002E2EF7" w:rsidRDefault="00231B60" w:rsidP="009469DE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D91F87" w:rsidRPr="002E2EF7" w:rsidRDefault="0034569A" w:rsidP="0034569A">
            <w:pPr>
              <w:pStyle w:val="Style35"/>
              <w:widowControl/>
              <w:spacing w:line="240" w:lineRule="auto"/>
              <w:ind w:left="10" w:hanging="10"/>
              <w:rPr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Формулируют тему, цель</w:t>
            </w:r>
          </w:p>
          <w:p w:rsidR="00DD5751" w:rsidRPr="002E2EF7" w:rsidRDefault="00DD5751" w:rsidP="00D91F87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</w:tcPr>
          <w:p w:rsidR="00DD5751" w:rsidRPr="002E2EF7" w:rsidRDefault="00DD5751" w:rsidP="008C1E89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Принима</w:t>
            </w:r>
            <w:r w:rsidR="008C1E89" w:rsidRPr="002E2EF7">
              <w:rPr>
                <w:rStyle w:val="FontStyle315"/>
                <w:sz w:val="22"/>
                <w:szCs w:val="22"/>
              </w:rPr>
              <w:t xml:space="preserve">ть </w:t>
            </w:r>
            <w:r w:rsidRPr="002E2EF7">
              <w:rPr>
                <w:rStyle w:val="FontStyle315"/>
                <w:sz w:val="22"/>
                <w:szCs w:val="22"/>
              </w:rPr>
              <w:t>учебную задачу урока и осу</w:t>
            </w:r>
            <w:r w:rsidRPr="002E2EF7">
              <w:rPr>
                <w:rStyle w:val="FontStyle315"/>
                <w:sz w:val="22"/>
                <w:szCs w:val="22"/>
              </w:rPr>
              <w:softHyphen/>
              <w:t>ществляют её реше</w:t>
            </w:r>
            <w:r w:rsidRPr="002E2EF7">
              <w:rPr>
                <w:rStyle w:val="FontStyle315"/>
                <w:sz w:val="22"/>
                <w:szCs w:val="22"/>
              </w:rPr>
              <w:softHyphen/>
              <w:t>ние под руководст</w:t>
            </w:r>
            <w:r w:rsidRPr="002E2EF7">
              <w:rPr>
                <w:rStyle w:val="FontStyle315"/>
                <w:sz w:val="22"/>
                <w:szCs w:val="22"/>
              </w:rPr>
              <w:softHyphen/>
              <w:t>вом учителя в про</w:t>
            </w:r>
            <w:r w:rsidRPr="002E2EF7">
              <w:rPr>
                <w:rStyle w:val="FontStyle315"/>
                <w:sz w:val="22"/>
                <w:szCs w:val="22"/>
              </w:rPr>
              <w:softHyphen/>
              <w:t>цессе выполнения учебных действий</w:t>
            </w:r>
          </w:p>
        </w:tc>
        <w:tc>
          <w:tcPr>
            <w:tcW w:w="1701" w:type="dxa"/>
          </w:tcPr>
          <w:p w:rsidR="00DD5751" w:rsidRPr="002E2EF7" w:rsidRDefault="00DD5751" w:rsidP="00103323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Фронтальный</w:t>
            </w:r>
          </w:p>
          <w:p w:rsidR="00DD5751" w:rsidRPr="002E2EF7" w:rsidRDefault="00DD5751" w:rsidP="00103323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Устные ответы</w:t>
            </w:r>
          </w:p>
        </w:tc>
      </w:tr>
      <w:tr w:rsidR="00DD5751" w:rsidRPr="002E2EF7" w:rsidTr="007F02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4"/>
        </w:trPr>
        <w:tc>
          <w:tcPr>
            <w:tcW w:w="1844" w:type="dxa"/>
          </w:tcPr>
          <w:p w:rsidR="00DD5751" w:rsidRPr="002E2EF7" w:rsidRDefault="00F17387" w:rsidP="007F0227">
            <w:pPr>
              <w:pStyle w:val="Style32"/>
              <w:widowControl/>
              <w:spacing w:line="240" w:lineRule="auto"/>
              <w:rPr>
                <w:rStyle w:val="FontStyle319"/>
                <w:sz w:val="22"/>
                <w:szCs w:val="22"/>
              </w:rPr>
            </w:pPr>
            <w:r w:rsidRPr="002E2EF7">
              <w:rPr>
                <w:rStyle w:val="FontStyle304"/>
                <w:sz w:val="22"/>
                <w:szCs w:val="22"/>
                <w:lang w:val="en-US"/>
              </w:rPr>
              <w:lastRenderedPageBreak/>
              <w:t>I</w:t>
            </w:r>
            <w:r w:rsidR="00DD5751" w:rsidRPr="002E2EF7">
              <w:rPr>
                <w:rStyle w:val="FontStyle304"/>
                <w:sz w:val="22"/>
                <w:szCs w:val="22"/>
                <w:lang w:val="en-US"/>
              </w:rPr>
              <w:t>V</w:t>
            </w:r>
            <w:r w:rsidR="00DD5751" w:rsidRPr="002E2EF7">
              <w:rPr>
                <w:rStyle w:val="FontStyle304"/>
                <w:sz w:val="22"/>
                <w:szCs w:val="22"/>
              </w:rPr>
              <w:t>. Первичное закрепление знаний</w:t>
            </w:r>
          </w:p>
        </w:tc>
        <w:tc>
          <w:tcPr>
            <w:tcW w:w="1417" w:type="dxa"/>
          </w:tcPr>
          <w:p w:rsidR="00DD5751" w:rsidRPr="002E2EF7" w:rsidRDefault="00DD5751" w:rsidP="007F0227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sz w:val="22"/>
                <w:szCs w:val="22"/>
              </w:rPr>
              <w:t xml:space="preserve">  </w:t>
            </w:r>
            <w:proofErr w:type="gramStart"/>
            <w:r w:rsidRPr="002E2EF7">
              <w:rPr>
                <w:sz w:val="22"/>
                <w:szCs w:val="22"/>
              </w:rPr>
              <w:t>Словесный</w:t>
            </w:r>
            <w:proofErr w:type="gramEnd"/>
            <w:r w:rsidRPr="002E2EF7">
              <w:rPr>
                <w:sz w:val="22"/>
                <w:szCs w:val="22"/>
              </w:rPr>
              <w:t xml:space="preserve">, практический </w:t>
            </w:r>
            <w:r w:rsidR="001E28DA" w:rsidRPr="002E2EF7">
              <w:rPr>
                <w:b/>
                <w:bCs/>
                <w:sz w:val="22"/>
                <w:szCs w:val="22"/>
              </w:rPr>
              <w:t>Словарно-орфоэпическая работа</w:t>
            </w:r>
          </w:p>
        </w:tc>
        <w:tc>
          <w:tcPr>
            <w:tcW w:w="6095" w:type="dxa"/>
            <w:gridSpan w:val="2"/>
          </w:tcPr>
          <w:p w:rsidR="00231B60" w:rsidRPr="002E2EF7" w:rsidRDefault="00231B60" w:rsidP="00231B60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E2EF7">
              <w:rPr>
                <w:rFonts w:ascii="Times New Roman" w:hAnsi="Times New Roman" w:cs="Times New Roman"/>
                <w:b/>
                <w:bCs/>
              </w:rPr>
              <w:t>Музей</w:t>
            </w:r>
            <w:proofErr w:type="gramStart"/>
            <w:r w:rsidRPr="002E2EF7">
              <w:rPr>
                <w:rFonts w:ascii="Times New Roman" w:hAnsi="Times New Roman" w:cs="Times New Roman"/>
                <w:b/>
                <w:bCs/>
              </w:rPr>
              <w:t xml:space="preserve"> ,</w:t>
            </w:r>
            <w:proofErr w:type="gramEnd"/>
            <w:r w:rsidRPr="002E2EF7">
              <w:rPr>
                <w:rFonts w:ascii="Times New Roman" w:hAnsi="Times New Roman" w:cs="Times New Roman"/>
                <w:b/>
                <w:bCs/>
              </w:rPr>
              <w:t xml:space="preserve"> тема, текст</w:t>
            </w:r>
          </w:p>
          <w:p w:rsidR="00231B60" w:rsidRPr="002E2EF7" w:rsidRDefault="00231B60" w:rsidP="00231B60">
            <w:pPr>
              <w:pStyle w:val="texturok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proofErr w:type="gramStart"/>
            <w:r w:rsidRPr="002E2EF7">
              <w:rPr>
                <w:rFonts w:ascii="Times New Roman" w:hAnsi="Times New Roman" w:cs="Times New Roman"/>
                <w:bCs/>
              </w:rPr>
              <w:t>Обведите мягкие звуки в словах как вы их определили</w:t>
            </w:r>
            <w:proofErr w:type="gramEnd"/>
            <w:r w:rsidRPr="002E2EF7">
              <w:rPr>
                <w:rFonts w:ascii="Times New Roman" w:hAnsi="Times New Roman" w:cs="Times New Roman"/>
                <w:bCs/>
              </w:rPr>
              <w:t>?</w:t>
            </w:r>
          </w:p>
          <w:p w:rsidR="00231B60" w:rsidRPr="002E2EF7" w:rsidRDefault="00231B60" w:rsidP="00231B60">
            <w:pPr>
              <w:pStyle w:val="texturok"/>
              <w:ind w:firstLine="0"/>
              <w:jc w:val="left"/>
              <w:rPr>
                <w:rStyle w:val="FontStyle315"/>
                <w:b/>
                <w:sz w:val="22"/>
                <w:szCs w:val="22"/>
              </w:rPr>
            </w:pPr>
            <w:r w:rsidRPr="002E2EF7">
              <w:rPr>
                <w:rFonts w:ascii="Times New Roman" w:hAnsi="Times New Roman" w:cs="Times New Roman"/>
                <w:bCs/>
              </w:rPr>
              <w:t>Составьте простое предложение с этими словами</w:t>
            </w:r>
          </w:p>
        </w:tc>
        <w:tc>
          <w:tcPr>
            <w:tcW w:w="2268" w:type="dxa"/>
          </w:tcPr>
          <w:p w:rsidR="00DD5751" w:rsidRPr="002E2EF7" w:rsidRDefault="00231B60" w:rsidP="007F0227">
            <w:pPr>
              <w:rPr>
                <w:rFonts w:ascii="Times New Roman" w:hAnsi="Times New Roman" w:cs="Times New Roman"/>
                <w:lang w:eastAsia="ru-RU"/>
              </w:rPr>
            </w:pPr>
            <w:r w:rsidRPr="002E2EF7">
              <w:rPr>
                <w:rStyle w:val="FontStyle315"/>
                <w:sz w:val="22"/>
                <w:szCs w:val="22"/>
              </w:rPr>
              <w:t>Записывают слова, составляют предложение, лучшее записывается</w:t>
            </w:r>
            <w:r w:rsidR="007F0227" w:rsidRPr="002E2EF7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:rsidR="00DD5751" w:rsidRPr="002E2EF7" w:rsidRDefault="007F0227" w:rsidP="007F0227">
            <w:pPr>
              <w:pStyle w:val="Style33"/>
              <w:widowControl/>
              <w:spacing w:line="240" w:lineRule="auto"/>
              <w:rPr>
                <w:rStyle w:val="FontStyle315"/>
                <w:bCs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 xml:space="preserve">Отличать звуки </w:t>
            </w:r>
          </w:p>
        </w:tc>
        <w:tc>
          <w:tcPr>
            <w:tcW w:w="1701" w:type="dxa"/>
          </w:tcPr>
          <w:p w:rsidR="00D91F87" w:rsidRPr="002E2EF7" w:rsidRDefault="00DD5751" w:rsidP="00103323">
            <w:pPr>
              <w:pStyle w:val="Style33"/>
              <w:widowControl/>
              <w:spacing w:line="240" w:lineRule="auto"/>
              <w:rPr>
                <w:sz w:val="22"/>
                <w:szCs w:val="22"/>
              </w:rPr>
            </w:pPr>
            <w:r w:rsidRPr="002E2EF7">
              <w:rPr>
                <w:sz w:val="22"/>
                <w:szCs w:val="22"/>
              </w:rPr>
              <w:t xml:space="preserve">Фронтальный. </w:t>
            </w:r>
          </w:p>
          <w:p w:rsidR="00D91F87" w:rsidRPr="002E2EF7" w:rsidRDefault="00D91F87" w:rsidP="00103323">
            <w:pPr>
              <w:pStyle w:val="Style33"/>
              <w:widowControl/>
              <w:spacing w:line="240" w:lineRule="auto"/>
              <w:rPr>
                <w:sz w:val="22"/>
                <w:szCs w:val="22"/>
              </w:rPr>
            </w:pPr>
          </w:p>
          <w:p w:rsidR="00DD5751" w:rsidRPr="002E2EF7" w:rsidRDefault="00DD5751" w:rsidP="00D91F87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sz w:val="22"/>
                <w:szCs w:val="22"/>
              </w:rPr>
              <w:t xml:space="preserve">  </w:t>
            </w:r>
          </w:p>
        </w:tc>
      </w:tr>
      <w:tr w:rsidR="00DD5751" w:rsidRPr="002E2EF7" w:rsidTr="00143C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4"/>
        </w:trPr>
        <w:tc>
          <w:tcPr>
            <w:tcW w:w="1844" w:type="dxa"/>
          </w:tcPr>
          <w:p w:rsidR="00DD5751" w:rsidRPr="002E2EF7" w:rsidRDefault="00DD5751" w:rsidP="00103323">
            <w:pPr>
              <w:pStyle w:val="Style32"/>
              <w:widowControl/>
              <w:spacing w:line="240" w:lineRule="auto"/>
              <w:rPr>
                <w:rStyle w:val="FontStyle304"/>
                <w:sz w:val="22"/>
                <w:szCs w:val="22"/>
              </w:rPr>
            </w:pPr>
            <w:r w:rsidRPr="002E2EF7">
              <w:rPr>
                <w:rStyle w:val="FontStyle304"/>
                <w:sz w:val="22"/>
                <w:szCs w:val="22"/>
                <w:lang w:val="en-US"/>
              </w:rPr>
              <w:t>V</w:t>
            </w:r>
            <w:r w:rsidRPr="002E2EF7">
              <w:rPr>
                <w:rStyle w:val="FontStyle304"/>
                <w:sz w:val="22"/>
                <w:szCs w:val="22"/>
              </w:rPr>
              <w:t xml:space="preserve">. </w:t>
            </w:r>
            <w:proofErr w:type="gramStart"/>
            <w:r w:rsidRPr="002E2EF7">
              <w:rPr>
                <w:rStyle w:val="FontStyle304"/>
                <w:sz w:val="22"/>
                <w:szCs w:val="22"/>
              </w:rPr>
              <w:t>Повторение ,</w:t>
            </w:r>
            <w:proofErr w:type="gramEnd"/>
            <w:r w:rsidRPr="002E2EF7">
              <w:rPr>
                <w:rStyle w:val="FontStyle304"/>
                <w:sz w:val="22"/>
                <w:szCs w:val="22"/>
              </w:rPr>
              <w:t xml:space="preserve"> закрепление изученного.</w:t>
            </w:r>
          </w:p>
          <w:p w:rsidR="00DD5751" w:rsidRPr="002E2EF7" w:rsidRDefault="00DD5751" w:rsidP="00103323">
            <w:pPr>
              <w:pStyle w:val="Style32"/>
              <w:widowControl/>
              <w:spacing w:line="240" w:lineRule="auto"/>
              <w:rPr>
                <w:rStyle w:val="FontStyle304"/>
                <w:sz w:val="22"/>
                <w:szCs w:val="22"/>
              </w:rPr>
            </w:pPr>
            <w:r w:rsidRPr="002E2EF7">
              <w:rPr>
                <w:rStyle w:val="FontStyle304"/>
                <w:sz w:val="22"/>
                <w:szCs w:val="22"/>
              </w:rPr>
              <w:t>Решение нестандартных задач</w:t>
            </w:r>
          </w:p>
        </w:tc>
        <w:tc>
          <w:tcPr>
            <w:tcW w:w="1417" w:type="dxa"/>
          </w:tcPr>
          <w:p w:rsidR="00DD5751" w:rsidRPr="002E2EF7" w:rsidRDefault="00DD5751" w:rsidP="00103323">
            <w:pPr>
              <w:pStyle w:val="Style33"/>
              <w:widowControl/>
              <w:spacing w:line="240" w:lineRule="auto"/>
              <w:rPr>
                <w:sz w:val="22"/>
                <w:szCs w:val="22"/>
              </w:rPr>
            </w:pPr>
            <w:r w:rsidRPr="002E2EF7">
              <w:rPr>
                <w:sz w:val="22"/>
                <w:szCs w:val="22"/>
              </w:rPr>
              <w:t xml:space="preserve">  Сло</w:t>
            </w:r>
            <w:r w:rsidRPr="002E2EF7">
              <w:rPr>
                <w:sz w:val="22"/>
                <w:szCs w:val="22"/>
              </w:rPr>
              <w:softHyphen/>
              <w:t>весный, нагляд</w:t>
            </w:r>
            <w:r w:rsidRPr="002E2EF7">
              <w:rPr>
                <w:sz w:val="22"/>
                <w:szCs w:val="22"/>
              </w:rPr>
              <w:softHyphen/>
              <w:t>ный</w:t>
            </w:r>
          </w:p>
          <w:p w:rsidR="00C07D7E" w:rsidRPr="002E2EF7" w:rsidRDefault="00DD5751" w:rsidP="00103323">
            <w:pPr>
              <w:pStyle w:val="Style33"/>
              <w:widowControl/>
              <w:spacing w:line="240" w:lineRule="auto"/>
              <w:rPr>
                <w:sz w:val="22"/>
                <w:szCs w:val="22"/>
              </w:rPr>
            </w:pPr>
            <w:r w:rsidRPr="002E2EF7">
              <w:rPr>
                <w:sz w:val="22"/>
                <w:szCs w:val="22"/>
              </w:rPr>
              <w:t>Практический</w:t>
            </w: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sz w:val="22"/>
                <w:szCs w:val="22"/>
              </w:rPr>
            </w:pPr>
          </w:p>
          <w:p w:rsidR="00DD5751" w:rsidRPr="002E2EF7" w:rsidRDefault="00C07D7E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sz w:val="22"/>
                <w:szCs w:val="22"/>
              </w:rPr>
              <w:t>Работа с текстом</w:t>
            </w:r>
            <w:r w:rsidR="00DD5751" w:rsidRPr="002E2EF7">
              <w:rPr>
                <w:sz w:val="22"/>
                <w:szCs w:val="22"/>
              </w:rPr>
              <w:t xml:space="preserve">  </w:t>
            </w:r>
            <w:r w:rsidR="00DD5751" w:rsidRPr="002E2EF7">
              <w:rPr>
                <w:rStyle w:val="FontStyle315"/>
                <w:sz w:val="22"/>
                <w:szCs w:val="22"/>
              </w:rPr>
              <w:t xml:space="preserve">  </w:t>
            </w: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C07D7E" w:rsidRPr="002E2EF7" w:rsidRDefault="00C07D7E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E2224D" w:rsidRPr="002E2EF7" w:rsidRDefault="00E2224D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E2224D" w:rsidRPr="002E2EF7" w:rsidRDefault="00E2224D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E2224D" w:rsidRPr="002E2EF7" w:rsidRDefault="00E2224D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C07D7E" w:rsidRPr="002E2EF7" w:rsidRDefault="00E2224D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proofErr w:type="spellStart"/>
            <w:r w:rsidRPr="002E2EF7">
              <w:rPr>
                <w:rStyle w:val="FontStyle315"/>
                <w:sz w:val="22"/>
                <w:szCs w:val="22"/>
              </w:rPr>
              <w:t>Ф</w:t>
            </w:r>
            <w:r w:rsidR="00C07D7E" w:rsidRPr="002E2EF7">
              <w:rPr>
                <w:rStyle w:val="FontStyle315"/>
                <w:sz w:val="22"/>
                <w:szCs w:val="22"/>
              </w:rPr>
              <w:t>изминутка</w:t>
            </w:r>
            <w:proofErr w:type="spellEnd"/>
          </w:p>
          <w:p w:rsidR="00E2224D" w:rsidRPr="002E2EF7" w:rsidRDefault="00E2224D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САМОСТОЯТЕЛЬНАЯ РАБОТА</w:t>
            </w:r>
          </w:p>
          <w:p w:rsidR="001E28DA" w:rsidRPr="002E2EF7" w:rsidRDefault="001E28DA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игра</w:t>
            </w:r>
          </w:p>
        </w:tc>
        <w:tc>
          <w:tcPr>
            <w:tcW w:w="6095" w:type="dxa"/>
            <w:gridSpan w:val="2"/>
          </w:tcPr>
          <w:p w:rsidR="00E453D4" w:rsidRPr="002E2EF7" w:rsidRDefault="00C07D7E" w:rsidP="00E453D4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Style w:val="FontStyle315"/>
                <w:b/>
                <w:i/>
                <w:sz w:val="22"/>
                <w:szCs w:val="22"/>
              </w:rPr>
            </w:pPr>
            <w:r w:rsidRPr="002E2EF7">
              <w:rPr>
                <w:rStyle w:val="FontStyle315"/>
                <w:b/>
                <w:i/>
                <w:sz w:val="22"/>
                <w:szCs w:val="22"/>
              </w:rPr>
              <w:t xml:space="preserve">С.127 </w:t>
            </w:r>
            <w:r w:rsidR="00231B60" w:rsidRPr="002E2EF7">
              <w:rPr>
                <w:rStyle w:val="FontStyle315"/>
                <w:b/>
                <w:i/>
                <w:sz w:val="22"/>
                <w:szCs w:val="22"/>
              </w:rPr>
              <w:t xml:space="preserve">Предлагаю </w:t>
            </w:r>
            <w:r w:rsidR="00E453D4" w:rsidRPr="002E2EF7">
              <w:rPr>
                <w:rStyle w:val="FontStyle315"/>
                <w:b/>
                <w:i/>
                <w:sz w:val="22"/>
                <w:szCs w:val="22"/>
              </w:rPr>
              <w:t>заглянуть в учебник и прочитать теоретический материал о мягких и твёрдых согласных.</w:t>
            </w:r>
          </w:p>
          <w:p w:rsidR="00913827" w:rsidRPr="002E2EF7" w:rsidRDefault="00E453D4" w:rsidP="00E453D4">
            <w:pPr>
              <w:pStyle w:val="a3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Style w:val="FontStyle315"/>
                <w:b/>
                <w:i/>
                <w:sz w:val="22"/>
                <w:szCs w:val="22"/>
              </w:rPr>
            </w:pPr>
            <w:r w:rsidRPr="002E2EF7">
              <w:rPr>
                <w:rStyle w:val="FontStyle315"/>
                <w:b/>
                <w:i/>
                <w:sz w:val="22"/>
                <w:szCs w:val="22"/>
              </w:rPr>
              <w:t xml:space="preserve">Сколько пар по </w:t>
            </w:r>
            <w:proofErr w:type="spellStart"/>
            <w:r w:rsidRPr="002E2EF7">
              <w:rPr>
                <w:rStyle w:val="FontStyle315"/>
                <w:b/>
                <w:i/>
                <w:sz w:val="22"/>
                <w:szCs w:val="22"/>
              </w:rPr>
              <w:t>тёрдости-мягкости</w:t>
            </w:r>
            <w:proofErr w:type="spellEnd"/>
            <w:r w:rsidRPr="002E2EF7">
              <w:rPr>
                <w:rStyle w:val="FontStyle315"/>
                <w:b/>
                <w:i/>
                <w:sz w:val="22"/>
                <w:szCs w:val="22"/>
              </w:rPr>
              <w:t xml:space="preserve"> образуют согласные звуки? (15)Какие только </w:t>
            </w:r>
            <w:proofErr w:type="spellStart"/>
            <w:r w:rsidRPr="002E2EF7">
              <w:rPr>
                <w:rStyle w:val="FontStyle315"/>
                <w:b/>
                <w:i/>
                <w:sz w:val="22"/>
                <w:szCs w:val="22"/>
              </w:rPr>
              <w:t>твёрдые</w:t>
            </w:r>
            <w:proofErr w:type="gramStart"/>
            <w:r w:rsidRPr="002E2EF7">
              <w:rPr>
                <w:rStyle w:val="FontStyle315"/>
                <w:b/>
                <w:i/>
                <w:sz w:val="22"/>
                <w:szCs w:val="22"/>
              </w:rPr>
              <w:t>?</w:t>
            </w:r>
            <w:r w:rsidRPr="002E2EF7">
              <w:rPr>
                <w:rStyle w:val="FontStyle315"/>
                <w:b/>
                <w:sz w:val="22"/>
                <w:szCs w:val="22"/>
              </w:rPr>
              <w:t>ж</w:t>
            </w:r>
            <w:proofErr w:type="gramEnd"/>
            <w:r w:rsidRPr="002E2EF7">
              <w:rPr>
                <w:rStyle w:val="FontStyle315"/>
                <w:b/>
                <w:sz w:val="22"/>
                <w:szCs w:val="22"/>
              </w:rPr>
              <w:t>шц</w:t>
            </w:r>
            <w:proofErr w:type="spellEnd"/>
            <w:r w:rsidRPr="002E2EF7">
              <w:rPr>
                <w:rStyle w:val="FontStyle315"/>
                <w:b/>
                <w:i/>
                <w:sz w:val="22"/>
                <w:szCs w:val="22"/>
              </w:rPr>
              <w:t xml:space="preserve"> Какие –только </w:t>
            </w:r>
            <w:proofErr w:type="spellStart"/>
            <w:r w:rsidRPr="002E2EF7">
              <w:rPr>
                <w:rStyle w:val="FontStyle315"/>
                <w:b/>
                <w:i/>
                <w:sz w:val="22"/>
                <w:szCs w:val="22"/>
              </w:rPr>
              <w:t>мягкие</w:t>
            </w:r>
            <w:r w:rsidRPr="002E2EF7">
              <w:rPr>
                <w:rStyle w:val="FontStyle315"/>
                <w:b/>
                <w:sz w:val="22"/>
                <w:szCs w:val="22"/>
              </w:rPr>
              <w:t>?чщй</w:t>
            </w:r>
            <w:proofErr w:type="spellEnd"/>
            <w:r w:rsidRPr="002E2EF7">
              <w:rPr>
                <w:rStyle w:val="FontStyle315"/>
                <w:b/>
                <w:sz w:val="22"/>
                <w:szCs w:val="22"/>
              </w:rPr>
              <w:t xml:space="preserve"> какой значок используется для обозначения мягкости на письме?</w:t>
            </w:r>
          </w:p>
          <w:p w:rsidR="00E453D4" w:rsidRPr="002E2EF7" w:rsidRDefault="00E453D4" w:rsidP="00E453D4">
            <w:pPr>
              <w:pStyle w:val="a3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Style w:val="FontStyle315"/>
                <w:b/>
                <w:i/>
                <w:sz w:val="22"/>
                <w:szCs w:val="22"/>
              </w:rPr>
            </w:pPr>
            <w:r w:rsidRPr="002E2EF7">
              <w:rPr>
                <w:rStyle w:val="FontStyle315"/>
                <w:b/>
                <w:i/>
                <w:sz w:val="22"/>
                <w:szCs w:val="22"/>
              </w:rPr>
              <w:t>Напишите в транскрипции слова, данные на картинках</w:t>
            </w:r>
          </w:p>
          <w:p w:rsidR="00E453D4" w:rsidRPr="002E2EF7" w:rsidRDefault="00E453D4" w:rsidP="00E453D4">
            <w:pPr>
              <w:pStyle w:val="a3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Style w:val="FontStyle315"/>
                <w:b/>
                <w:i/>
                <w:sz w:val="22"/>
                <w:szCs w:val="22"/>
              </w:rPr>
            </w:pPr>
            <w:r w:rsidRPr="002E2EF7">
              <w:rPr>
                <w:rStyle w:val="FontStyle315"/>
                <w:b/>
                <w:i/>
                <w:sz w:val="22"/>
                <w:szCs w:val="22"/>
              </w:rPr>
              <w:t>Когда согласный звук произносится мягко</w:t>
            </w:r>
            <w:proofErr w:type="gramStart"/>
            <w:r w:rsidRPr="002E2EF7">
              <w:rPr>
                <w:rStyle w:val="FontStyle315"/>
                <w:b/>
                <w:i/>
                <w:sz w:val="22"/>
                <w:szCs w:val="22"/>
              </w:rPr>
              <w:t>?</w:t>
            </w:r>
            <w:r w:rsidR="00C07D7E" w:rsidRPr="002E2EF7">
              <w:rPr>
                <w:rStyle w:val="FontStyle315"/>
                <w:b/>
                <w:i/>
                <w:sz w:val="22"/>
                <w:szCs w:val="22"/>
              </w:rPr>
              <w:t>(</w:t>
            </w:r>
            <w:proofErr w:type="gramEnd"/>
            <w:r w:rsidR="00C07D7E" w:rsidRPr="002E2EF7">
              <w:rPr>
                <w:rStyle w:val="FontStyle315"/>
                <w:b/>
                <w:i/>
                <w:sz w:val="22"/>
                <w:szCs w:val="22"/>
              </w:rPr>
              <w:t>сл 2)</w:t>
            </w:r>
          </w:p>
          <w:p w:rsidR="009B4BE3" w:rsidRPr="002E2EF7" w:rsidRDefault="00C07D7E" w:rsidP="00C07D7E">
            <w:pPr>
              <w:pStyle w:val="a3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i/>
              </w:rPr>
            </w:pPr>
            <w:r w:rsidRPr="002E2EF7">
              <w:rPr>
                <w:rFonts w:ascii="Times New Roman" w:hAnsi="Times New Roman" w:cs="Times New Roman"/>
                <w:b/>
                <w:bCs/>
                <w:i/>
              </w:rPr>
              <w:t xml:space="preserve">                                   </w:t>
            </w:r>
            <w:r w:rsidR="001E28DA" w:rsidRPr="002E2EF7">
              <w:rPr>
                <w:rFonts w:ascii="Times New Roman" w:hAnsi="Times New Roman" w:cs="Times New Roman"/>
                <w:b/>
                <w:bCs/>
                <w:i/>
              </w:rPr>
              <w:t>Ливень льет! Ливень льет!</w:t>
            </w:r>
          </w:p>
          <w:p w:rsidR="009B4BE3" w:rsidRPr="002E2EF7" w:rsidRDefault="001E28DA" w:rsidP="00C07D7E">
            <w:pPr>
              <w:pStyle w:val="a3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i/>
              </w:rPr>
            </w:pPr>
            <w:r w:rsidRPr="002E2EF7">
              <w:rPr>
                <w:rFonts w:ascii="Times New Roman" w:hAnsi="Times New Roman" w:cs="Times New Roman"/>
                <w:b/>
                <w:bCs/>
                <w:i/>
              </w:rPr>
              <w:tab/>
            </w:r>
            <w:r w:rsidRPr="002E2EF7">
              <w:rPr>
                <w:rFonts w:ascii="Times New Roman" w:hAnsi="Times New Roman" w:cs="Times New Roman"/>
                <w:b/>
                <w:bCs/>
                <w:i/>
              </w:rPr>
              <w:tab/>
              <w:t>Пляшут капли в лужице.</w:t>
            </w:r>
          </w:p>
          <w:p w:rsidR="009B4BE3" w:rsidRPr="002E2EF7" w:rsidRDefault="001E28DA" w:rsidP="00C07D7E">
            <w:pPr>
              <w:pStyle w:val="a3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i/>
              </w:rPr>
            </w:pPr>
            <w:r w:rsidRPr="002E2EF7">
              <w:rPr>
                <w:rFonts w:ascii="Times New Roman" w:hAnsi="Times New Roman" w:cs="Times New Roman"/>
                <w:b/>
                <w:bCs/>
                <w:i/>
              </w:rPr>
              <w:tab/>
            </w:r>
            <w:r w:rsidRPr="002E2EF7">
              <w:rPr>
                <w:rFonts w:ascii="Times New Roman" w:hAnsi="Times New Roman" w:cs="Times New Roman"/>
                <w:b/>
                <w:bCs/>
                <w:i/>
              </w:rPr>
              <w:tab/>
              <w:t>Плот плывет! Плот плывет!</w:t>
            </w:r>
          </w:p>
          <w:p w:rsidR="009B4BE3" w:rsidRPr="002E2EF7" w:rsidRDefault="001E28DA" w:rsidP="00C07D7E">
            <w:pPr>
              <w:pStyle w:val="a3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i/>
              </w:rPr>
            </w:pPr>
            <w:r w:rsidRPr="002E2EF7">
              <w:rPr>
                <w:rFonts w:ascii="Times New Roman" w:hAnsi="Times New Roman" w:cs="Times New Roman"/>
                <w:b/>
                <w:bCs/>
                <w:i/>
              </w:rPr>
              <w:tab/>
            </w:r>
            <w:r w:rsidRPr="002E2EF7">
              <w:rPr>
                <w:rFonts w:ascii="Times New Roman" w:hAnsi="Times New Roman" w:cs="Times New Roman"/>
                <w:b/>
                <w:bCs/>
                <w:i/>
              </w:rPr>
              <w:tab/>
              <w:t>Плот по луже кружится.</w:t>
            </w:r>
          </w:p>
          <w:p w:rsidR="009B4BE3" w:rsidRPr="002E2EF7" w:rsidRDefault="001E28DA" w:rsidP="00C07D7E">
            <w:pPr>
              <w:pStyle w:val="a3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i/>
              </w:rPr>
            </w:pPr>
            <w:r w:rsidRPr="002E2EF7">
              <w:rPr>
                <w:rFonts w:ascii="Times New Roman" w:hAnsi="Times New Roman" w:cs="Times New Roman"/>
                <w:b/>
                <w:bCs/>
                <w:i/>
              </w:rPr>
              <w:tab/>
            </w:r>
            <w:r w:rsidRPr="002E2EF7">
              <w:rPr>
                <w:rFonts w:ascii="Times New Roman" w:hAnsi="Times New Roman" w:cs="Times New Roman"/>
                <w:b/>
                <w:bCs/>
                <w:i/>
              </w:rPr>
              <w:tab/>
              <w:t>Лягушонок влез на плот</w:t>
            </w:r>
          </w:p>
          <w:p w:rsidR="009B4BE3" w:rsidRPr="002E2EF7" w:rsidRDefault="001E28DA" w:rsidP="00C07D7E">
            <w:pPr>
              <w:pStyle w:val="a3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i/>
              </w:rPr>
            </w:pPr>
            <w:r w:rsidRPr="002E2EF7">
              <w:rPr>
                <w:rFonts w:ascii="Times New Roman" w:hAnsi="Times New Roman" w:cs="Times New Roman"/>
                <w:b/>
                <w:bCs/>
                <w:i/>
              </w:rPr>
              <w:tab/>
            </w:r>
            <w:r w:rsidRPr="002E2EF7">
              <w:rPr>
                <w:rFonts w:ascii="Times New Roman" w:hAnsi="Times New Roman" w:cs="Times New Roman"/>
                <w:b/>
                <w:bCs/>
                <w:i/>
              </w:rPr>
              <w:tab/>
              <w:t>И кричит: «Ура! Вперед!»</w:t>
            </w:r>
          </w:p>
          <w:p w:rsidR="009B4BE3" w:rsidRPr="002E2EF7" w:rsidRDefault="001E28DA" w:rsidP="00C07D7E">
            <w:pPr>
              <w:pStyle w:val="a3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i/>
              </w:rPr>
            </w:pPr>
            <w:r w:rsidRPr="002E2EF7">
              <w:rPr>
                <w:rFonts w:ascii="Times New Roman" w:hAnsi="Times New Roman" w:cs="Times New Roman"/>
                <w:b/>
                <w:bCs/>
                <w:i/>
              </w:rPr>
              <w:tab/>
            </w:r>
            <w:r w:rsidRPr="002E2EF7">
              <w:rPr>
                <w:rFonts w:ascii="Times New Roman" w:hAnsi="Times New Roman" w:cs="Times New Roman"/>
                <w:b/>
                <w:bCs/>
                <w:i/>
              </w:rPr>
              <w:tab/>
              <w:t>Плещут волны! Хлещут волны!</w:t>
            </w:r>
          </w:p>
          <w:p w:rsidR="009B4BE3" w:rsidRPr="002E2EF7" w:rsidRDefault="001E28DA" w:rsidP="00C07D7E">
            <w:pPr>
              <w:pStyle w:val="a3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i/>
              </w:rPr>
            </w:pPr>
            <w:r w:rsidRPr="002E2EF7">
              <w:rPr>
                <w:rFonts w:ascii="Times New Roman" w:hAnsi="Times New Roman" w:cs="Times New Roman"/>
                <w:b/>
                <w:bCs/>
                <w:i/>
              </w:rPr>
              <w:tab/>
              <w:t xml:space="preserve">        </w:t>
            </w:r>
            <w:r w:rsidR="00C07D7E" w:rsidRPr="002E2EF7">
              <w:rPr>
                <w:rFonts w:ascii="Times New Roman" w:hAnsi="Times New Roman" w:cs="Times New Roman"/>
                <w:b/>
                <w:bCs/>
                <w:i/>
              </w:rPr>
              <w:t xml:space="preserve">        </w:t>
            </w:r>
            <w:r w:rsidRPr="002E2EF7">
              <w:rPr>
                <w:rFonts w:ascii="Times New Roman" w:hAnsi="Times New Roman" w:cs="Times New Roman"/>
                <w:b/>
                <w:bCs/>
                <w:i/>
              </w:rPr>
              <w:t xml:space="preserve"> Заливают с головой.</w:t>
            </w:r>
          </w:p>
          <w:p w:rsidR="009B4BE3" w:rsidRPr="002E2EF7" w:rsidRDefault="001E28DA" w:rsidP="00C07D7E">
            <w:pPr>
              <w:pStyle w:val="a3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i/>
              </w:rPr>
            </w:pPr>
            <w:r w:rsidRPr="002E2EF7">
              <w:rPr>
                <w:rFonts w:ascii="Times New Roman" w:hAnsi="Times New Roman" w:cs="Times New Roman"/>
                <w:b/>
                <w:bCs/>
                <w:i/>
              </w:rPr>
              <w:tab/>
            </w:r>
            <w:r w:rsidR="00C07D7E" w:rsidRPr="002E2EF7">
              <w:rPr>
                <w:rFonts w:ascii="Times New Roman" w:hAnsi="Times New Roman" w:cs="Times New Roman"/>
                <w:b/>
                <w:bCs/>
                <w:i/>
              </w:rPr>
              <w:t xml:space="preserve">             </w:t>
            </w:r>
            <w:r w:rsidRPr="002E2EF7">
              <w:rPr>
                <w:rFonts w:ascii="Times New Roman" w:hAnsi="Times New Roman" w:cs="Times New Roman"/>
                <w:b/>
                <w:bCs/>
                <w:i/>
              </w:rPr>
              <w:t>– Что мне волны! Самый полный! –</w:t>
            </w:r>
          </w:p>
          <w:p w:rsidR="009B4BE3" w:rsidRPr="002E2EF7" w:rsidRDefault="001E28DA" w:rsidP="00C07D7E">
            <w:pPr>
              <w:pStyle w:val="a3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i/>
              </w:rPr>
            </w:pPr>
            <w:r w:rsidRPr="002E2EF7">
              <w:rPr>
                <w:rFonts w:ascii="Times New Roman" w:hAnsi="Times New Roman" w:cs="Times New Roman"/>
                <w:b/>
                <w:bCs/>
                <w:i/>
              </w:rPr>
              <w:tab/>
            </w:r>
            <w:r w:rsidRPr="002E2EF7">
              <w:rPr>
                <w:rFonts w:ascii="Times New Roman" w:hAnsi="Times New Roman" w:cs="Times New Roman"/>
                <w:b/>
                <w:bCs/>
                <w:i/>
              </w:rPr>
              <w:tab/>
              <w:t>Не сдается рулевой.</w:t>
            </w:r>
          </w:p>
          <w:p w:rsidR="00C07D7E" w:rsidRPr="002E2EF7" w:rsidRDefault="00C07D7E" w:rsidP="00C07D7E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2E2EF7">
              <w:rPr>
                <w:rFonts w:ascii="Times New Roman" w:hAnsi="Times New Roman" w:cs="Times New Roman"/>
                <w:b/>
                <w:bCs/>
                <w:i/>
              </w:rPr>
              <w:t xml:space="preserve">- </w:t>
            </w:r>
            <w:proofErr w:type="gramStart"/>
            <w:r w:rsidRPr="002E2EF7">
              <w:rPr>
                <w:rFonts w:ascii="Times New Roman" w:hAnsi="Times New Roman" w:cs="Times New Roman"/>
                <w:b/>
                <w:bCs/>
                <w:i/>
              </w:rPr>
              <w:t>к</w:t>
            </w:r>
            <w:proofErr w:type="gramEnd"/>
            <w:r w:rsidRPr="002E2EF7">
              <w:rPr>
                <w:rFonts w:ascii="Times New Roman" w:hAnsi="Times New Roman" w:cs="Times New Roman"/>
                <w:b/>
                <w:bCs/>
                <w:i/>
              </w:rPr>
              <w:t xml:space="preserve">акие предложения по интонации вы увидели? </w:t>
            </w:r>
          </w:p>
          <w:p w:rsidR="00C07D7E" w:rsidRPr="002E2EF7" w:rsidRDefault="00C07D7E" w:rsidP="00C07D7E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2E2EF7">
              <w:rPr>
                <w:rFonts w:ascii="Times New Roman" w:hAnsi="Times New Roman" w:cs="Times New Roman"/>
                <w:b/>
                <w:bCs/>
                <w:i/>
              </w:rPr>
              <w:t>-Составьте схему предложения «Лягушонок влез на плот»</w:t>
            </w:r>
          </w:p>
          <w:p w:rsidR="00C07D7E" w:rsidRPr="002E2EF7" w:rsidRDefault="00C07D7E" w:rsidP="00C07D7E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2E2EF7">
              <w:rPr>
                <w:rFonts w:ascii="Times New Roman" w:hAnsi="Times New Roman" w:cs="Times New Roman"/>
                <w:b/>
                <w:bCs/>
              </w:rPr>
              <w:t xml:space="preserve">Какие звуки или сочетания звуков часто повторяются в </w:t>
            </w:r>
            <w:proofErr w:type="spellStart"/>
            <w:proofErr w:type="gramStart"/>
            <w:r w:rsidRPr="002E2EF7">
              <w:rPr>
                <w:rFonts w:ascii="Times New Roman" w:hAnsi="Times New Roman" w:cs="Times New Roman"/>
                <w:b/>
                <w:bCs/>
              </w:rPr>
              <w:t>стих-и</w:t>
            </w:r>
            <w:proofErr w:type="spellEnd"/>
            <w:proofErr w:type="gramEnd"/>
            <w:r w:rsidRPr="002E2EF7">
              <w:rPr>
                <w:rFonts w:ascii="Times New Roman" w:hAnsi="Times New Roman" w:cs="Times New Roman"/>
                <w:b/>
                <w:bCs/>
              </w:rPr>
              <w:t xml:space="preserve"> помогают передать весёлое </w:t>
            </w:r>
            <w:r w:rsidRPr="002E2EF7">
              <w:rPr>
                <w:rFonts w:ascii="Times New Roman" w:hAnsi="Times New Roman" w:cs="Times New Roman"/>
                <w:b/>
                <w:bCs/>
              </w:rPr>
              <w:lastRenderedPageBreak/>
              <w:t>звучание дождя?</w:t>
            </w:r>
          </w:p>
          <w:p w:rsidR="00C07D7E" w:rsidRPr="002E2EF7" w:rsidRDefault="00C07D7E" w:rsidP="00C07D7E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2E2EF7">
              <w:rPr>
                <w:rFonts w:ascii="Times New Roman" w:hAnsi="Times New Roman" w:cs="Times New Roman"/>
                <w:b/>
                <w:bCs/>
              </w:rPr>
              <w:t xml:space="preserve"> Выпишите слова с Л в  2 группы</w:t>
            </w:r>
          </w:p>
          <w:p w:rsidR="00C07D7E" w:rsidRPr="002E2EF7" w:rsidRDefault="00C07D7E" w:rsidP="00C07D7E">
            <w:pPr>
              <w:pStyle w:val="a3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2E2EF7">
              <w:rPr>
                <w:rFonts w:ascii="Times New Roman" w:hAnsi="Times New Roman" w:cs="Times New Roman"/>
                <w:b/>
                <w:bCs/>
              </w:rPr>
              <w:t>Где Л обозначает мягкий звук</w:t>
            </w:r>
          </w:p>
          <w:p w:rsidR="00C07D7E" w:rsidRPr="002E2EF7" w:rsidRDefault="00C07D7E" w:rsidP="00C07D7E">
            <w:pPr>
              <w:pStyle w:val="a3"/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2E2EF7">
              <w:rPr>
                <w:rFonts w:ascii="Times New Roman" w:hAnsi="Times New Roman" w:cs="Times New Roman"/>
                <w:b/>
                <w:bCs/>
              </w:rPr>
              <w:t>Где Л обозначает твёрдый звук</w:t>
            </w:r>
          </w:p>
          <w:p w:rsidR="00C07D7E" w:rsidRPr="002E2EF7" w:rsidRDefault="00E2224D" w:rsidP="00C07D7E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line="360" w:lineRule="auto"/>
              <w:ind w:left="1080"/>
              <w:rPr>
                <w:rFonts w:ascii="Times New Roman" w:hAnsi="Times New Roman" w:cs="Times New Roman"/>
                <w:b/>
                <w:bCs/>
              </w:rPr>
            </w:pPr>
            <w:r w:rsidRPr="002E2EF7">
              <w:rPr>
                <w:rFonts w:ascii="Times New Roman" w:hAnsi="Times New Roman" w:cs="Times New Roman"/>
                <w:b/>
                <w:bCs/>
              </w:rPr>
              <w:t>ЛИВЕНЬ</w:t>
            </w:r>
          </w:p>
          <w:p w:rsidR="00C07D7E" w:rsidRPr="002E2EF7" w:rsidRDefault="00C07D7E" w:rsidP="00C07D7E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:rsidR="00E453D4" w:rsidRPr="002E2EF7" w:rsidRDefault="00E2224D" w:rsidP="00E453D4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Style w:val="FontStyle315"/>
                <w:b/>
                <w:i/>
                <w:sz w:val="22"/>
                <w:szCs w:val="22"/>
              </w:rPr>
            </w:pPr>
            <w:r w:rsidRPr="002E2EF7">
              <w:rPr>
                <w:rStyle w:val="FontStyle315"/>
                <w:b/>
                <w:i/>
                <w:sz w:val="22"/>
                <w:szCs w:val="22"/>
              </w:rPr>
              <w:t>УПР.277</w:t>
            </w:r>
          </w:p>
          <w:p w:rsidR="00E2224D" w:rsidRPr="002E2EF7" w:rsidRDefault="00E2224D" w:rsidP="00E453D4">
            <w:pPr>
              <w:pStyle w:val="a3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Style w:val="FontStyle315"/>
                <w:b/>
                <w:i/>
                <w:sz w:val="22"/>
                <w:szCs w:val="22"/>
              </w:rPr>
            </w:pPr>
            <w:r w:rsidRPr="002E2EF7">
              <w:rPr>
                <w:rStyle w:val="FontStyle315"/>
                <w:b/>
                <w:i/>
                <w:sz w:val="22"/>
                <w:szCs w:val="22"/>
              </w:rPr>
              <w:t>Игра «Закончи предложение»</w:t>
            </w:r>
          </w:p>
          <w:p w:rsidR="00E2224D" w:rsidRPr="002E2EF7" w:rsidRDefault="00E2224D" w:rsidP="00E2224D">
            <w:pPr>
              <w:pStyle w:val="a3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Style w:val="FontStyle315"/>
                <w:b/>
                <w:i/>
                <w:sz w:val="22"/>
                <w:szCs w:val="22"/>
              </w:rPr>
            </w:pPr>
            <w:r w:rsidRPr="002E2EF7">
              <w:rPr>
                <w:rStyle w:val="FontStyle315"/>
                <w:b/>
                <w:i/>
                <w:sz w:val="22"/>
                <w:szCs w:val="22"/>
              </w:rPr>
              <w:t xml:space="preserve">Думаю, известно всем, дней в неделе ровно…. </w:t>
            </w:r>
            <w:proofErr w:type="spellStart"/>
            <w:r w:rsidRPr="002E2EF7">
              <w:rPr>
                <w:rStyle w:val="FontStyle315"/>
                <w:b/>
                <w:i/>
                <w:sz w:val="22"/>
                <w:szCs w:val="22"/>
              </w:rPr>
              <w:t>Ск-ко</w:t>
            </w:r>
            <w:proofErr w:type="spellEnd"/>
            <w:r w:rsidRPr="002E2EF7">
              <w:rPr>
                <w:rStyle w:val="FontStyle315"/>
                <w:b/>
                <w:i/>
                <w:sz w:val="22"/>
                <w:szCs w:val="22"/>
              </w:rPr>
              <w:t xml:space="preserve"> мягких </w:t>
            </w:r>
            <w:r w:rsidR="001E28DA" w:rsidRPr="002E2EF7">
              <w:rPr>
                <w:rStyle w:val="FontStyle315"/>
                <w:b/>
                <w:i/>
                <w:sz w:val="22"/>
                <w:szCs w:val="22"/>
              </w:rPr>
              <w:t>звуков?</w:t>
            </w:r>
          </w:p>
          <w:p w:rsidR="001E28DA" w:rsidRPr="002E2EF7" w:rsidRDefault="001E28DA" w:rsidP="00E2224D">
            <w:pPr>
              <w:pStyle w:val="a3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Style w:val="FontStyle315"/>
                <w:b/>
                <w:i/>
                <w:sz w:val="22"/>
                <w:szCs w:val="22"/>
              </w:rPr>
            </w:pPr>
            <w:r w:rsidRPr="002E2EF7">
              <w:rPr>
                <w:rStyle w:val="FontStyle315"/>
                <w:b/>
                <w:i/>
                <w:sz w:val="22"/>
                <w:szCs w:val="22"/>
              </w:rPr>
              <w:t>Без ключа, ты мне поверю, не откроешь эту…</w:t>
            </w:r>
          </w:p>
          <w:p w:rsidR="001E28DA" w:rsidRPr="002E2EF7" w:rsidRDefault="001E28DA" w:rsidP="00E2224D">
            <w:pPr>
              <w:pStyle w:val="a3"/>
              <w:numPr>
                <w:ilvl w:val="0"/>
                <w:numId w:val="8"/>
              </w:numPr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rPr>
                <w:rStyle w:val="FontStyle315"/>
                <w:b/>
                <w:i/>
                <w:sz w:val="22"/>
                <w:szCs w:val="22"/>
              </w:rPr>
            </w:pPr>
            <w:r w:rsidRPr="002E2EF7">
              <w:rPr>
                <w:rStyle w:val="FontStyle315"/>
                <w:b/>
                <w:i/>
                <w:sz w:val="22"/>
                <w:szCs w:val="22"/>
              </w:rPr>
              <w:t>Он верен морю как матрос, предвестник бури…</w:t>
            </w:r>
          </w:p>
        </w:tc>
        <w:tc>
          <w:tcPr>
            <w:tcW w:w="2268" w:type="dxa"/>
          </w:tcPr>
          <w:p w:rsidR="00E2224D" w:rsidRPr="002E2EF7" w:rsidRDefault="00DD5751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lastRenderedPageBreak/>
              <w:t xml:space="preserve"> </w:t>
            </w:r>
            <w:r w:rsidR="00E453D4" w:rsidRPr="002E2EF7">
              <w:rPr>
                <w:rStyle w:val="FontStyle315"/>
                <w:sz w:val="22"/>
                <w:szCs w:val="22"/>
              </w:rPr>
              <w:t xml:space="preserve">Читают теоретический материал, </w:t>
            </w:r>
          </w:p>
          <w:p w:rsidR="00E2224D" w:rsidRPr="002E2EF7" w:rsidRDefault="00E2224D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E2224D" w:rsidRPr="002E2EF7" w:rsidRDefault="00E2224D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ОТВЕЧАЮТ НА ВОПРОСЫ</w:t>
            </w:r>
          </w:p>
          <w:p w:rsidR="00E2224D" w:rsidRPr="002E2EF7" w:rsidRDefault="00E2224D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DD5751" w:rsidRPr="002E2EF7" w:rsidRDefault="0034569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Записывают транскрипцию</w:t>
            </w:r>
          </w:p>
          <w:p w:rsidR="00E453D4" w:rsidRPr="002E2EF7" w:rsidRDefault="00E453D4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 xml:space="preserve">2 уч-ся у доски </w:t>
            </w:r>
          </w:p>
          <w:p w:rsidR="00E2224D" w:rsidRPr="002E2EF7" w:rsidRDefault="00E2224D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E2224D" w:rsidRPr="002E2EF7" w:rsidRDefault="00E2224D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ОТВЕЧАЮТ НА ВОПРОСЫ</w:t>
            </w: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  <w:p w:rsidR="001E28DA" w:rsidRPr="002E2EF7" w:rsidRDefault="001E28DA" w:rsidP="0034569A">
            <w:pPr>
              <w:pStyle w:val="Style35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lastRenderedPageBreak/>
              <w:t>Завершают предложение, считают кол-во мягких согласных</w:t>
            </w:r>
          </w:p>
        </w:tc>
        <w:tc>
          <w:tcPr>
            <w:tcW w:w="2835" w:type="dxa"/>
          </w:tcPr>
          <w:p w:rsidR="00DD5751" w:rsidRPr="002E2EF7" w:rsidRDefault="0034569A" w:rsidP="0034569A">
            <w:pPr>
              <w:pStyle w:val="Style129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lastRenderedPageBreak/>
              <w:t>Записывать  транскрипцию</w:t>
            </w:r>
          </w:p>
        </w:tc>
        <w:tc>
          <w:tcPr>
            <w:tcW w:w="1701" w:type="dxa"/>
          </w:tcPr>
          <w:p w:rsidR="00DD5751" w:rsidRPr="002E2EF7" w:rsidRDefault="00DD5751" w:rsidP="00103323">
            <w:pPr>
              <w:pStyle w:val="Style129"/>
              <w:widowControl/>
              <w:spacing w:line="240" w:lineRule="auto"/>
              <w:ind w:left="5" w:hanging="5"/>
              <w:rPr>
                <w:sz w:val="22"/>
                <w:szCs w:val="22"/>
              </w:rPr>
            </w:pPr>
            <w:r w:rsidRPr="002E2EF7">
              <w:rPr>
                <w:sz w:val="22"/>
                <w:szCs w:val="22"/>
              </w:rPr>
              <w:t xml:space="preserve"> Фронтальный. </w:t>
            </w:r>
          </w:p>
          <w:p w:rsidR="00DD5751" w:rsidRPr="002E2EF7" w:rsidRDefault="00DD5751" w:rsidP="00103323">
            <w:pPr>
              <w:pStyle w:val="Style129"/>
              <w:widowControl/>
              <w:spacing w:line="240" w:lineRule="auto"/>
              <w:ind w:left="5" w:hanging="5"/>
              <w:rPr>
                <w:rStyle w:val="FontStyle315"/>
                <w:sz w:val="22"/>
                <w:szCs w:val="22"/>
              </w:rPr>
            </w:pPr>
            <w:r w:rsidRPr="002E2EF7">
              <w:rPr>
                <w:sz w:val="22"/>
                <w:szCs w:val="22"/>
              </w:rPr>
              <w:t xml:space="preserve"> </w:t>
            </w:r>
          </w:p>
        </w:tc>
      </w:tr>
      <w:tr w:rsidR="00DD5751" w:rsidRPr="002E2EF7" w:rsidTr="00EA1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5"/>
        </w:trPr>
        <w:tc>
          <w:tcPr>
            <w:tcW w:w="1844" w:type="dxa"/>
          </w:tcPr>
          <w:p w:rsidR="00DD5751" w:rsidRPr="002E2EF7" w:rsidRDefault="00DD5751" w:rsidP="00103323">
            <w:pPr>
              <w:pStyle w:val="Style108"/>
              <w:widowControl/>
              <w:spacing w:line="240" w:lineRule="auto"/>
              <w:jc w:val="left"/>
              <w:rPr>
                <w:rStyle w:val="FontStyle319"/>
                <w:b/>
                <w:bCs/>
                <w:i w:val="0"/>
                <w:iCs w:val="0"/>
                <w:sz w:val="22"/>
                <w:szCs w:val="22"/>
              </w:rPr>
            </w:pPr>
            <w:r w:rsidRPr="002E2EF7">
              <w:rPr>
                <w:rStyle w:val="FontStyle304"/>
                <w:sz w:val="22"/>
                <w:szCs w:val="22"/>
              </w:rPr>
              <w:lastRenderedPageBreak/>
              <w:t>V</w:t>
            </w:r>
            <w:r w:rsidR="00F17387" w:rsidRPr="002E2EF7">
              <w:rPr>
                <w:rStyle w:val="FontStyle304"/>
                <w:sz w:val="22"/>
                <w:szCs w:val="22"/>
                <w:lang w:val="en-US"/>
              </w:rPr>
              <w:t>I</w:t>
            </w:r>
            <w:r w:rsidRPr="002E2EF7">
              <w:rPr>
                <w:rStyle w:val="FontStyle304"/>
                <w:sz w:val="22"/>
                <w:szCs w:val="22"/>
              </w:rPr>
              <w:t>. Рефлексив</w:t>
            </w:r>
            <w:r w:rsidRPr="002E2EF7">
              <w:rPr>
                <w:rStyle w:val="FontStyle304"/>
                <w:sz w:val="22"/>
                <w:szCs w:val="22"/>
              </w:rPr>
              <w:softHyphen/>
              <w:t>но-оценочный.</w:t>
            </w:r>
          </w:p>
        </w:tc>
        <w:tc>
          <w:tcPr>
            <w:tcW w:w="1417" w:type="dxa"/>
          </w:tcPr>
          <w:p w:rsidR="00DD5751" w:rsidRPr="002E2EF7" w:rsidRDefault="00DD5751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Словесный</w:t>
            </w:r>
          </w:p>
        </w:tc>
        <w:tc>
          <w:tcPr>
            <w:tcW w:w="6095" w:type="dxa"/>
            <w:gridSpan w:val="2"/>
          </w:tcPr>
          <w:p w:rsidR="00DD5751" w:rsidRPr="002E2EF7" w:rsidRDefault="00DD5751" w:rsidP="00D91F87">
            <w:pPr>
              <w:pStyle w:val="Style129"/>
              <w:widowControl/>
              <w:tabs>
                <w:tab w:val="left" w:pos="274"/>
              </w:tabs>
              <w:spacing w:line="240" w:lineRule="auto"/>
              <w:ind w:left="5" w:hanging="5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 xml:space="preserve">Что </w:t>
            </w:r>
            <w:r w:rsidR="00D91F87" w:rsidRPr="002E2EF7">
              <w:rPr>
                <w:rStyle w:val="FontStyle315"/>
                <w:sz w:val="22"/>
                <w:szCs w:val="22"/>
              </w:rPr>
              <w:t xml:space="preserve">мы повторили </w:t>
            </w:r>
            <w:r w:rsidRPr="002E2EF7">
              <w:rPr>
                <w:rStyle w:val="FontStyle315"/>
                <w:sz w:val="22"/>
                <w:szCs w:val="22"/>
              </w:rPr>
              <w:t xml:space="preserve"> на уроке?</w:t>
            </w:r>
            <w:r w:rsidR="00D91F87" w:rsidRPr="002E2EF7">
              <w:rPr>
                <w:rStyle w:val="FontStyle315"/>
                <w:sz w:val="22"/>
                <w:szCs w:val="22"/>
              </w:rPr>
              <w:t xml:space="preserve">  </w:t>
            </w:r>
            <w:r w:rsidRPr="002E2EF7">
              <w:rPr>
                <w:rStyle w:val="FontStyle315"/>
                <w:sz w:val="22"/>
                <w:szCs w:val="22"/>
              </w:rPr>
              <w:t xml:space="preserve"> Какие знания применяли? </w:t>
            </w:r>
            <w:r w:rsidR="00D91F87" w:rsidRPr="002E2EF7">
              <w:rPr>
                <w:rStyle w:val="FontStyle315"/>
                <w:sz w:val="22"/>
                <w:szCs w:val="22"/>
              </w:rPr>
              <w:t xml:space="preserve"> </w:t>
            </w:r>
            <w:r w:rsidRPr="002E2EF7">
              <w:rPr>
                <w:rStyle w:val="FontStyle315"/>
                <w:sz w:val="22"/>
                <w:szCs w:val="22"/>
              </w:rPr>
              <w:t>Все ли поняли на уроке?</w:t>
            </w:r>
          </w:p>
        </w:tc>
        <w:tc>
          <w:tcPr>
            <w:tcW w:w="2268" w:type="dxa"/>
          </w:tcPr>
          <w:p w:rsidR="00DD5751" w:rsidRPr="002E2EF7" w:rsidRDefault="00D91F87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Оценивают свою деятельность на уроке</w:t>
            </w:r>
          </w:p>
        </w:tc>
        <w:tc>
          <w:tcPr>
            <w:tcW w:w="2835" w:type="dxa"/>
          </w:tcPr>
          <w:p w:rsidR="00DD5751" w:rsidRPr="002E2EF7" w:rsidRDefault="00DD5751" w:rsidP="00103323">
            <w:pPr>
              <w:pStyle w:val="Style33"/>
              <w:widowControl/>
              <w:spacing w:line="240" w:lineRule="auto"/>
              <w:ind w:firstLine="5"/>
              <w:rPr>
                <w:rStyle w:val="FontStyle315"/>
                <w:sz w:val="22"/>
                <w:szCs w:val="22"/>
              </w:rPr>
            </w:pPr>
          </w:p>
        </w:tc>
        <w:tc>
          <w:tcPr>
            <w:tcW w:w="1701" w:type="dxa"/>
          </w:tcPr>
          <w:p w:rsidR="00DD5751" w:rsidRPr="002E2EF7" w:rsidRDefault="00DD5751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>Фронтальный. Устные ответы</w:t>
            </w:r>
          </w:p>
        </w:tc>
      </w:tr>
      <w:tr w:rsidR="00DD5751" w:rsidRPr="002E2EF7" w:rsidTr="00EA18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1844" w:type="dxa"/>
          </w:tcPr>
          <w:p w:rsidR="00DD5751" w:rsidRPr="002E2EF7" w:rsidRDefault="00DD5751" w:rsidP="00103323">
            <w:pPr>
              <w:pStyle w:val="Style108"/>
              <w:widowControl/>
              <w:spacing w:line="240" w:lineRule="auto"/>
              <w:jc w:val="left"/>
              <w:rPr>
                <w:rStyle w:val="FontStyle304"/>
                <w:sz w:val="22"/>
                <w:szCs w:val="22"/>
              </w:rPr>
            </w:pPr>
            <w:r w:rsidRPr="002E2EF7">
              <w:rPr>
                <w:rStyle w:val="FontStyle304"/>
                <w:sz w:val="22"/>
                <w:szCs w:val="22"/>
              </w:rPr>
              <w:t>Домашнее задание</w:t>
            </w:r>
          </w:p>
        </w:tc>
        <w:tc>
          <w:tcPr>
            <w:tcW w:w="1417" w:type="dxa"/>
          </w:tcPr>
          <w:p w:rsidR="00DD5751" w:rsidRPr="002E2EF7" w:rsidRDefault="00DD5751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</w:tc>
        <w:tc>
          <w:tcPr>
            <w:tcW w:w="6095" w:type="dxa"/>
            <w:gridSpan w:val="2"/>
          </w:tcPr>
          <w:p w:rsidR="00DD5751" w:rsidRPr="002E2EF7" w:rsidRDefault="00DD5751" w:rsidP="0034569A">
            <w:pPr>
              <w:pStyle w:val="Style35"/>
              <w:widowControl/>
              <w:tabs>
                <w:tab w:val="left" w:pos="278"/>
              </w:tabs>
              <w:spacing w:line="240" w:lineRule="auto"/>
              <w:rPr>
                <w:rStyle w:val="FontStyle315"/>
                <w:sz w:val="22"/>
                <w:szCs w:val="22"/>
              </w:rPr>
            </w:pPr>
            <w:r w:rsidRPr="002E2EF7">
              <w:rPr>
                <w:rStyle w:val="FontStyle315"/>
                <w:sz w:val="22"/>
                <w:szCs w:val="22"/>
              </w:rPr>
              <w:t xml:space="preserve"> </w:t>
            </w:r>
            <w:r w:rsidR="00D91F87" w:rsidRPr="002E2EF7">
              <w:rPr>
                <w:sz w:val="22"/>
                <w:szCs w:val="22"/>
              </w:rPr>
              <w:t xml:space="preserve"> </w:t>
            </w:r>
            <w:r w:rsidR="003B135A" w:rsidRPr="002E2EF7">
              <w:rPr>
                <w:iCs/>
                <w:spacing w:val="-1"/>
                <w:sz w:val="22"/>
                <w:szCs w:val="22"/>
              </w:rPr>
              <w:t xml:space="preserve">§54  </w:t>
            </w:r>
            <w:r w:rsidR="00D91F87" w:rsidRPr="002E2EF7">
              <w:rPr>
                <w:sz w:val="22"/>
                <w:szCs w:val="22"/>
              </w:rPr>
              <w:t xml:space="preserve">,  </w:t>
            </w:r>
            <w:proofErr w:type="spellStart"/>
            <w:proofErr w:type="gramStart"/>
            <w:r w:rsidR="00D91F87" w:rsidRPr="002E2EF7">
              <w:rPr>
                <w:sz w:val="22"/>
                <w:szCs w:val="22"/>
              </w:rPr>
              <w:t>упр</w:t>
            </w:r>
            <w:proofErr w:type="spellEnd"/>
            <w:proofErr w:type="gramEnd"/>
            <w:r w:rsidR="00D91F87" w:rsidRPr="002E2EF7">
              <w:rPr>
                <w:sz w:val="22"/>
                <w:szCs w:val="22"/>
              </w:rPr>
              <w:t xml:space="preserve"> </w:t>
            </w:r>
            <w:r w:rsidR="008C1E89" w:rsidRPr="002E2EF7">
              <w:rPr>
                <w:b/>
                <w:bCs/>
                <w:sz w:val="22"/>
                <w:szCs w:val="22"/>
              </w:rPr>
              <w:t>27</w:t>
            </w:r>
            <w:r w:rsidR="0034569A" w:rsidRPr="002E2EF7">
              <w:rPr>
                <w:b/>
                <w:bCs/>
                <w:sz w:val="22"/>
                <w:szCs w:val="22"/>
              </w:rPr>
              <w:t>8, записать транскрипцию</w:t>
            </w:r>
          </w:p>
        </w:tc>
        <w:tc>
          <w:tcPr>
            <w:tcW w:w="2268" w:type="dxa"/>
          </w:tcPr>
          <w:p w:rsidR="00DD5751" w:rsidRPr="002E2EF7" w:rsidRDefault="00DD5751" w:rsidP="00103323">
            <w:pPr>
              <w:pStyle w:val="Style33"/>
              <w:widowControl/>
              <w:spacing w:line="240" w:lineRule="auto"/>
              <w:rPr>
                <w:rStyle w:val="FontStyle315"/>
                <w:sz w:val="22"/>
                <w:szCs w:val="22"/>
              </w:rPr>
            </w:pPr>
          </w:p>
        </w:tc>
        <w:tc>
          <w:tcPr>
            <w:tcW w:w="2835" w:type="dxa"/>
          </w:tcPr>
          <w:p w:rsidR="00DD5751" w:rsidRPr="002E2EF7" w:rsidRDefault="00DD5751" w:rsidP="00103323">
            <w:pPr>
              <w:pStyle w:val="Style33"/>
              <w:widowControl/>
              <w:spacing w:line="240" w:lineRule="auto"/>
              <w:ind w:firstLine="5"/>
              <w:rPr>
                <w:rStyle w:val="FontStyle315"/>
                <w:sz w:val="22"/>
                <w:szCs w:val="22"/>
              </w:rPr>
            </w:pPr>
          </w:p>
        </w:tc>
        <w:tc>
          <w:tcPr>
            <w:tcW w:w="1701" w:type="dxa"/>
          </w:tcPr>
          <w:p w:rsidR="00DD5751" w:rsidRPr="002E2EF7" w:rsidRDefault="00DD5751" w:rsidP="00103323">
            <w:pPr>
              <w:pStyle w:val="Style33"/>
              <w:widowControl/>
              <w:spacing w:line="240" w:lineRule="auto"/>
              <w:ind w:firstLine="5"/>
              <w:rPr>
                <w:rStyle w:val="FontStyle315"/>
                <w:sz w:val="22"/>
                <w:szCs w:val="22"/>
              </w:rPr>
            </w:pPr>
          </w:p>
        </w:tc>
      </w:tr>
    </w:tbl>
    <w:p w:rsidR="008B5D61" w:rsidRPr="002E2EF7" w:rsidRDefault="008B5D61" w:rsidP="002E2EF7">
      <w:pPr>
        <w:rPr>
          <w:rFonts w:ascii="Times New Roman" w:hAnsi="Times New Roman" w:cs="Times New Roman"/>
        </w:rPr>
      </w:pPr>
    </w:p>
    <w:p w:rsidR="002473B3" w:rsidRPr="002E2EF7" w:rsidRDefault="002473B3" w:rsidP="008B5D61">
      <w:pPr>
        <w:ind w:firstLine="708"/>
        <w:rPr>
          <w:rFonts w:ascii="Times New Roman" w:hAnsi="Times New Roman" w:cs="Times New Roman"/>
        </w:rPr>
      </w:pPr>
    </w:p>
    <w:sectPr w:rsidR="002473B3" w:rsidRPr="002E2EF7" w:rsidSect="00D91F87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chool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AF2A250"/>
    <w:lvl w:ilvl="0">
      <w:numFmt w:val="bullet"/>
      <w:lvlText w:val="*"/>
      <w:lvlJc w:val="left"/>
    </w:lvl>
  </w:abstractNum>
  <w:abstractNum w:abstractNumId="1">
    <w:nsid w:val="037B279E"/>
    <w:multiLevelType w:val="hybridMultilevel"/>
    <w:tmpl w:val="1B0E69D0"/>
    <w:lvl w:ilvl="0" w:tplc="B03A4D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27E35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8AE1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15E05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76830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5E88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F0A7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B659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B873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05D34CD"/>
    <w:multiLevelType w:val="hybridMultilevel"/>
    <w:tmpl w:val="005C2F9E"/>
    <w:lvl w:ilvl="0" w:tplc="34727E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B72D25"/>
    <w:multiLevelType w:val="hybridMultilevel"/>
    <w:tmpl w:val="21F2B8E6"/>
    <w:lvl w:ilvl="0" w:tplc="D65618E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EC4A34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5B2BCA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BA6F3B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3B6E4F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572ED0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492DD8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A8A1DE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E42975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5F00523E"/>
    <w:multiLevelType w:val="hybridMultilevel"/>
    <w:tmpl w:val="352C4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442613"/>
    <w:multiLevelType w:val="hybridMultilevel"/>
    <w:tmpl w:val="352C4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C47C8A"/>
    <w:multiLevelType w:val="hybridMultilevel"/>
    <w:tmpl w:val="292AA708"/>
    <w:lvl w:ilvl="0" w:tplc="5860AC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3"/>
  </w:num>
  <w:num w:numId="4">
    <w:abstractNumId w:val="4"/>
  </w:num>
  <w:num w:numId="5">
    <w:abstractNumId w:val="5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D5751"/>
    <w:rsid w:val="00143C89"/>
    <w:rsid w:val="001E28DA"/>
    <w:rsid w:val="00231B60"/>
    <w:rsid w:val="002473B3"/>
    <w:rsid w:val="002648A0"/>
    <w:rsid w:val="00282F91"/>
    <w:rsid w:val="002B5B9D"/>
    <w:rsid w:val="002E2EF7"/>
    <w:rsid w:val="0034569A"/>
    <w:rsid w:val="003B135A"/>
    <w:rsid w:val="003B32B1"/>
    <w:rsid w:val="00531828"/>
    <w:rsid w:val="006105B7"/>
    <w:rsid w:val="006571F1"/>
    <w:rsid w:val="007F0227"/>
    <w:rsid w:val="008B5D61"/>
    <w:rsid w:val="008C1E89"/>
    <w:rsid w:val="00910BD9"/>
    <w:rsid w:val="00913827"/>
    <w:rsid w:val="009469DE"/>
    <w:rsid w:val="00992B3B"/>
    <w:rsid w:val="009B4BE3"/>
    <w:rsid w:val="00C07D7E"/>
    <w:rsid w:val="00D01BA0"/>
    <w:rsid w:val="00D152AC"/>
    <w:rsid w:val="00D4720F"/>
    <w:rsid w:val="00D91F87"/>
    <w:rsid w:val="00DD5751"/>
    <w:rsid w:val="00E2224D"/>
    <w:rsid w:val="00E453D4"/>
    <w:rsid w:val="00E66665"/>
    <w:rsid w:val="00EA18AB"/>
    <w:rsid w:val="00F17387"/>
    <w:rsid w:val="00FC18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B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2">
    <w:name w:val="Style32"/>
    <w:basedOn w:val="a"/>
    <w:uiPriority w:val="99"/>
    <w:rsid w:val="00DD575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DD575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04">
    <w:name w:val="Font Style304"/>
    <w:basedOn w:val="a0"/>
    <w:uiPriority w:val="99"/>
    <w:rsid w:val="00DD575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5">
    <w:name w:val="Font Style315"/>
    <w:basedOn w:val="a0"/>
    <w:uiPriority w:val="99"/>
    <w:rsid w:val="00DD5751"/>
    <w:rPr>
      <w:rFonts w:ascii="Times New Roman" w:hAnsi="Times New Roman" w:cs="Times New Roman"/>
      <w:sz w:val="18"/>
      <w:szCs w:val="18"/>
    </w:rPr>
  </w:style>
  <w:style w:type="paragraph" w:customStyle="1" w:styleId="Style35">
    <w:name w:val="Style35"/>
    <w:basedOn w:val="a"/>
    <w:uiPriority w:val="99"/>
    <w:rsid w:val="00DD5751"/>
    <w:pPr>
      <w:widowControl w:val="0"/>
      <w:autoSpaceDE w:val="0"/>
      <w:autoSpaceDN w:val="0"/>
      <w:adjustRightInd w:val="0"/>
      <w:spacing w:after="0" w:line="26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19">
    <w:name w:val="Font Style319"/>
    <w:basedOn w:val="a0"/>
    <w:uiPriority w:val="99"/>
    <w:rsid w:val="00DD5751"/>
    <w:rPr>
      <w:rFonts w:ascii="Times New Roman" w:hAnsi="Times New Roman" w:cs="Times New Roman"/>
      <w:i/>
      <w:iCs/>
      <w:sz w:val="18"/>
      <w:szCs w:val="18"/>
    </w:rPr>
  </w:style>
  <w:style w:type="paragraph" w:customStyle="1" w:styleId="Style28">
    <w:name w:val="Style28"/>
    <w:basedOn w:val="a"/>
    <w:uiPriority w:val="99"/>
    <w:rsid w:val="00DD57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DD5751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72">
    <w:name w:val="Font Style272"/>
    <w:basedOn w:val="a0"/>
    <w:uiPriority w:val="99"/>
    <w:rsid w:val="00DD5751"/>
    <w:rPr>
      <w:rFonts w:ascii="Times New Roman" w:hAnsi="Times New Roman" w:cs="Times New Roman"/>
      <w:sz w:val="18"/>
      <w:szCs w:val="18"/>
    </w:rPr>
  </w:style>
  <w:style w:type="paragraph" w:customStyle="1" w:styleId="Style43">
    <w:name w:val="Style43"/>
    <w:basedOn w:val="a"/>
    <w:uiPriority w:val="99"/>
    <w:rsid w:val="00DD5751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8">
    <w:name w:val="Style108"/>
    <w:basedOn w:val="a"/>
    <w:uiPriority w:val="99"/>
    <w:rsid w:val="00DD5751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0">
    <w:name w:val="Style100"/>
    <w:basedOn w:val="a"/>
    <w:uiPriority w:val="99"/>
    <w:rsid w:val="00DD5751"/>
    <w:pPr>
      <w:widowControl w:val="0"/>
      <w:autoSpaceDE w:val="0"/>
      <w:autoSpaceDN w:val="0"/>
      <w:adjustRightInd w:val="0"/>
      <w:spacing w:after="0" w:line="269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9">
    <w:name w:val="Style129"/>
    <w:basedOn w:val="a"/>
    <w:uiPriority w:val="99"/>
    <w:rsid w:val="00DD5751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5">
    <w:name w:val="Style185"/>
    <w:basedOn w:val="a"/>
    <w:uiPriority w:val="99"/>
    <w:rsid w:val="00DD5751"/>
    <w:pPr>
      <w:widowControl w:val="0"/>
      <w:autoSpaceDE w:val="0"/>
      <w:autoSpaceDN w:val="0"/>
      <w:adjustRightInd w:val="0"/>
      <w:spacing w:after="0" w:line="264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910BD9"/>
    <w:pPr>
      <w:ind w:left="720"/>
      <w:contextualSpacing/>
    </w:pPr>
  </w:style>
  <w:style w:type="paragraph" w:customStyle="1" w:styleId="texturok">
    <w:name w:val="text_urok"/>
    <w:basedOn w:val="a"/>
    <w:rsid w:val="00F17387"/>
    <w:pPr>
      <w:widowControl w:val="0"/>
      <w:autoSpaceDE w:val="0"/>
      <w:autoSpaceDN w:val="0"/>
      <w:adjustRightInd w:val="0"/>
      <w:spacing w:after="0" w:line="240" w:lineRule="atLeast"/>
      <w:ind w:firstLine="283"/>
      <w:jc w:val="both"/>
      <w:textAlignment w:val="center"/>
    </w:pPr>
    <w:rPr>
      <w:rFonts w:ascii="SchoolBookC" w:eastAsia="Times New Roman" w:hAnsi="SchoolBookC" w:cs="SchoolBookC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0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990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654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68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41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265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22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05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0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94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78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2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69000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675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06918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86547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02167B-8A27-4464-B5C4-4500D3E2D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Наташенька</cp:lastModifiedBy>
  <cp:revision>2</cp:revision>
  <cp:lastPrinted>2015-12-02T17:34:00Z</cp:lastPrinted>
  <dcterms:created xsi:type="dcterms:W3CDTF">2018-01-12T18:17:00Z</dcterms:created>
  <dcterms:modified xsi:type="dcterms:W3CDTF">2018-01-12T18:17:00Z</dcterms:modified>
</cp:coreProperties>
</file>