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Предмет: Физика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Класс: 10 «а» класс.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: Урок открытия нового знания (ОНЗ)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 урока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: урок-практикум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Обобщение, закрепление и коррекция ранее полученных знаний о понятии «внутренняя энергия». Расширение и систематизация знаний, их практическая направленность.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урока: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Образовательная цель: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Формирование знаний об основных положениях МКТ, обобщение широкого круга физических явлений на основе данной теории. Систематизация понятий, их мировоззренческой интерпретации в современной научной картине мира.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Развивающая цель: 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самостоятельно приобретать и применять знания, наблюдать и объяснять физические явления, а также умений пользоваться учебником, дополнительной литературой. Развивать познавательный интерес к физике и технике, творческих способностей. Формирование осознанных мотивов учения.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Воспитывающая цель: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Воспитание аккуратности, навыков письменной и устной речи. Воспитание способности следовать нормам поведения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ЗУН: Тепловое движение частиц, основные положения МКТ, температура как мера средней кинетической энергии,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изопроцессы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идеальный газ. Основное уравнение МКТ, уравнение Менделеева-</w:t>
      </w:r>
      <w:bookmarkStart w:id="0" w:name="_GoBack"/>
      <w:bookmarkEnd w:id="0"/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Клапейрона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уравнение внутренней энергии газа. Умения устанавливать связь между средней кинетической энергией и температурой, рассчитывать значение внутренней энергии.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проектор, компьютеры; интерактивная доска; письменные принадлежности, раздаточный материал.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новых информационных технологий. В качестве дополнительного иллюстративного материала использование презентации, для создания теста использованы программы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1. Мотивация учебной деятельности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написан девиз: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"/>
        <w:gridCol w:w="2280"/>
      </w:tblGrid>
      <w:tr w:rsidR="00040A3F" w:rsidRPr="00040A3F" w:rsidTr="00040A3F">
        <w:trPr>
          <w:gridAfter w:val="1"/>
        </w:trPr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93CF7" w:rsidRPr="00040A3F" w:rsidRDefault="00893CF7" w:rsidP="0089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0A3F" w:rsidRPr="00040A3F" w:rsidTr="00040A3F"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93CF7" w:rsidRPr="00040A3F" w:rsidRDefault="00893CF7" w:rsidP="0089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8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80"/>
            </w:tblGrid>
            <w:tr w:rsidR="00040A3F" w:rsidRPr="00040A3F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40A3F" w:rsidRPr="00040A3F" w:rsidRDefault="00040A3F" w:rsidP="00040A3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«Я слушаю   и забываю,</w:t>
                  </w:r>
                </w:p>
                <w:p w:rsidR="00893CF7" w:rsidRPr="00040A3F" w:rsidRDefault="00893CF7" w:rsidP="00040A3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 вижу и запоминаю,</w:t>
                  </w:r>
                </w:p>
                <w:p w:rsidR="00893CF7" w:rsidRPr="00040A3F" w:rsidRDefault="00893CF7" w:rsidP="00040A3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40A3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я делаю и </w:t>
                  </w:r>
                  <w:r w:rsidRPr="00040A3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понимаю»</w:t>
                  </w:r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893CF7" w:rsidRPr="00040A3F" w:rsidRDefault="00893CF7" w:rsidP="00893CF7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Мати</w:t>
                  </w:r>
                  <w:proofErr w:type="spellEnd"/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Ван </w:t>
                  </w:r>
                  <w:proofErr w:type="spellStart"/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Мейт</w:t>
                  </w:r>
                  <w:proofErr w:type="spellEnd"/>
                </w:p>
              </w:tc>
            </w:tr>
          </w:tbl>
          <w:p w:rsidR="00893CF7" w:rsidRPr="00040A3F" w:rsidRDefault="00893CF7" w:rsidP="0089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Фронтальная форма работы.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Здравствуйте, ребята, рада всех вас видеть</w:t>
      </w: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Прочтите девиз для сегодняшней работы. О чем говорит наш девиз? (Он говорит о том, что, чтобы понять, надо не только слушать, но и самостоятельно делать.)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доску вывешивается карточка со стихотворением: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3405"/>
      </w:tblGrid>
      <w:tr w:rsidR="00040A3F" w:rsidRPr="00040A3F" w:rsidTr="00893CF7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93CF7" w:rsidRPr="00040A3F" w:rsidRDefault="00893CF7" w:rsidP="0089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0A3F" w:rsidRPr="00040A3F" w:rsidTr="00893CF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93CF7" w:rsidRPr="00040A3F" w:rsidRDefault="00893CF7" w:rsidP="0089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4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5"/>
            </w:tblGrid>
            <w:tr w:rsidR="00040A3F" w:rsidRPr="00040A3F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893CF7" w:rsidRPr="00040A3F" w:rsidRDefault="00893CF7" w:rsidP="00893CF7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Все известно вокруг, тем не менее</w:t>
                  </w:r>
                </w:p>
                <w:p w:rsidR="00893CF7" w:rsidRPr="00040A3F" w:rsidRDefault="00893CF7" w:rsidP="00893CF7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Земле еще много того,</w:t>
                  </w:r>
                </w:p>
                <w:p w:rsidR="00893CF7" w:rsidRPr="00040A3F" w:rsidRDefault="00893CF7" w:rsidP="00893CF7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Что достойно, поверь, удивления,</w:t>
                  </w:r>
                </w:p>
                <w:p w:rsidR="00893CF7" w:rsidRPr="00040A3F" w:rsidRDefault="00893CF7" w:rsidP="00893CF7">
                  <w:pPr>
                    <w:spacing w:after="150" w:line="30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40A3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Изумления твоего.</w:t>
                  </w:r>
                </w:p>
              </w:tc>
            </w:tr>
          </w:tbl>
          <w:p w:rsidR="00893CF7" w:rsidRPr="00040A3F" w:rsidRDefault="00893CF7" w:rsidP="0089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О чем говорят эти строки?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 чего надо начать работу? (С повторения.)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 Актуализация знаний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называется идеальным газом?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Что называется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изопроцессом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3. Какие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изопрооцессы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знаете? 4.Сформулируйте законы Бойля-Мариотта, Гей-Люссака, Шарля?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Итак, обобщите, что вы повторили? (Газовые законы)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Какое следующее задание я вам предложу? (Задание с затруднением, пробное задание.)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 какой целью я предложу пробное задание? (Выполняя пробное задание, мы поймем, что мы не знаем, что нового будет сегодня на уроке.)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ДЛЯ ПРОБНОГО ДЕЙСТВИЯ: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 задачу: «В баллоне находится аргон с массой 5 кг при температуре 300К. Чему равна внутренняя энергия газа?»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задания − 1 минута.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У кого нет ответа?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Что вы не смогли сделать? </w:t>
      </w:r>
      <w:proofErr w:type="gram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(Мы не смогли правильно найти внутреннюю энергию газа.</w:t>
      </w:r>
      <w:proofErr w:type="gram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 можем обосновать получение ответа.)</w:t>
      </w:r>
      <w:proofErr w:type="gramEnd"/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Правильный ответ. У кого ответ не совпал с образцом?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Что вы не смогли сделать? (Мы не смогли правильно найти внутреннюю энергию.)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− Что вы не можете сделать? (Мы не можем обосновать получение ответа.)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Что будете делать дальше? (Нужно остановиться и подумать.)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3. Выявление причины затруднения.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Какое задание вы должны были выполнить? (Надо найти внутреннюю энергию).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Как вы решали задачу? (С использованием знакомых формул.)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Почему не справились с заданием? (У нас нет формулы для нахождения внутренней энергии.)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Прочтите определение в учебнике на стр. 209.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ТЕРМОДИНАМИЧЕСКАЯ СИСТЕМА СОСТОИТ ИЗ БОЛЬШОГО КОЛИЧЕСТВА МИКРОЧАСТИЦ, </w:t>
      </w:r>
      <w:proofErr w:type="gram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НАХОДЯ-ЩИХСЯ</w:t>
      </w:r>
      <w:proofErr w:type="gram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ТЕПЛОВОМ ДВИЖЕНИИ И ВЗАИМОДЕЙСТ-ВУЮЩИХ МЕЖДУ СОБОЙ. ЭНЕРГИЯ ВЗАИМОДЕЙСТВИЯ И ДВИЖЕНИЯ </w:t>
      </w:r>
      <w:proofErr w:type="gram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ЧАСТИЦ, СОСТАВЛЯЮЩИХ ТЕЛО НАЗЫВАЕТСЯ</w:t>
      </w:r>
      <w:proofErr w:type="gram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40A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ВНУТРЕННЕЙ ЭНЕРГИЕЙ ТЕЛА.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ЛЮБЫХ ПРОЦЕССАХ В </w:t>
      </w:r>
      <w:r w:rsidRPr="00040A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ИЗОЛИРОВАННОЙ</w:t>
      </w:r>
      <w:proofErr w:type="gramStart"/>
      <w:r w:rsidRPr="00040A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ТЕРМОДИНАМИЧЕСКОЙ СИСТЕМЕ ВНУТРЕННЯЯ ЭНЕРГИЯ ОСТАЕТСЯ НЕИЗМЕННОЙ: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U=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const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?U=0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зачитывают определение внутренней энергии.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Переформулируйте причину затруднения. (У нас нет формулы для расчета внутренней энергии).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4. Построение проекта выхода из затруднения.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Сформулируйте цель вашей дальнейшей деятельности. (Вывести формулу для расчета внутренней энергии.)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Сформулируйте тему урока. («Внутренняя энергия».)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темы фиксируется на доске.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Запишите тему в тетрадь.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Как вы можете достигнуть поставленной цели?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5. Реализация построенного проекта</w:t>
      </w:r>
      <w:r w:rsidRPr="00040A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 формулы расчета внутренней энергии.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вычисления внутренней энергии идеального одноатомного газа массой m нужно умножить среднюю кинетическую энергию одного атома на число молекул U=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NE</w:t>
      </w:r>
      <w:r w:rsidRPr="00040A3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k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Учитывая, что </w:t>
      </w:r>
      <w:proofErr w:type="spell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kNa</w:t>
      </w:r>
      <w:proofErr w:type="spell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=R, получаем формулу для внутренней энергии идеального газа: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U=</w:t>
      </w:r>
      <w:r w:rsidRPr="00040A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7346534" wp14:editId="201B4E9D">
                <wp:extent cx="304800" cy="304800"/>
                <wp:effectExtent l="0" t="0" r="0" b="0"/>
                <wp:docPr id="1" name="Прямоугольник 1" descr="C:\Users\user\AppData\Local\Temp\msohtmlclip1\01\clip_image008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C:\Users\user\AppData\Local\Temp\msohtmlclip1\01\clip_image008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7xMJbDwMAABMGAAAOAAAAAAAAAAAAAAAAAC4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Учитель записывает формулу на доске под диктовку учащегося, учащиеся в тетрадях. Учащиеся проговаривают формулу.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Как вы думаете, теперь вы справитесь с пробным заданием? Выполните это задание еще раз.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решают задачу в тетрадях, затем сверяют ответ с подробным образцом на слайде или с обратной стороны доски.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Итак, вы справились с возникшим затруднением? (Да, мы вывели формулы для расчета внутренней энергии</w:t>
      </w:r>
      <w:proofErr w:type="gram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− Эту формулу можно использовать только для данной задачи? (Нет, для всех задач, в которых речь об идеальных газах.)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6. Первичное закрепление с проговариванием во внешней речи.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из приведенных тел обладает большей внутренней энергией: 1литр воды при 20</w:t>
      </w:r>
      <w:r w:rsidRPr="00040A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или 1литр воды при 100</w:t>
      </w:r>
      <w:r w:rsidRPr="00040A3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С?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7. Самостоятельная работа с проверкой по эталону.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задач. При нагревании аргона, количество вещества которого 2 моля, внутренняя энергия увеличилась на 250Дж. Каково изменение температуры аргона?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8. Включение в систему знаний и повторение.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тексты пословиц и поговорок, выполни задание:</w:t>
      </w:r>
    </w:p>
    <w:p w:rsidR="00893CF7" w:rsidRPr="00040A3F" w:rsidRDefault="00893CF7" w:rsidP="00893C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 № пословиц, отражающие основные положения о строении веществ.</w:t>
      </w:r>
    </w:p>
    <w:p w:rsidR="00893CF7" w:rsidRPr="00040A3F" w:rsidRDefault="00893CF7" w:rsidP="00893C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 № пословиц, отражающие способы изменения внутренней энергии.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ПОСЛОВИЦЫ И ПОГОВОРКИ.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 с гуся вода.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Вода с водой – не гора с горой</w:t>
      </w:r>
      <w:proofErr w:type="gramStart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сливаются.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Возле огня ляжешь – обожжёшься.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Масло с водой не смешаешь.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5. Береги нос в большой мороз.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Нарезанный лук сильнее пахнет.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7. Тухлое яйцо всю кашу портит.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 мешке с солью и верёвка солёная.</w:t>
      </w:r>
    </w:p>
    <w:p w:rsidR="00893CF7" w:rsidRPr="00040A3F" w:rsidRDefault="00893CF7" w:rsidP="00893CF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A3F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Золотые цветы не пахнут.</w:t>
      </w:r>
    </w:p>
    <w:p w:rsidR="00980B89" w:rsidRDefault="00980B89"/>
    <w:sectPr w:rsidR="00980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9635B"/>
    <w:multiLevelType w:val="multilevel"/>
    <w:tmpl w:val="BBC2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49"/>
    <w:rsid w:val="00040A3F"/>
    <w:rsid w:val="00603638"/>
    <w:rsid w:val="00893CF7"/>
    <w:rsid w:val="00980B89"/>
    <w:rsid w:val="00FB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CF7"/>
    <w:rPr>
      <w:b/>
      <w:bCs/>
    </w:rPr>
  </w:style>
  <w:style w:type="character" w:customStyle="1" w:styleId="apple-converted-space">
    <w:name w:val="apple-converted-space"/>
    <w:basedOn w:val="a0"/>
    <w:rsid w:val="00893CF7"/>
  </w:style>
  <w:style w:type="character" w:styleId="a5">
    <w:name w:val="Emphasis"/>
    <w:basedOn w:val="a0"/>
    <w:uiPriority w:val="20"/>
    <w:qFormat/>
    <w:rsid w:val="00893C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3CF7"/>
    <w:rPr>
      <w:b/>
      <w:bCs/>
    </w:rPr>
  </w:style>
  <w:style w:type="character" w:customStyle="1" w:styleId="apple-converted-space">
    <w:name w:val="apple-converted-space"/>
    <w:basedOn w:val="a0"/>
    <w:rsid w:val="00893CF7"/>
  </w:style>
  <w:style w:type="character" w:styleId="a5">
    <w:name w:val="Emphasis"/>
    <w:basedOn w:val="a0"/>
    <w:uiPriority w:val="20"/>
    <w:qFormat/>
    <w:rsid w:val="00893C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9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2018-01-15T09:28:00Z</cp:lastPrinted>
  <dcterms:created xsi:type="dcterms:W3CDTF">2018-01-15T09:55:00Z</dcterms:created>
  <dcterms:modified xsi:type="dcterms:W3CDTF">2018-01-22T05:50:00Z</dcterms:modified>
</cp:coreProperties>
</file>