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8E" w:rsidRPr="0022457C" w:rsidRDefault="001F008E" w:rsidP="00642D98">
      <w:pPr>
        <w:pStyle w:val="1"/>
        <w:rPr>
          <w:rFonts w:ascii="Times New Roman" w:hAnsi="Times New Roman" w:cs="Times New Roman"/>
          <w:b/>
          <w:bCs/>
        </w:rPr>
      </w:pPr>
    </w:p>
    <w:p w:rsidR="00B02523" w:rsidRPr="00077ACD" w:rsidRDefault="001F008E" w:rsidP="00077ACD">
      <w:pPr>
        <w:pStyle w:val="1"/>
        <w:ind w:left="180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B02523" w:rsidRPr="00077ACD">
        <w:rPr>
          <w:rFonts w:ascii="Times New Roman" w:hAnsi="Times New Roman" w:cs="Times New Roman"/>
          <w:b/>
          <w:bCs/>
        </w:rPr>
        <w:t>Пояснительная записка</w:t>
      </w:r>
    </w:p>
    <w:p w:rsidR="0022457C" w:rsidRPr="0022457C" w:rsidRDefault="00B02523" w:rsidP="0022457C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AF2ECE"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требований Федерального государственного образовательного стандарта начального общего образования, в соответствии с «Примерными программами», Концепцией духовно-нравственного развития и воспитания, «Планируемыми результатами начального общего образования», авторской программой авторов  Л.Ф. </w:t>
      </w:r>
      <w:r w:rsidRPr="006F38FD">
        <w:rPr>
          <w:rFonts w:ascii="Times New Roman" w:hAnsi="Times New Roman" w:cs="Times New Roman"/>
          <w:sz w:val="24"/>
          <w:szCs w:val="24"/>
        </w:rPr>
        <w:t xml:space="preserve">Климановой, В.Г.Горецкого, М.В. </w:t>
      </w:r>
      <w:proofErr w:type="spellStart"/>
      <w:r w:rsidRPr="006F38FD">
        <w:rPr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Pr="006F38FD">
        <w:rPr>
          <w:rFonts w:ascii="Times New Roman" w:hAnsi="Times New Roman" w:cs="Times New Roman"/>
          <w:sz w:val="24"/>
          <w:szCs w:val="24"/>
        </w:rPr>
        <w:t xml:space="preserve">  «Литературное чтение</w:t>
      </w:r>
      <w:r w:rsidR="00077ACD">
        <w:rPr>
          <w:rFonts w:ascii="Times New Roman" w:hAnsi="Times New Roman" w:cs="Times New Roman"/>
          <w:sz w:val="24"/>
          <w:szCs w:val="24"/>
        </w:rPr>
        <w:t>»</w:t>
      </w:r>
      <w:r w:rsidR="0022457C">
        <w:rPr>
          <w:rFonts w:ascii="Times New Roman" w:hAnsi="Times New Roman" w:cs="Times New Roman"/>
          <w:sz w:val="24"/>
          <w:szCs w:val="24"/>
        </w:rPr>
        <w:t xml:space="preserve">. </w:t>
      </w:r>
      <w:r w:rsidR="0022457C" w:rsidRPr="0022457C">
        <w:rPr>
          <w:rFonts w:ascii="Times New Roman" w:hAnsi="Times New Roman" w:cs="Times New Roman"/>
        </w:rPr>
        <w:t>(УМК  «Школа России»).</w:t>
      </w:r>
    </w:p>
    <w:p w:rsidR="00FD678A" w:rsidRPr="00FD678A" w:rsidRDefault="0022457C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sz w:val="24"/>
          <w:szCs w:val="24"/>
        </w:rPr>
        <w:t xml:space="preserve">     </w:t>
      </w:r>
      <w:r w:rsidR="00FD678A" w:rsidRPr="00FD678A">
        <w:rPr>
          <w:rFonts w:ascii="Times New Roman" w:hAnsi="Times New Roman" w:cs="Times New Roman"/>
          <w:sz w:val="24"/>
          <w:szCs w:val="24"/>
        </w:rPr>
        <w:t xml:space="preserve">Рабочая программа  для </w:t>
      </w:r>
      <w:proofErr w:type="gramStart"/>
      <w:r w:rsidR="00FD678A" w:rsidRPr="00FD678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FD678A" w:rsidRPr="00FD678A">
        <w:rPr>
          <w:rFonts w:ascii="Times New Roman" w:hAnsi="Times New Roman" w:cs="Times New Roman"/>
          <w:sz w:val="24"/>
          <w:szCs w:val="24"/>
        </w:rPr>
        <w:t xml:space="preserve"> 2 класса составлена в соответствии с: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1. Нормативными документами: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>Закон «Об образовании» №273 от 29.12.2012г;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 xml:space="preserve">Федеральный государственный образовательный стандарт; ФГОС начального общего образования (утвержден приказом от 6 октября 2009 года №373 (зарегистрирован Минюстом России 22 декабря 2009 года №15785) </w:t>
      </w:r>
      <w:proofErr w:type="gramEnd"/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 xml:space="preserve">Приказ Министерства образования и науки Российской Федерации от 31.12.2015г. №1576 «О внесении изменений в ФГОС начального общего образования, утвержденный приказом от 06 октября 2009 г. № 373» 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>Примерные программы, созданные на основе федерального государственного образовательного стандарта;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>ООП  МБОУ «</w:t>
      </w:r>
      <w:proofErr w:type="spellStart"/>
      <w:r w:rsidRPr="00FD678A">
        <w:rPr>
          <w:rFonts w:ascii="Times New Roman" w:hAnsi="Times New Roman" w:cs="Times New Roman"/>
          <w:sz w:val="24"/>
          <w:szCs w:val="24"/>
        </w:rPr>
        <w:t>Яблоневская</w:t>
      </w:r>
      <w:proofErr w:type="spellEnd"/>
      <w:r w:rsidRPr="00FD678A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FD678A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>Приказ Министерства образования и науки РФ № 253 от 31.03.2014г. «Об утверждении федерального перечня учебников, рекомендованных  к использованию при  реализации имеющих государственную аккредитацию образовательных программ начального общего, основного общего, среднего общего образования» с изменениями на 26.01.2016г.</w:t>
      </w:r>
    </w:p>
    <w:p w:rsidR="00077ACD" w:rsidRPr="00FD678A" w:rsidRDefault="00FD678A" w:rsidP="00FD67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FD678A">
        <w:rPr>
          <w:rFonts w:ascii="Times New Roman" w:hAnsi="Times New Roman" w:cs="Times New Roman"/>
          <w:sz w:val="24"/>
          <w:szCs w:val="24"/>
        </w:rPr>
        <w:t>•</w:t>
      </w:r>
      <w:r w:rsidRPr="00FD678A">
        <w:rPr>
          <w:rFonts w:ascii="Times New Roman" w:hAnsi="Times New Roman" w:cs="Times New Roman"/>
          <w:sz w:val="24"/>
          <w:szCs w:val="24"/>
        </w:rPr>
        <w:tab/>
        <w:t>Рекомендации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 (Рекомендации Министерства образования и науки РФ от 24.11.2011.</w:t>
      </w:r>
      <w:proofErr w:type="gramEnd"/>
      <w:r w:rsidRPr="00FD678A">
        <w:rPr>
          <w:rFonts w:ascii="Times New Roman" w:hAnsi="Times New Roman" w:cs="Times New Roman"/>
          <w:sz w:val="24"/>
          <w:szCs w:val="24"/>
        </w:rPr>
        <w:t xml:space="preserve">  № </w:t>
      </w:r>
      <w:proofErr w:type="gramStart"/>
      <w:r w:rsidRPr="00FD678A">
        <w:rPr>
          <w:rFonts w:ascii="Times New Roman" w:hAnsi="Times New Roman" w:cs="Times New Roman"/>
          <w:sz w:val="24"/>
          <w:szCs w:val="24"/>
        </w:rPr>
        <w:t>МД-1552/03)</w:t>
      </w:r>
      <w:proofErr w:type="gramEnd"/>
    </w:p>
    <w:p w:rsidR="00B02523" w:rsidRPr="00FD678A" w:rsidRDefault="00077ACD" w:rsidP="001F008E">
      <w:pPr>
        <w:autoSpaceDE w:val="0"/>
        <w:spacing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678A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 w:rsidR="00144FBD" w:rsidRPr="00FD678A">
        <w:rPr>
          <w:rFonts w:ascii="Times New Roman" w:hAnsi="Times New Roman" w:cs="Times New Roman"/>
          <w:b/>
          <w:bCs/>
          <w:sz w:val="24"/>
          <w:szCs w:val="24"/>
        </w:rPr>
        <w:t>136</w:t>
      </w:r>
      <w:r w:rsidR="00144FBD" w:rsidRPr="00FD678A">
        <w:rPr>
          <w:rFonts w:ascii="Times New Roman" w:hAnsi="Times New Roman" w:cs="Times New Roman"/>
          <w:sz w:val="24"/>
          <w:szCs w:val="24"/>
        </w:rPr>
        <w:t xml:space="preserve"> учебных часа (4</w:t>
      </w:r>
      <w:r w:rsidRPr="00FD678A">
        <w:rPr>
          <w:rFonts w:ascii="Times New Roman" w:hAnsi="Times New Roman" w:cs="Times New Roman"/>
          <w:sz w:val="24"/>
          <w:szCs w:val="24"/>
        </w:rPr>
        <w:t xml:space="preserve"> часа в неделю) в том числе </w:t>
      </w:r>
      <w:proofErr w:type="spellStart"/>
      <w:r w:rsidRPr="00FD678A">
        <w:rPr>
          <w:rFonts w:ascii="Times New Roman" w:hAnsi="Times New Roman" w:cs="Times New Roman"/>
          <w:sz w:val="24"/>
          <w:szCs w:val="24"/>
        </w:rPr>
        <w:t>внутрипредметный</w:t>
      </w:r>
      <w:proofErr w:type="spellEnd"/>
      <w:r w:rsidRPr="00FD678A">
        <w:rPr>
          <w:rFonts w:ascii="Times New Roman" w:hAnsi="Times New Roman" w:cs="Times New Roman"/>
          <w:sz w:val="24"/>
          <w:szCs w:val="24"/>
        </w:rPr>
        <w:t xml:space="preserve"> модуль «Риторика» </w:t>
      </w:r>
      <w:r w:rsidRPr="00FD678A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FD678A">
        <w:rPr>
          <w:rFonts w:ascii="Times New Roman" w:hAnsi="Times New Roman" w:cs="Times New Roman"/>
          <w:sz w:val="24"/>
          <w:szCs w:val="24"/>
        </w:rPr>
        <w:t xml:space="preserve"> часов.</w:t>
      </w:r>
      <w:r w:rsidRPr="00FD678A">
        <w:rPr>
          <w:sz w:val="24"/>
          <w:szCs w:val="24"/>
        </w:rPr>
        <w:t xml:space="preserve"> </w:t>
      </w:r>
    </w:p>
    <w:p w:rsidR="00B02523" w:rsidRDefault="00B02523" w:rsidP="004056B2">
      <w:pPr>
        <w:ind w:firstLine="510"/>
        <w:jc w:val="center"/>
        <w:rPr>
          <w:rFonts w:ascii="Times New Roman" w:hAnsi="Times New Roman" w:cs="Times New Roman"/>
          <w:b/>
          <w:bCs/>
        </w:rPr>
      </w:pPr>
    </w:p>
    <w:p w:rsidR="00642D98" w:rsidRDefault="001A25DF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642D98" w:rsidRDefault="00642D98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D98" w:rsidRDefault="00642D98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D98" w:rsidRDefault="00642D98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2D98" w:rsidRDefault="00642D98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02523" w:rsidRPr="00077ACD" w:rsidRDefault="001A25DF" w:rsidP="00E30A78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</w:t>
      </w:r>
      <w:proofErr w:type="gramStart"/>
      <w:r w:rsidR="001E2F6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1E2F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2F69" w:rsidRPr="001E2F69">
        <w:rPr>
          <w:rFonts w:ascii="Times New Roman" w:hAnsi="Times New Roman" w:cs="Times New Roman"/>
          <w:b/>
          <w:bCs/>
          <w:sz w:val="28"/>
          <w:szCs w:val="28"/>
        </w:rPr>
        <w:t xml:space="preserve"> Планируемые</w:t>
      </w:r>
      <w:proofErr w:type="gramEnd"/>
      <w:r w:rsidR="001E2F69" w:rsidRPr="001E2F69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</w:t>
      </w:r>
      <w:r w:rsidR="00B02523" w:rsidRPr="00077ACD">
        <w:rPr>
          <w:rFonts w:ascii="Times New Roman" w:hAnsi="Times New Roman" w:cs="Times New Roman"/>
          <w:b/>
          <w:bCs/>
          <w:sz w:val="28"/>
          <w:szCs w:val="28"/>
        </w:rPr>
        <w:t>освоения учебного предмета</w:t>
      </w:r>
    </w:p>
    <w:p w:rsidR="00144FBD" w:rsidRDefault="00144FBD" w:rsidP="00144FB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02523" w:rsidRPr="00AF2ECE" w:rsidRDefault="00B02523" w:rsidP="00144FB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B02523" w:rsidRPr="00AF2ECE" w:rsidRDefault="00B02523" w:rsidP="00077AC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1) формирование чувства гордости за свою Родину, её исто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рию, российский народ, становление 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гуманистических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 и де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мократических ценностных ориентации многонационального российского общества;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3) воспитание художественно-эстетического вкуса, эстетиче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ских потребностей, ценностей и чувств на основе опыта слу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шания и заучивания наизусть произведений художественной литературы;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4) развитие этических чувств, доброжелательности и эмо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ционально-нравственной отзывчивости, понимания и сопере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живания чувствам других людей;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5) формирование уважительного отношения к иному мне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нию, истории и культуре других народов, выработка умения тер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пимо относиться к людям иной национальной принадлежности;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6) овладение начальными навыками адаптации к школе, к школьному коллективу; 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ностного смысла учения;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9) развитие навыков сотрудничества 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сверст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никами в разных социальных ситуациях, умения избегать кон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фликтов и находить выходы из спорных ситуаций, умения срав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10) наличие мотивации к творческому труду и бережному отношению к материальным и духовным ценностям, формиро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вание установки на безопасный, здоровый образ жизни.</w:t>
      </w:r>
    </w:p>
    <w:p w:rsidR="00D80CBC" w:rsidRDefault="00D80CBC" w:rsidP="00AF2ECE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02523" w:rsidRPr="00AF2ECE" w:rsidRDefault="00B02523" w:rsidP="00D80CBC">
      <w:pPr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F2E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AF2E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B02523" w:rsidRPr="00AF2ECE" w:rsidRDefault="00B02523" w:rsidP="00D80CB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B02523" w:rsidRPr="00AF2ECE" w:rsidRDefault="00B02523" w:rsidP="003726D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2) освоение способами решения проблем творческого и по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искового характера;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фективные способы достижения результата;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5) использование знаково-символических сре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едстав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ления информации о книгах;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6) активное использование речевых сре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>я решения коммуникативных и познавательных задач;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7) использование различных способов поиска учебной ин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формации в справочниках, словарях, энциклопедиях и интер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претации информации в соответствии с коммуникативными и познавательными задачами;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8) овладение навыками смыслового чтения текстов в соот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ветствии с целями и задачами, осознанного построения речевого высказывания в соответствии с задачами коммуникации и со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ставления текстов в устной и письменной формах;</w:t>
      </w:r>
      <w:proofErr w:type="gramEnd"/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9) овладение логическими действиями сравнения, анализа, синтеза, обобщения, классификации по родовидовым призна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кам, установления причинно-следственных связей, построения рассуждений;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10) готовность слушать собеседника и вести диалог, при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знавать различные точки зрения и право каждого иметь и излагать своё мнение и аргументировать свою точку зрения и</w:t>
      </w:r>
      <w:r w:rsidR="00760D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оценку событий;</w:t>
      </w:r>
    </w:p>
    <w:p w:rsidR="00B02523" w:rsidRPr="00AF2ECE" w:rsidRDefault="00B02523" w:rsidP="003726D8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11) умение договариваться о распределении ролей в совмест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ной деятельности, осуществлять взаимный контроль в совмест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ной деятельности, общей цели и путей её достижения, осмыс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>ливать собственное поведение и поведение окружающих;</w:t>
      </w:r>
    </w:p>
    <w:p w:rsidR="00B02523" w:rsidRPr="00BD2B23" w:rsidRDefault="00B02523" w:rsidP="00AF2ECE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>12) готовность конструктивно разрешать конфликты посред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ством учёта интересов сторон </w:t>
      </w:r>
      <w:r w:rsidRPr="00BD2B23">
        <w:rPr>
          <w:rFonts w:ascii="Times New Roman" w:hAnsi="Times New Roman" w:cs="Times New Roman"/>
          <w:lang w:eastAsia="ru-RU"/>
        </w:rPr>
        <w:t>и сотрудничества.</w:t>
      </w:r>
    </w:p>
    <w:p w:rsidR="00B02523" w:rsidRPr="00144FBD" w:rsidRDefault="00B02523" w:rsidP="00AF2ECE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44FBD">
        <w:rPr>
          <w:rFonts w:ascii="Times New Roman" w:hAnsi="Times New Roman" w:cs="Times New Roman"/>
          <w:b/>
          <w:sz w:val="24"/>
          <w:szCs w:val="24"/>
          <w:lang w:eastAsia="ru-RU"/>
        </w:rPr>
        <w:t>Предметные результаты: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1) понимание литературы как явления национальной и ми</w:t>
      </w:r>
      <w:r w:rsidRPr="00BD2B23">
        <w:rPr>
          <w:rFonts w:ascii="Times New Roman" w:hAnsi="Times New Roman" w:cs="Times New Roman"/>
        </w:rPr>
        <w:softHyphen/>
        <w:t>ровой культуры, средства сохранения и передачи нравственных ценностей и традиций;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2) осознание значимости чтения для личного развития; фор</w:t>
      </w:r>
      <w:r w:rsidRPr="00BD2B23">
        <w:rPr>
          <w:rFonts w:ascii="Times New Roman" w:hAnsi="Times New Roman" w:cs="Times New Roman"/>
        </w:rPr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BD2B23">
        <w:rPr>
          <w:rFonts w:ascii="Times New Roman" w:hAnsi="Times New Roman" w:cs="Times New Roman"/>
        </w:rPr>
        <w:softHyphen/>
        <w:t>нятий о добре и зле, дружбе, честности; формирование потреб</w:t>
      </w:r>
      <w:r w:rsidRPr="00BD2B23">
        <w:rPr>
          <w:rFonts w:ascii="Times New Roman" w:hAnsi="Times New Roman" w:cs="Times New Roman"/>
        </w:rPr>
        <w:softHyphen/>
        <w:t>ности в систематическом чтении;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BD2B23">
        <w:rPr>
          <w:rFonts w:ascii="Times New Roman" w:hAnsi="Times New Roman" w:cs="Times New Roman"/>
        </w:rPr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BD2B23">
        <w:rPr>
          <w:rFonts w:ascii="Times New Roman" w:hAnsi="Times New Roman" w:cs="Times New Roman"/>
        </w:rPr>
        <w:softHyphen/>
        <w:t>ведческих понятий;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4) использование разных видов чтения (изучающее (смысло</w:t>
      </w:r>
      <w:r w:rsidRPr="00BD2B23">
        <w:rPr>
          <w:rFonts w:ascii="Times New Roman" w:hAnsi="Times New Roman" w:cs="Times New Roman"/>
        </w:rPr>
        <w:softHyphen/>
        <w:t>вое), выборочное, поисковое); умение осознанно воспринимать и оценивать содержание и специфику различных текстов, уча</w:t>
      </w:r>
      <w:r w:rsidRPr="00BD2B23">
        <w:rPr>
          <w:rFonts w:ascii="Times New Roman" w:hAnsi="Times New Roman" w:cs="Times New Roman"/>
        </w:rPr>
        <w:softHyphen/>
        <w:t>ствовать в их обсуждении, давать и обосновывать нравственную оценку поступков героев;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5) умение самостоятельно выбирать интересующую литера</w:t>
      </w:r>
      <w:r w:rsidRPr="00BD2B23">
        <w:rPr>
          <w:rFonts w:ascii="Times New Roman" w:hAnsi="Times New Roman" w:cs="Times New Roman"/>
        </w:rPr>
        <w:softHyphen/>
        <w:t>туру, пользоваться справочными источниками для понимания и получения дополнительной информации, составляя самосто</w:t>
      </w:r>
      <w:r w:rsidRPr="00BD2B23">
        <w:rPr>
          <w:rFonts w:ascii="Times New Roman" w:hAnsi="Times New Roman" w:cs="Times New Roman"/>
        </w:rPr>
        <w:softHyphen/>
        <w:t>ятельно краткую аннотацию;</w:t>
      </w:r>
    </w:p>
    <w:p w:rsidR="00B02523" w:rsidRPr="00BD2B23" w:rsidRDefault="00B02523" w:rsidP="00AF2ECE">
      <w:pPr>
        <w:pStyle w:val="a4"/>
        <w:rPr>
          <w:rFonts w:ascii="Times New Roman" w:hAnsi="Times New Roman" w:cs="Times New Roman"/>
        </w:rPr>
      </w:pPr>
      <w:r w:rsidRPr="00BD2B23">
        <w:rPr>
          <w:rFonts w:ascii="Times New Roman" w:hAnsi="Times New Roman" w:cs="Times New Roman"/>
        </w:rPr>
        <w:t>6) умение использовать простейшие виды анализа различных текстов: устанавливать причинно-следственные связи и опре</w:t>
      </w:r>
      <w:r w:rsidRPr="00BD2B23">
        <w:rPr>
          <w:rFonts w:ascii="Times New Roman" w:hAnsi="Times New Roman" w:cs="Times New Roman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B02523" w:rsidRPr="00BD2B23" w:rsidRDefault="00B02523" w:rsidP="00AF2ECE">
      <w:pPr>
        <w:rPr>
          <w:rFonts w:ascii="Times New Roman" w:hAnsi="Times New Roman" w:cs="Times New Roman"/>
          <w:sz w:val="24"/>
          <w:szCs w:val="24"/>
        </w:rPr>
      </w:pPr>
      <w:r w:rsidRPr="00BD2B23">
        <w:rPr>
          <w:rFonts w:ascii="Times New Roman" w:hAnsi="Times New Roman" w:cs="Times New Roman"/>
          <w:sz w:val="24"/>
          <w:szCs w:val="24"/>
        </w:rPr>
        <w:t>7) умение работать с разными видами текстов, находить ха</w:t>
      </w:r>
      <w:r w:rsidRPr="00BD2B23">
        <w:rPr>
          <w:rFonts w:ascii="Times New Roman" w:hAnsi="Times New Roman" w:cs="Times New Roman"/>
          <w:sz w:val="24"/>
          <w:szCs w:val="24"/>
        </w:rPr>
        <w:softHyphen/>
        <w:t>рактерные особенности научно-познавательных, учебных и ху</w:t>
      </w:r>
      <w:r w:rsidRPr="00BD2B23">
        <w:rPr>
          <w:rFonts w:ascii="Times New Roman" w:hAnsi="Times New Roman" w:cs="Times New Roman"/>
          <w:sz w:val="24"/>
          <w:szCs w:val="24"/>
        </w:rPr>
        <w:softHyphen/>
        <w:t xml:space="preserve">дожественных произведений. </w:t>
      </w:r>
      <w:proofErr w:type="gramStart"/>
      <w:r w:rsidRPr="00BD2B23">
        <w:rPr>
          <w:rFonts w:ascii="Times New Roman" w:hAnsi="Times New Roman" w:cs="Times New Roman"/>
          <w:sz w:val="24"/>
          <w:szCs w:val="24"/>
        </w:rPr>
        <w:t>На практическом уровне овладеть некоторыми видами письменной речи (повествование — созда</w:t>
      </w:r>
      <w:r w:rsidRPr="00BD2B23">
        <w:rPr>
          <w:rFonts w:ascii="Times New Roman" w:hAnsi="Times New Roman" w:cs="Times New Roman"/>
          <w:sz w:val="24"/>
          <w:szCs w:val="24"/>
        </w:rPr>
        <w:softHyphen/>
        <w:t>ние текста по аналогии, рассуждение —</w:t>
      </w:r>
      <w:proofErr w:type="gramEnd"/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формулировать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основную мысль текста;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составлять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простой и сложный план текста;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писать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сочинение на материале 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 с предварительной подготовкой;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аргументировано </w:t>
      </w: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высказывать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своё отношение к </w:t>
      </w:r>
      <w:proofErr w:type="gramStart"/>
      <w:r w:rsidRPr="00AF2ECE">
        <w:rPr>
          <w:rFonts w:ascii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, к героям, </w:t>
      </w: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понимать и определять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свои эмоции;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понимать и </w:t>
      </w: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формулировать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 своё отношение к авторской манере письма;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иметь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собственные читательские приоритеты, уважительно относиться к предпочтениям других;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sz w:val="24"/>
          <w:szCs w:val="24"/>
          <w:lang w:eastAsia="ru-RU"/>
        </w:rPr>
        <w:t xml:space="preserve">самостоятельно </w:t>
      </w: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давать характеристику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героя (портрет, черты характера и поступки, речь, отношение автора к герою; собственное отношение к герою);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относить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прочитанное произведение к определённому периоду (17 в., 18 в., 19 в., 20 в.,21 в.); соотносить автора, его произведения со временем их создания; с тематикой детской литературы;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относить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произведения к жанру басни, фантастической повести по определённым признакам;</w:t>
      </w:r>
    </w:p>
    <w:p w:rsidR="00B02523" w:rsidRPr="00AF2ECE" w:rsidRDefault="00B02523" w:rsidP="00AF2ECE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F2EC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видеть </w:t>
      </w:r>
      <w:r w:rsidRPr="00AF2ECE">
        <w:rPr>
          <w:rFonts w:ascii="Times New Roman" w:hAnsi="Times New Roman" w:cs="Times New Roman"/>
          <w:sz w:val="24"/>
          <w:szCs w:val="24"/>
          <w:lang w:eastAsia="ru-RU"/>
        </w:rPr>
        <w:t>языковые средства, использованные автором.</w:t>
      </w:r>
    </w:p>
    <w:p w:rsidR="00B02523" w:rsidRPr="00AF2ECE" w:rsidRDefault="00B02523" w:rsidP="0072706B">
      <w:pPr>
        <w:rPr>
          <w:rFonts w:ascii="Times New Roman" w:hAnsi="Times New Roman" w:cs="Times New Roman"/>
          <w:sz w:val="24"/>
          <w:szCs w:val="24"/>
        </w:rPr>
      </w:pPr>
      <w:r w:rsidRPr="00AF2EC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7ACD" w:rsidRPr="00077ACD" w:rsidRDefault="00077ACD" w:rsidP="00077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166576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077ACD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Самое великое чудо на свете(4ч.+1ч.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  <w:proofErr w:type="gramEnd"/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В результате изучения темы «Самое великое чудо на свете» ученик должен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Устное творчество русского народа(4 ч.+1ч.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  <w:proofErr w:type="gramEnd"/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Малые фольклорные жанры. Русские народные песни,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>; скороговорки, небылицы, считалки; загадки, пословицы и поговор</w:t>
      </w:r>
      <w:r w:rsidRPr="00077ACD">
        <w:rPr>
          <w:rFonts w:ascii="Times New Roman" w:hAnsi="Times New Roman" w:cs="Times New Roman"/>
          <w:sz w:val="24"/>
          <w:szCs w:val="24"/>
        </w:rPr>
        <w:softHyphen/>
        <w:t xml:space="preserve">ки. Сопоставление и сравнение малых фольклорных жанров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Сказки</w:t>
      </w:r>
      <w:r w:rsidRPr="00077ACD">
        <w:rPr>
          <w:rFonts w:ascii="Times New Roman" w:hAnsi="Times New Roman" w:cs="Times New Roman"/>
          <w:sz w:val="24"/>
          <w:szCs w:val="24"/>
        </w:rPr>
        <w:t xml:space="preserve">  </w:t>
      </w:r>
      <w:r w:rsidRPr="00077ACD">
        <w:rPr>
          <w:rFonts w:ascii="Times New Roman" w:hAnsi="Times New Roman" w:cs="Times New Roman"/>
          <w:b/>
          <w:bCs/>
          <w:sz w:val="24"/>
          <w:szCs w:val="24"/>
        </w:rPr>
        <w:t>(7ч.+3ч.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  <w:proofErr w:type="gramEnd"/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«Сказка по лесу идет...»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Ю.Мориц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Русские народные сказки. «Петушок и бобо</w:t>
      </w:r>
      <w:r w:rsidRPr="00077ACD">
        <w:rPr>
          <w:rFonts w:ascii="Times New Roman" w:hAnsi="Times New Roman" w:cs="Times New Roman"/>
          <w:sz w:val="24"/>
          <w:szCs w:val="24"/>
        </w:rPr>
        <w:softHyphen/>
        <w:t>вое зернышко». «У страха глаза велики». «Лиса и тетерев». «Лиса и журавль». «Каша из топора». «Гуси-лебеди».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Обобщающий урок.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>Люблю природу русскую. Осень  (7ч.+1ч</w:t>
      </w: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.в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>нутрипредметный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Стихотворения Ф.М. Тютчева, К.Д. Бальмонта, А.Н. Плещеева, А.А. Фета, А.К. Толстого, С.А. Есенина, В.Я. Брюсова, И.П.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Ток</w:t>
      </w:r>
      <w:r w:rsidRPr="00077ACD">
        <w:rPr>
          <w:rFonts w:ascii="Times New Roman" w:hAnsi="Times New Roman" w:cs="Times New Roman"/>
          <w:sz w:val="24"/>
          <w:szCs w:val="24"/>
        </w:rPr>
        <w:softHyphen/>
        <w:t>маковой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, В.Д.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Берестова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М.М. Пришвин «Осеннее утро».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Русские писатели  (11ч.+3 </w:t>
      </w:r>
      <w:proofErr w:type="spell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ч</w:t>
      </w: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.в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>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А.С. Пушкин «У Лукоморья дуб зеленый...», «Вот север, тучи нагоняя...», «Зима! Крестьянин, торжествуя...», «Сказка о рыбаке и рыбке», стихотворения А.С. Пушкина о зиме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И.А. Крылов. «Басни».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Л.Н. Толстой. Рассказы.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О братьях наших меньших  (8 ч.+4ч.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  <w:proofErr w:type="gramEnd"/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Веселые стихотворения о животных. М.М. Пришвин «Ребята и утята». Е.И.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Чарушин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 «Страшный рассказ». Б.С. Житков «Храб</w:t>
      </w:r>
      <w:r w:rsidRPr="00077ACD">
        <w:rPr>
          <w:rFonts w:ascii="Times New Roman" w:hAnsi="Times New Roman" w:cs="Times New Roman"/>
          <w:sz w:val="24"/>
          <w:szCs w:val="24"/>
        </w:rPr>
        <w:softHyphen/>
        <w:t>рый утенок». В.В.</w:t>
      </w: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7ACD">
        <w:rPr>
          <w:rFonts w:ascii="Times New Roman" w:hAnsi="Times New Roman" w:cs="Times New Roman"/>
          <w:sz w:val="24"/>
          <w:szCs w:val="24"/>
        </w:rPr>
        <w:t>Бианки «Музыкант, сова».</w:t>
      </w: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7A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>Из детских журналов  (4ч. +1ч.)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Д. Хармс. «Стихотворения».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Ю.Д. Владимиров. Стихотворения.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А.И. Введенский. Стихотворения.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Обобщающий урок.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 результате изучения темы «Из детских журналов» ученик должен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Люблю природу русскую. Зима  (8ч.+1ч. </w:t>
      </w:r>
      <w:proofErr w:type="spell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Стихотворения о зиме. И.А. Бунин, К.Д. Бальмонт, Я.Л. Аким, Ф.И. Тютчев, С.А. Есенин.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С.В. Михалков «Новогодняя быль». А.Л.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 «Дело было в январе». С.Д. Дрожжин «Улицей гуляет».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 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>Писатели детям  (14ч.+3ч</w:t>
      </w: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.в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>нутрипредметный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К.И. Чуковский.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С.Я. Маршак. Стихотворения.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С.В. Михалков. 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А.Л.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Н.Н. Носов. Рассказы. «Затейники», «Живая шляпа», «На горке».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Обобщающий урок.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 результате изучения темы «Писатели детям» ученик должен 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Я и мои друзья  (9ч.+1ч. </w:t>
      </w:r>
      <w:proofErr w:type="spell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</w:p>
    <w:p w:rsidR="00077ACD" w:rsidRPr="00077ACD" w:rsidRDefault="00077ACD" w:rsidP="00077ACD">
      <w:pPr>
        <w:shd w:val="clear" w:color="auto" w:fill="FFFFFF"/>
        <w:spacing w:after="36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Стихотворения В.Д.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Берестова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, Э.Э.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Мошковской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 о друзьях.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В.В. Лунин. «Я и Вовка».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Н. Булгаков. «Анна, не грусти!».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Ю. Ермолаев. «Два пирожных».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В.А. Осеева. «Волшебное слово», «Хорошее».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Е.А. Благинина. «Простокваша».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В.Н. Орлов. «На печи».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Люблю природу русскую. Весна  (8ч.+2ч. </w:t>
      </w:r>
      <w:proofErr w:type="spell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Стихотворения о весне. Ф.И. Тютчев, А.Н. Плещеев, А.А. Блок, С.Я. Маршак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Женский день. Стихотворения. И.А. Бунин, А.Н. Плещеев, Е.А. Благинина, Э.Э.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Мошковская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В результате изучения темы «Люблю природу русскую. Весна» ученик должен</w:t>
      </w:r>
    </w:p>
    <w:p w:rsidR="00077ACD" w:rsidRPr="00077ACD" w:rsidRDefault="00077ACD" w:rsidP="00077ACD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>И в шутку и всерьез  (11ч. +3ч.)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Б.В.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Заходер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Стихотворения.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Э.Н. Успенский. «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Чебурашка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». Стихотворения.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В.Д. Берестов. Стихотворения.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И.П. 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Токмакова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. Стихотворения.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Г.Б. Остер. «Будем знакомы».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В.Ю. Драгунский. «</w:t>
      </w:r>
      <w:proofErr w:type="gramStart"/>
      <w:r w:rsidRPr="00077ACD">
        <w:rPr>
          <w:rFonts w:ascii="Times New Roman" w:hAnsi="Times New Roman" w:cs="Times New Roman"/>
          <w:sz w:val="24"/>
          <w:szCs w:val="24"/>
        </w:rPr>
        <w:t>Тайное</w:t>
      </w:r>
      <w:proofErr w:type="gramEnd"/>
      <w:r w:rsidRPr="00077ACD">
        <w:rPr>
          <w:rFonts w:ascii="Times New Roman" w:hAnsi="Times New Roman" w:cs="Times New Roman"/>
          <w:sz w:val="24"/>
          <w:szCs w:val="24"/>
        </w:rPr>
        <w:t xml:space="preserve"> становится явным».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Обобщающий урок.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077ACD">
        <w:rPr>
          <w:rFonts w:ascii="Times New Roman" w:hAnsi="Times New Roman" w:cs="Times New Roman"/>
          <w:b/>
          <w:bCs/>
          <w:sz w:val="24"/>
          <w:szCs w:val="24"/>
        </w:rPr>
        <w:t>Литература зарубежных стран (11ч.+2ч</w:t>
      </w:r>
      <w:proofErr w:type="gram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.в</w:t>
      </w:r>
      <w:proofErr w:type="gramEnd"/>
      <w:r w:rsidRPr="00077ACD">
        <w:rPr>
          <w:rFonts w:ascii="Times New Roman" w:hAnsi="Times New Roman" w:cs="Times New Roman"/>
          <w:b/>
          <w:bCs/>
          <w:sz w:val="24"/>
          <w:szCs w:val="24"/>
        </w:rPr>
        <w:t>нутрипредметный модуль)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Фольклор народов зарубежных стран.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Шарль Перро. «Кот в сапогах», «Красная Шапочка».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 xml:space="preserve">Г.Х. Андерсен. «Принцесса на горошине».  </w:t>
      </w:r>
    </w:p>
    <w:p w:rsidR="00077ACD" w:rsidRPr="00077ACD" w:rsidRDefault="00077ACD" w:rsidP="00077ACD">
      <w:pPr>
        <w:shd w:val="clear" w:color="auto" w:fill="FFFFFF"/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077ACD">
        <w:rPr>
          <w:rFonts w:ascii="Times New Roman" w:hAnsi="Times New Roman" w:cs="Times New Roman"/>
          <w:sz w:val="24"/>
          <w:szCs w:val="24"/>
        </w:rPr>
        <w:t>Э. Хогарт. «</w:t>
      </w:r>
      <w:proofErr w:type="spellStart"/>
      <w:r w:rsidRPr="00077ACD">
        <w:rPr>
          <w:rFonts w:ascii="Times New Roman" w:hAnsi="Times New Roman" w:cs="Times New Roman"/>
          <w:sz w:val="24"/>
          <w:szCs w:val="24"/>
        </w:rPr>
        <w:t>Мафин</w:t>
      </w:r>
      <w:proofErr w:type="spellEnd"/>
      <w:r w:rsidRPr="00077ACD">
        <w:rPr>
          <w:rFonts w:ascii="Times New Roman" w:hAnsi="Times New Roman" w:cs="Times New Roman"/>
          <w:sz w:val="24"/>
          <w:szCs w:val="24"/>
        </w:rPr>
        <w:t xml:space="preserve"> и паук».  Обобщение  </w:t>
      </w:r>
    </w:p>
    <w:p w:rsidR="00077ACD" w:rsidRPr="00077ACD" w:rsidRDefault="00077ACD" w:rsidP="00077ACD">
      <w:pPr>
        <w:spacing w:after="0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077ACD">
        <w:rPr>
          <w:rFonts w:ascii="Times New Roman" w:hAnsi="Times New Roman" w:cs="Times New Roman"/>
          <w:b/>
          <w:bCs/>
          <w:sz w:val="24"/>
          <w:szCs w:val="24"/>
        </w:rPr>
        <w:t>Внутрипредметный</w:t>
      </w:r>
      <w:proofErr w:type="spellEnd"/>
      <w:r w:rsidRPr="00077ACD">
        <w:rPr>
          <w:rFonts w:ascii="Times New Roman" w:hAnsi="Times New Roman" w:cs="Times New Roman"/>
          <w:b/>
          <w:bCs/>
          <w:sz w:val="24"/>
          <w:szCs w:val="24"/>
        </w:rPr>
        <w:t xml:space="preserve"> модуль «Риторика»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right="413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77ACD">
        <w:rPr>
          <w:rFonts w:ascii="Times New Roman" w:hAnsi="Times New Roman" w:cs="Times New Roman"/>
          <w:spacing w:val="-1"/>
          <w:sz w:val="24"/>
          <w:szCs w:val="24"/>
        </w:rPr>
        <w:t xml:space="preserve">Рабочая программа </w:t>
      </w:r>
      <w:proofErr w:type="spellStart"/>
      <w:r w:rsidRPr="00077ACD">
        <w:rPr>
          <w:rFonts w:ascii="Times New Roman" w:hAnsi="Times New Roman" w:cs="Times New Roman"/>
          <w:spacing w:val="-1"/>
          <w:sz w:val="24"/>
          <w:szCs w:val="24"/>
        </w:rPr>
        <w:t>внутрипредметного</w:t>
      </w:r>
      <w:proofErr w:type="spellEnd"/>
      <w:r w:rsidRPr="00077ACD">
        <w:rPr>
          <w:rFonts w:ascii="Times New Roman" w:hAnsi="Times New Roman" w:cs="Times New Roman"/>
          <w:spacing w:val="-1"/>
          <w:sz w:val="24"/>
          <w:szCs w:val="24"/>
        </w:rPr>
        <w:t xml:space="preserve"> модуля «Риторика» составлена на основе программы «Детская риторика» 2 класс.  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left="34" w:right="413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1"/>
          <w:sz w:val="24"/>
          <w:szCs w:val="24"/>
        </w:rPr>
        <w:t xml:space="preserve">Авторский коллектив: Т.А. </w:t>
      </w:r>
      <w:proofErr w:type="spellStart"/>
      <w:r w:rsidRPr="00077ACD">
        <w:rPr>
          <w:rFonts w:ascii="Times New Roman" w:hAnsi="Times New Roman" w:cs="Times New Roman"/>
          <w:spacing w:val="-1"/>
          <w:sz w:val="24"/>
          <w:szCs w:val="24"/>
        </w:rPr>
        <w:t>Ладыженская</w:t>
      </w:r>
      <w:proofErr w:type="spellEnd"/>
      <w:r w:rsidRPr="00077ACD">
        <w:rPr>
          <w:rFonts w:ascii="Times New Roman" w:hAnsi="Times New Roman" w:cs="Times New Roman"/>
          <w:spacing w:val="-1"/>
          <w:sz w:val="24"/>
          <w:szCs w:val="24"/>
        </w:rPr>
        <w:t xml:space="preserve">, Н.В. </w:t>
      </w:r>
      <w:proofErr w:type="spellStart"/>
      <w:r w:rsidRPr="00077ACD">
        <w:rPr>
          <w:rFonts w:ascii="Times New Roman" w:hAnsi="Times New Roman" w:cs="Times New Roman"/>
          <w:spacing w:val="-1"/>
          <w:sz w:val="24"/>
          <w:szCs w:val="24"/>
        </w:rPr>
        <w:t>Ладыженская</w:t>
      </w:r>
      <w:proofErr w:type="spellEnd"/>
      <w:r w:rsidRPr="00077ACD">
        <w:rPr>
          <w:rFonts w:ascii="Times New Roman" w:hAnsi="Times New Roman" w:cs="Times New Roman"/>
          <w:spacing w:val="-1"/>
          <w:sz w:val="24"/>
          <w:szCs w:val="24"/>
        </w:rPr>
        <w:t xml:space="preserve">, Р.И. Никольская, Г.И. Сорокина. </w:t>
      </w:r>
      <w:r w:rsidRPr="00077ACD">
        <w:rPr>
          <w:rFonts w:ascii="Times New Roman" w:hAnsi="Times New Roman" w:cs="Times New Roman"/>
          <w:spacing w:val="-3"/>
          <w:sz w:val="24"/>
          <w:szCs w:val="24"/>
        </w:rPr>
        <w:t>Москва. Изд. «</w:t>
      </w:r>
      <w:proofErr w:type="spellStart"/>
      <w:r w:rsidRPr="00077ACD">
        <w:rPr>
          <w:rFonts w:ascii="Times New Roman" w:hAnsi="Times New Roman" w:cs="Times New Roman"/>
          <w:spacing w:val="-3"/>
          <w:sz w:val="24"/>
          <w:szCs w:val="24"/>
        </w:rPr>
        <w:t>Баласс</w:t>
      </w:r>
      <w:proofErr w:type="spellEnd"/>
      <w:r w:rsidRPr="00077ACD">
        <w:rPr>
          <w:rFonts w:ascii="Times New Roman" w:hAnsi="Times New Roman" w:cs="Times New Roman"/>
          <w:spacing w:val="-3"/>
          <w:sz w:val="24"/>
          <w:szCs w:val="24"/>
        </w:rPr>
        <w:t>» 2011г.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left="34" w:right="413" w:firstLine="674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3"/>
          <w:sz w:val="24"/>
          <w:szCs w:val="24"/>
        </w:rPr>
        <w:t xml:space="preserve"> Центральное место в программе занимают </w:t>
      </w:r>
      <w:r w:rsidRPr="00077ACD">
        <w:rPr>
          <w:rFonts w:ascii="Times New Roman" w:hAnsi="Times New Roman" w:cs="Times New Roman"/>
          <w:b/>
          <w:bCs/>
          <w:spacing w:val="-3"/>
          <w:sz w:val="24"/>
          <w:szCs w:val="24"/>
        </w:rPr>
        <w:t>коммуникативно-речевые задачи</w:t>
      </w:r>
      <w:r w:rsidRPr="00077ACD">
        <w:rPr>
          <w:rFonts w:ascii="Times New Roman" w:hAnsi="Times New Roman" w:cs="Times New Roman"/>
          <w:spacing w:val="-3"/>
          <w:sz w:val="24"/>
          <w:szCs w:val="24"/>
        </w:rPr>
        <w:t>, которые формируют у второклассников умение анализировать, оценивать общение (в том числе и своё собственное) и – главное – умение общаться, умение успешно пользоваться даром слова.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left="34" w:right="413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3"/>
          <w:sz w:val="24"/>
          <w:szCs w:val="24"/>
        </w:rPr>
        <w:t xml:space="preserve">       Во втором классе изучаются блоки: «Общение» и «Речевые жанры».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left="34" w:right="413" w:firstLine="674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3"/>
          <w:sz w:val="24"/>
          <w:szCs w:val="24"/>
        </w:rPr>
        <w:t xml:space="preserve"> В первом блоке даётся понятие о науке риторике, которая учит умелому, успешному общению. Далее выделяется специальное обучение умениям говорить-слушать, читать-писать.</w:t>
      </w:r>
    </w:p>
    <w:p w:rsidR="00077ACD" w:rsidRPr="00077ACD" w:rsidRDefault="00077ACD" w:rsidP="00077ACD">
      <w:pPr>
        <w:shd w:val="clear" w:color="auto" w:fill="FFFFFF"/>
        <w:spacing w:after="0" w:line="274" w:lineRule="exact"/>
        <w:ind w:right="413" w:firstLine="708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3"/>
          <w:sz w:val="24"/>
          <w:szCs w:val="24"/>
        </w:rPr>
        <w:t>В блоке «Речевые жанры» рассматриваются в сопоставлении тема и заголовок текста, а также опорные (ключевые) слова, которые отражают и тему, и основную мысль текста. Пересказы (изложения) – вторичные тексты, которые создаются на основе исходного, и поэтому в них отражается не только содержание текста, но и его языковой колорит.</w:t>
      </w:r>
    </w:p>
    <w:p w:rsidR="00B02523" w:rsidRDefault="00077ACD" w:rsidP="00760DDA">
      <w:pPr>
        <w:shd w:val="clear" w:color="auto" w:fill="FFFFFF"/>
        <w:spacing w:after="0" w:line="274" w:lineRule="exact"/>
        <w:ind w:left="34" w:right="413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77ACD">
        <w:rPr>
          <w:rFonts w:ascii="Times New Roman" w:hAnsi="Times New Roman" w:cs="Times New Roman"/>
          <w:spacing w:val="-3"/>
          <w:sz w:val="24"/>
          <w:szCs w:val="24"/>
        </w:rPr>
        <w:t xml:space="preserve">          Во втором классе рассматриваются основные типы текстов: рассуждение, описание, повествование. Даётся понятие об их смысловых различиях. Продолжается работа по речевому этикету, при этом в центре внимания находятся этикетные диалоги со значением «просьба» и «отказ».</w:t>
      </w:r>
      <w:bookmarkStart w:id="0" w:name="_GoBack"/>
      <w:bookmarkEnd w:id="0"/>
    </w:p>
    <w:p w:rsidR="00760DDA" w:rsidRPr="00760DDA" w:rsidRDefault="00760DDA" w:rsidP="00760DDA">
      <w:pPr>
        <w:shd w:val="clear" w:color="auto" w:fill="FFFFFF"/>
        <w:spacing w:after="0" w:line="274" w:lineRule="exact"/>
        <w:ind w:left="34" w:right="413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4242F" w:rsidRPr="00CA0BDC" w:rsidRDefault="00E4242F" w:rsidP="00E4242F">
      <w:pPr>
        <w:spacing w:after="0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b/>
          <w:i/>
          <w:sz w:val="24"/>
          <w:szCs w:val="24"/>
        </w:rPr>
        <w:t>Ученики научатся: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узнавать названия, основное содержание изученных  литературных произведений, их авторов;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читать осознанно текст художественного произведения «про себя» (без учета         скорости); определять тему и главную мысль произведения;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пересказывать текст;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делить текст на смысловые части, составлять его простой  план;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составлять небольшое монологическое высказывание с опорой  на авторский текст, оценивать события, героев произведения;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autoSpaceDE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читать стихотворные произведения наизусть (по выбору);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autoSpaceDE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создавать небольшой устный текст на заданную тему;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autoSpaceDE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приводить примеры произведений фольклора (пословицы, загадки, сказки);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autoSpaceDE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различать жанры художественной литературы (сказка, рассказ, басня), различать сказки народные и литературные;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autoSpaceDE w:val="0"/>
        <w:spacing w:after="0" w:line="360" w:lineRule="auto"/>
        <w:ind w:left="0" w:firstLine="284"/>
        <w:rPr>
          <w:rFonts w:ascii="Times New Roman" w:hAnsi="Times New Roman"/>
          <w:i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различать элементы книги (обложка, оглавление, титульный  лист, иллюстрация, аннотация).</w:t>
      </w:r>
    </w:p>
    <w:p w:rsidR="00E4242F" w:rsidRPr="00CA0BDC" w:rsidRDefault="00E4242F" w:rsidP="00E55A79">
      <w:pPr>
        <w:numPr>
          <w:ilvl w:val="1"/>
          <w:numId w:val="27"/>
        </w:numPr>
        <w:suppressAutoHyphens/>
        <w:autoSpaceDE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i/>
          <w:sz w:val="24"/>
          <w:szCs w:val="24"/>
        </w:rPr>
        <w:t>использовать</w:t>
      </w:r>
      <w:r w:rsidRPr="00CA0BDC">
        <w:rPr>
          <w:rFonts w:ascii="Times New Roman" w:hAnsi="Times New Roman"/>
          <w:sz w:val="24"/>
          <w:szCs w:val="24"/>
        </w:rPr>
        <w:t xml:space="preserve"> </w:t>
      </w:r>
      <w:r w:rsidRPr="00CA0BDC">
        <w:rPr>
          <w:rFonts w:ascii="Times New Roman" w:hAnsi="Times New Roman"/>
          <w:i/>
          <w:sz w:val="24"/>
          <w:szCs w:val="24"/>
        </w:rPr>
        <w:t xml:space="preserve">приобретенные знания и умения в практической деятельности и повседневной жизни </w:t>
      </w:r>
      <w:proofErr w:type="gramStart"/>
      <w:r w:rsidRPr="00CA0BDC">
        <w:rPr>
          <w:rFonts w:ascii="Times New Roman" w:hAnsi="Times New Roman"/>
          <w:i/>
          <w:sz w:val="24"/>
          <w:szCs w:val="24"/>
        </w:rPr>
        <w:t>для</w:t>
      </w:r>
      <w:proofErr w:type="gramEnd"/>
      <w:r w:rsidRPr="00CA0BDC">
        <w:rPr>
          <w:rFonts w:ascii="Times New Roman" w:hAnsi="Times New Roman"/>
          <w:i/>
          <w:sz w:val="24"/>
          <w:szCs w:val="24"/>
        </w:rPr>
        <w:t xml:space="preserve"> 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самостоятельного чтения книг;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высказывания оценочных суждений о прочитанном произведении (герое, событии);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самостоятельного выбора и определения содержания книги по её элементам;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работы с разными источниками информации (словарями, справочниками).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 xml:space="preserve">3 </w:t>
      </w:r>
      <w:proofErr w:type="gramStart"/>
      <w:r w:rsidRPr="00CA0BDC">
        <w:rPr>
          <w:rFonts w:ascii="Times New Roman" w:hAnsi="Times New Roman"/>
          <w:sz w:val="24"/>
          <w:szCs w:val="24"/>
        </w:rPr>
        <w:t>основных</w:t>
      </w:r>
      <w:proofErr w:type="gramEnd"/>
      <w:r w:rsidRPr="00CA0BDC">
        <w:rPr>
          <w:rFonts w:ascii="Times New Roman" w:hAnsi="Times New Roman"/>
          <w:sz w:val="24"/>
          <w:szCs w:val="24"/>
        </w:rPr>
        <w:t xml:space="preserve"> внешних показателя содержания книги (фамилия автора, заглавие книги, иллюстрация);</w:t>
      </w:r>
    </w:p>
    <w:p w:rsidR="00E4242F" w:rsidRPr="00CA0BDC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 xml:space="preserve">подробно пересказать </w:t>
      </w:r>
      <w:proofErr w:type="gramStart"/>
      <w:r w:rsidRPr="00CA0BDC">
        <w:rPr>
          <w:rFonts w:ascii="Times New Roman" w:hAnsi="Times New Roman"/>
          <w:sz w:val="24"/>
          <w:szCs w:val="24"/>
        </w:rPr>
        <w:t>прочитанное</w:t>
      </w:r>
      <w:proofErr w:type="gramEnd"/>
      <w:r w:rsidRPr="00CA0BDC">
        <w:rPr>
          <w:rFonts w:ascii="Times New Roman" w:hAnsi="Times New Roman"/>
          <w:sz w:val="24"/>
          <w:szCs w:val="24"/>
        </w:rPr>
        <w:t xml:space="preserve"> и отвечать на вопросы по тексту с использованием необходимой громкости, темпа и тона речи;</w:t>
      </w:r>
    </w:p>
    <w:p w:rsidR="00E4242F" w:rsidRDefault="00E4242F" w:rsidP="00E55A79">
      <w:pPr>
        <w:numPr>
          <w:ilvl w:val="1"/>
          <w:numId w:val="27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сознательно и правильно читать незнакомый текст  учебника  вслух целыми словами (трудные по слогам); темп чтения – 50-60 слов в минуту;</w:t>
      </w:r>
    </w:p>
    <w:p w:rsidR="00E4242F" w:rsidRPr="00E4242F" w:rsidRDefault="00E4242F" w:rsidP="00E55A79">
      <w:pPr>
        <w:tabs>
          <w:tab w:val="left" w:pos="0"/>
        </w:tabs>
        <w:spacing w:after="0" w:line="36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4242F">
        <w:rPr>
          <w:rFonts w:ascii="Times New Roman" w:hAnsi="Times New Roman"/>
          <w:b/>
          <w:bCs/>
          <w:sz w:val="24"/>
          <w:szCs w:val="24"/>
        </w:rPr>
        <w:t>Ученики получат возможность научиться:</w:t>
      </w:r>
    </w:p>
    <w:p w:rsidR="00E4242F" w:rsidRPr="00CA0BDC" w:rsidRDefault="00E4242F" w:rsidP="00E55A79">
      <w:pPr>
        <w:numPr>
          <w:ilvl w:val="0"/>
          <w:numId w:val="28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самостоятельно знакомиться с детской книгой  и читать ее под наблюдением учителя;</w:t>
      </w:r>
    </w:p>
    <w:p w:rsidR="00E4242F" w:rsidRPr="00CA0BDC" w:rsidRDefault="00E4242F" w:rsidP="00E55A79">
      <w:pPr>
        <w:numPr>
          <w:ilvl w:val="0"/>
          <w:numId w:val="28"/>
        </w:numPr>
        <w:tabs>
          <w:tab w:val="left" w:pos="0"/>
        </w:tabs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записывать название книги и фамилию автора в тетрадь или на карточку;</w:t>
      </w:r>
    </w:p>
    <w:p w:rsidR="00E4242F" w:rsidRPr="00CA0BDC" w:rsidRDefault="00E4242F" w:rsidP="00E55A79">
      <w:pPr>
        <w:numPr>
          <w:ilvl w:val="0"/>
          <w:numId w:val="28"/>
        </w:numPr>
        <w:tabs>
          <w:tab w:val="left" w:pos="0"/>
        </w:tabs>
        <w:autoSpaceDE w:val="0"/>
        <w:spacing w:after="0" w:line="360" w:lineRule="auto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CA0BDC">
        <w:rPr>
          <w:rFonts w:ascii="Times New Roman" w:hAnsi="Times New Roman"/>
          <w:sz w:val="24"/>
          <w:szCs w:val="24"/>
        </w:rPr>
        <w:t>читать стихотворения наизусть.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rPr>
          <w:i/>
          <w:u w:val="single"/>
        </w:rPr>
        <w:t>Регулятивные УУД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>Ученики научатся:</w:t>
      </w:r>
    </w:p>
    <w:p w:rsidR="00E4242F" w:rsidRPr="00CA0BDC" w:rsidRDefault="00E4242F" w:rsidP="00E4242F">
      <w:pPr>
        <w:pStyle w:val="a5"/>
      </w:pPr>
      <w:r w:rsidRPr="00CA0BDC">
        <w:t>– определять и формировать цель деятельности на уроке с помощью учителя;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t>– проговаривать последовательность действий на уроке;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>Ученики получат возможность научиться:</w:t>
      </w:r>
    </w:p>
    <w:p w:rsidR="00E4242F" w:rsidRPr="00CA0BDC" w:rsidRDefault="00E4242F" w:rsidP="00E4242F">
      <w:pPr>
        <w:pStyle w:val="a5"/>
      </w:pPr>
      <w:r w:rsidRPr="00CA0BDC">
        <w:t>– учиться высказывать своё предположение (версию) на основе работы с иллюстрацией учебника;</w:t>
      </w:r>
    </w:p>
    <w:p w:rsidR="00E4242F" w:rsidRPr="00CA0BDC" w:rsidRDefault="00E4242F" w:rsidP="00E4242F">
      <w:pPr>
        <w:pStyle w:val="a5"/>
      </w:pPr>
      <w:r w:rsidRPr="00CA0BDC">
        <w:t>– учиться работать по предложенному учителем плану</w:t>
      </w:r>
    </w:p>
    <w:p w:rsidR="00E4242F" w:rsidRPr="00CA0BDC" w:rsidRDefault="00E4242F" w:rsidP="00E4242F">
      <w:pPr>
        <w:pStyle w:val="a5"/>
        <w:rPr>
          <w:i/>
        </w:rPr>
      </w:pPr>
      <w:r w:rsidRPr="00CA0BDC">
        <w:t xml:space="preserve">Средством формирования </w:t>
      </w:r>
      <w:proofErr w:type="gramStart"/>
      <w:r w:rsidRPr="00CA0BDC">
        <w:t>регулятивных</w:t>
      </w:r>
      <w:proofErr w:type="gramEnd"/>
      <w:r w:rsidRPr="00CA0BDC">
        <w:t xml:space="preserve"> УУД служит технология продуктивного чтения.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rPr>
          <w:i/>
        </w:rPr>
        <w:t>Познавательные УУД: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 xml:space="preserve">       Ученики научатся:</w:t>
      </w:r>
    </w:p>
    <w:p w:rsidR="00E4242F" w:rsidRPr="00CA0BDC" w:rsidRDefault="00E4242F" w:rsidP="00E4242F">
      <w:pPr>
        <w:pStyle w:val="a5"/>
      </w:pPr>
      <w:r w:rsidRPr="00CA0BDC">
        <w:t>– ориентироваться в учебнике (на развороте, в оглавлении, в условных обозначениях);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t>– находить ответы на вопросы в тексте, иллюстрациях;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>Ученики получат возможность научиться:</w:t>
      </w:r>
    </w:p>
    <w:p w:rsidR="00E4242F" w:rsidRPr="00CA0BDC" w:rsidRDefault="00E4242F" w:rsidP="00E4242F">
      <w:pPr>
        <w:pStyle w:val="a5"/>
      </w:pPr>
      <w:r w:rsidRPr="00CA0BDC">
        <w:t>– делать выводы в результате совместной работы класса и учителя;</w:t>
      </w:r>
    </w:p>
    <w:p w:rsidR="00E4242F" w:rsidRPr="00CA0BDC" w:rsidRDefault="00E4242F" w:rsidP="00E4242F">
      <w:pPr>
        <w:pStyle w:val="a5"/>
      </w:pPr>
      <w:r w:rsidRPr="00CA0BDC">
        <w:t>– преобразовывать информацию из одной формы в другую: подробно пересказывать небольшие тексты.</w:t>
      </w:r>
    </w:p>
    <w:p w:rsidR="00E4242F" w:rsidRPr="00CA0BDC" w:rsidRDefault="00E4242F" w:rsidP="00E4242F">
      <w:pPr>
        <w:pStyle w:val="a5"/>
        <w:rPr>
          <w:b/>
          <w:u w:val="single"/>
        </w:rPr>
      </w:pPr>
      <w:r w:rsidRPr="00CA0BDC">
        <w:t xml:space="preserve">Средством формирования </w:t>
      </w:r>
      <w:proofErr w:type="gramStart"/>
      <w:r w:rsidRPr="00CA0BDC">
        <w:t>познавательных</w:t>
      </w:r>
      <w:proofErr w:type="gramEnd"/>
      <w:r w:rsidRPr="00CA0BDC">
        <w:t xml:space="preserve"> УУД служат тексты учебника и его методический аппарат.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rPr>
          <w:b/>
          <w:u w:val="single"/>
        </w:rPr>
        <w:t>Коммуникативные УУД: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>Ученики научатся:</w:t>
      </w:r>
    </w:p>
    <w:p w:rsidR="00E4242F" w:rsidRPr="00CA0BDC" w:rsidRDefault="00E4242F" w:rsidP="00E4242F">
      <w:pPr>
        <w:pStyle w:val="a5"/>
      </w:pPr>
      <w:r w:rsidRPr="00CA0BDC">
        <w:t>– оформлять свои мысли в устной и письменной форме (на уровне предложения или небольшого текста);</w:t>
      </w:r>
    </w:p>
    <w:p w:rsidR="00E4242F" w:rsidRPr="00CA0BDC" w:rsidRDefault="00E4242F" w:rsidP="00E4242F">
      <w:pPr>
        <w:pStyle w:val="a5"/>
      </w:pPr>
      <w:r w:rsidRPr="00CA0BDC">
        <w:t>– слушать и понимать речь других;</w:t>
      </w:r>
    </w:p>
    <w:p w:rsidR="00E4242F" w:rsidRPr="00CA0BDC" w:rsidRDefault="00E4242F" w:rsidP="00E4242F">
      <w:pPr>
        <w:pStyle w:val="a5"/>
        <w:rPr>
          <w:b/>
        </w:rPr>
      </w:pPr>
      <w:r w:rsidRPr="00CA0BDC">
        <w:t>– выразительно читать и пересказывать текст;</w:t>
      </w:r>
    </w:p>
    <w:p w:rsidR="00E4242F" w:rsidRPr="00CA0BDC" w:rsidRDefault="00E4242F" w:rsidP="00E4242F">
      <w:pPr>
        <w:pStyle w:val="a5"/>
      </w:pPr>
      <w:r w:rsidRPr="00CA0BDC">
        <w:rPr>
          <w:b/>
        </w:rPr>
        <w:t>Ученики получат возможность научиться:</w:t>
      </w:r>
    </w:p>
    <w:p w:rsidR="00E4242F" w:rsidRPr="00CA0BDC" w:rsidRDefault="00E4242F" w:rsidP="00E4242F">
      <w:pPr>
        <w:pStyle w:val="a5"/>
      </w:pPr>
      <w:r w:rsidRPr="00CA0BDC">
        <w:t>– договариваться с одноклассниками совместно с учителем о правилах поведения и общения и следовать им;</w:t>
      </w:r>
    </w:p>
    <w:p w:rsidR="00E4242F" w:rsidRPr="00CA0BDC" w:rsidRDefault="00E4242F" w:rsidP="00E4242F">
      <w:pPr>
        <w:pStyle w:val="a5"/>
      </w:pPr>
      <w:r w:rsidRPr="00CA0BDC">
        <w:t>– учиться работать в паре, группе; выполнять различные роли (лидера исполнителя).</w:t>
      </w:r>
    </w:p>
    <w:p w:rsidR="00E4242F" w:rsidRPr="00CA0BDC" w:rsidRDefault="00E4242F" w:rsidP="00E4242F">
      <w:pPr>
        <w:pStyle w:val="a5"/>
        <w:rPr>
          <w:b/>
          <w:bCs/>
          <w:iCs/>
          <w:u w:val="single"/>
        </w:rPr>
      </w:pPr>
      <w:r w:rsidRPr="00CA0BDC"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E4242F" w:rsidRDefault="00E4242F" w:rsidP="00E4242F">
      <w:pPr>
        <w:spacing w:before="30" w:after="30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:rsidR="00760DDA" w:rsidRDefault="00760DDA" w:rsidP="00E4242F">
      <w:pPr>
        <w:spacing w:before="30" w:after="30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:rsidR="00760DDA" w:rsidRDefault="00760DDA" w:rsidP="00E4242F">
      <w:pPr>
        <w:spacing w:before="30" w:after="30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:rsidR="00760DDA" w:rsidRDefault="00760DDA" w:rsidP="00E4242F">
      <w:pPr>
        <w:spacing w:before="30" w:after="30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:rsidR="00E4242F" w:rsidRPr="00CA0BDC" w:rsidRDefault="00E4242F" w:rsidP="00E4242F">
      <w:pPr>
        <w:spacing w:before="30" w:after="30"/>
        <w:rPr>
          <w:rFonts w:ascii="Times New Roman" w:hAnsi="Times New Roman"/>
          <w:b/>
          <w:sz w:val="24"/>
          <w:szCs w:val="24"/>
        </w:rPr>
      </w:pPr>
      <w:r w:rsidRPr="00CA0BDC">
        <w:rPr>
          <w:rFonts w:ascii="Times New Roman" w:hAnsi="Times New Roman"/>
          <w:b/>
          <w:bCs/>
          <w:iCs/>
          <w:sz w:val="24"/>
          <w:szCs w:val="24"/>
          <w:u w:val="single"/>
        </w:rPr>
        <w:t>Личностные УУД</w:t>
      </w:r>
    </w:p>
    <w:p w:rsidR="00E4242F" w:rsidRPr="00CA0BDC" w:rsidRDefault="00E4242F" w:rsidP="00E4242F">
      <w:pPr>
        <w:pStyle w:val="a5"/>
        <w:rPr>
          <w:bCs/>
        </w:rPr>
      </w:pPr>
      <w:r w:rsidRPr="00CA0BDC">
        <w:rPr>
          <w:b/>
        </w:rPr>
        <w:t>Ученики научатся:</w:t>
      </w:r>
    </w:p>
    <w:p w:rsidR="00E4242F" w:rsidRPr="00CA0BDC" w:rsidRDefault="00E4242F" w:rsidP="00E4242F">
      <w:pPr>
        <w:spacing w:before="30" w:after="30"/>
        <w:jc w:val="center"/>
        <w:rPr>
          <w:rFonts w:ascii="Times New Roman" w:hAnsi="Times New Roman"/>
          <w:bCs/>
          <w:sz w:val="24"/>
          <w:szCs w:val="24"/>
        </w:rPr>
      </w:pPr>
      <w:r w:rsidRPr="00CA0BDC">
        <w:rPr>
          <w:rFonts w:ascii="Times New Roman" w:hAnsi="Times New Roman"/>
          <w:bCs/>
          <w:sz w:val="24"/>
          <w:szCs w:val="24"/>
        </w:rPr>
        <w:t xml:space="preserve"> умению соотносить аспект поведения и ориентации в социальных ролях и межличностных отношениях.</w:t>
      </w:r>
    </w:p>
    <w:p w:rsidR="00E4242F" w:rsidRPr="00CA0BDC" w:rsidRDefault="00E4242F" w:rsidP="00E4242F">
      <w:pPr>
        <w:spacing w:before="30" w:after="30"/>
        <w:jc w:val="center"/>
        <w:rPr>
          <w:rFonts w:ascii="Times New Roman" w:hAnsi="Times New Roman"/>
          <w:bCs/>
          <w:sz w:val="24"/>
          <w:szCs w:val="24"/>
        </w:rPr>
      </w:pPr>
      <w:r w:rsidRPr="00CA0BDC">
        <w:rPr>
          <w:rFonts w:ascii="Times New Roman" w:hAnsi="Times New Roman"/>
          <w:bCs/>
          <w:sz w:val="24"/>
          <w:szCs w:val="24"/>
        </w:rPr>
        <w:t>Применительно к учебной деятельности следует выделить три вида личностных действий:</w:t>
      </w:r>
    </w:p>
    <w:p w:rsidR="00E4242F" w:rsidRPr="00CA0BDC" w:rsidRDefault="00E4242F" w:rsidP="00E4242F">
      <w:pPr>
        <w:spacing w:before="30" w:after="30"/>
        <w:jc w:val="center"/>
        <w:rPr>
          <w:rFonts w:ascii="Times New Roman" w:hAnsi="Times New Roman"/>
          <w:bCs/>
          <w:sz w:val="24"/>
          <w:szCs w:val="24"/>
        </w:rPr>
      </w:pPr>
      <w:r w:rsidRPr="00CA0BDC">
        <w:rPr>
          <w:rFonts w:ascii="Times New Roman" w:hAnsi="Times New Roman"/>
          <w:bCs/>
          <w:sz w:val="24"/>
          <w:szCs w:val="24"/>
        </w:rPr>
        <w:t>• личностное, профессиональное, жизненное самоопределение;</w:t>
      </w:r>
    </w:p>
    <w:p w:rsidR="00E4242F" w:rsidRPr="00CA0BDC" w:rsidRDefault="00E4242F" w:rsidP="00E4242F">
      <w:pPr>
        <w:spacing w:before="30" w:after="30"/>
        <w:jc w:val="center"/>
        <w:rPr>
          <w:rFonts w:ascii="Times New Roman" w:hAnsi="Times New Roman"/>
          <w:b/>
          <w:sz w:val="24"/>
          <w:szCs w:val="24"/>
        </w:rPr>
      </w:pPr>
      <w:r w:rsidRPr="00CA0BDC">
        <w:rPr>
          <w:rFonts w:ascii="Times New Roman" w:hAnsi="Times New Roman"/>
          <w:bCs/>
          <w:sz w:val="24"/>
          <w:szCs w:val="24"/>
        </w:rPr>
        <w:t xml:space="preserve">установлению обучающимися связи между целью учебной деятельности и её мотивом, другими словами, между результатом учения и тем, что побуждает к деятельности, ради чего она осуществляется. Ученик должен задаваться </w:t>
      </w:r>
      <w:proofErr w:type="gramStart"/>
      <w:r w:rsidRPr="00CA0BDC">
        <w:rPr>
          <w:rFonts w:ascii="Times New Roman" w:hAnsi="Times New Roman"/>
          <w:bCs/>
          <w:sz w:val="24"/>
          <w:szCs w:val="24"/>
        </w:rPr>
        <w:t>вопросом</w:t>
      </w:r>
      <w:proofErr w:type="gramEnd"/>
      <w:r w:rsidRPr="00CA0BDC">
        <w:rPr>
          <w:rFonts w:ascii="Times New Roman" w:hAnsi="Times New Roman"/>
          <w:bCs/>
          <w:sz w:val="24"/>
          <w:szCs w:val="24"/>
        </w:rPr>
        <w:t xml:space="preserve">: </w:t>
      </w:r>
      <w:r w:rsidRPr="00CA0BDC">
        <w:rPr>
          <w:rFonts w:ascii="Times New Roman" w:hAnsi="Times New Roman"/>
          <w:bCs/>
          <w:i/>
          <w:iCs/>
          <w:sz w:val="24"/>
          <w:szCs w:val="24"/>
        </w:rPr>
        <w:t xml:space="preserve">какое значение и </w:t>
      </w:r>
      <w:proofErr w:type="gramStart"/>
      <w:r w:rsidRPr="00CA0BDC">
        <w:rPr>
          <w:rFonts w:ascii="Times New Roman" w:hAnsi="Times New Roman"/>
          <w:bCs/>
          <w:i/>
          <w:iCs/>
          <w:sz w:val="24"/>
          <w:szCs w:val="24"/>
        </w:rPr>
        <w:t>какой</w:t>
      </w:r>
      <w:proofErr w:type="gramEnd"/>
      <w:r w:rsidRPr="00CA0BDC">
        <w:rPr>
          <w:rFonts w:ascii="Times New Roman" w:hAnsi="Times New Roman"/>
          <w:bCs/>
          <w:i/>
          <w:iCs/>
          <w:sz w:val="24"/>
          <w:szCs w:val="24"/>
        </w:rPr>
        <w:t xml:space="preserve"> смысл имеет для меня учение? </w:t>
      </w:r>
      <w:r w:rsidRPr="00CA0BDC">
        <w:rPr>
          <w:rFonts w:ascii="Times New Roman" w:hAnsi="Times New Roman"/>
          <w:bCs/>
          <w:sz w:val="24"/>
          <w:szCs w:val="24"/>
        </w:rPr>
        <w:t xml:space="preserve">— и уметь на него отвечать; </w:t>
      </w:r>
    </w:p>
    <w:p w:rsidR="00E4242F" w:rsidRPr="00CA0BDC" w:rsidRDefault="00E4242F" w:rsidP="00E4242F">
      <w:pPr>
        <w:pStyle w:val="a5"/>
        <w:rPr>
          <w:bCs/>
        </w:rPr>
      </w:pPr>
      <w:r w:rsidRPr="00CA0BDC">
        <w:rPr>
          <w:b/>
        </w:rPr>
        <w:t>Ученики получат возможность научиться:</w:t>
      </w:r>
    </w:p>
    <w:p w:rsidR="00E4242F" w:rsidRPr="00CA0BDC" w:rsidRDefault="00E4242F" w:rsidP="00E4242F">
      <w:pPr>
        <w:pStyle w:val="a5"/>
        <w:rPr>
          <w:bCs/>
        </w:rPr>
      </w:pPr>
      <w:r w:rsidRPr="00CA0BDC">
        <w:rPr>
          <w:bCs/>
        </w:rPr>
        <w:t xml:space="preserve">• нравственно-этической ориентации, в том числе, и оцениванию усваиваемого содержания (исходя из социальных и личностных ценностей), </w:t>
      </w:r>
      <w:proofErr w:type="gramStart"/>
      <w:r w:rsidRPr="00CA0BDC">
        <w:rPr>
          <w:bCs/>
        </w:rPr>
        <w:t>обеспечивающее</w:t>
      </w:r>
      <w:proofErr w:type="gramEnd"/>
      <w:r w:rsidRPr="00CA0BDC">
        <w:rPr>
          <w:bCs/>
        </w:rPr>
        <w:t xml:space="preserve"> личностный моральный выбор</w:t>
      </w:r>
    </w:p>
    <w:p w:rsidR="00E4242F" w:rsidRPr="00CA0BDC" w:rsidRDefault="00E4242F" w:rsidP="00E4242F">
      <w:pPr>
        <w:pStyle w:val="a5"/>
        <w:rPr>
          <w:bCs/>
        </w:rPr>
      </w:pPr>
    </w:p>
    <w:p w:rsidR="00E4242F" w:rsidRPr="00CA0BDC" w:rsidRDefault="00E4242F" w:rsidP="00E4242F">
      <w:pPr>
        <w:rPr>
          <w:rFonts w:ascii="Times New Roman" w:hAnsi="Times New Roman"/>
          <w:sz w:val="24"/>
          <w:szCs w:val="24"/>
        </w:rPr>
      </w:pPr>
      <w:r w:rsidRPr="00CA0BDC"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 xml:space="preserve">                                     </w:t>
      </w:r>
    </w:p>
    <w:p w:rsidR="00352821" w:rsidRPr="00FB49BD" w:rsidRDefault="00352821" w:rsidP="00352821">
      <w:pPr>
        <w:rPr>
          <w:rFonts w:ascii="Times New Roman" w:hAnsi="Times New Roman" w:cs="Times New Roman"/>
          <w:b/>
          <w:sz w:val="28"/>
          <w:szCs w:val="28"/>
        </w:rPr>
      </w:pPr>
      <w:r w:rsidRPr="00FB49BD">
        <w:rPr>
          <w:rFonts w:ascii="Times New Roman" w:hAnsi="Times New Roman" w:cs="Times New Roman"/>
          <w:b/>
          <w:sz w:val="28"/>
          <w:szCs w:val="28"/>
        </w:rPr>
        <w:t xml:space="preserve">                             I</w:t>
      </w:r>
      <w:r w:rsidRPr="00FB49B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FB49BD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gramEnd"/>
      <w:r w:rsidRPr="00FB49BD">
        <w:rPr>
          <w:rFonts w:ascii="Times New Roman" w:hAnsi="Times New Roman" w:cs="Times New Roman"/>
          <w:b/>
          <w:sz w:val="28"/>
          <w:szCs w:val="28"/>
        </w:rPr>
        <w:t>алендарно- тематическое планирование</w:t>
      </w:r>
    </w:p>
    <w:tbl>
      <w:tblPr>
        <w:tblStyle w:val="a9"/>
        <w:tblW w:w="0" w:type="auto"/>
        <w:tblLayout w:type="fixed"/>
        <w:tblLook w:val="04A0"/>
      </w:tblPr>
      <w:tblGrid>
        <w:gridCol w:w="1101"/>
        <w:gridCol w:w="6378"/>
        <w:gridCol w:w="993"/>
        <w:gridCol w:w="993"/>
      </w:tblGrid>
      <w:tr w:rsidR="00642D98" w:rsidRPr="00E55A79" w:rsidTr="00642D98">
        <w:tc>
          <w:tcPr>
            <w:tcW w:w="1101" w:type="dxa"/>
          </w:tcPr>
          <w:p w:rsidR="00642D98" w:rsidRPr="00E55A79" w:rsidRDefault="00642D98" w:rsidP="007E76CA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55A79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8" w:type="dxa"/>
          </w:tcPr>
          <w:p w:rsidR="00642D98" w:rsidRPr="00E55A79" w:rsidRDefault="00642D98" w:rsidP="00E55A7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55A79">
              <w:rPr>
                <w:rFonts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</w:tcPr>
          <w:p w:rsidR="00642D98" w:rsidRPr="00E55A79" w:rsidRDefault="00642D98" w:rsidP="00E55A7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93" w:type="dxa"/>
          </w:tcPr>
          <w:p w:rsidR="00642D98" w:rsidRPr="00E55A79" w:rsidRDefault="00642D98" w:rsidP="00E55A79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55A79">
              <w:rPr>
                <w:rFonts w:cs="Times New Roman"/>
                <w:b/>
                <w:sz w:val="24"/>
                <w:szCs w:val="24"/>
              </w:rPr>
              <w:t>Дата</w:t>
            </w:r>
          </w:p>
        </w:tc>
      </w:tr>
      <w:tr w:rsidR="00642D98" w:rsidRPr="0015180B" w:rsidTr="00642D98">
        <w:tc>
          <w:tcPr>
            <w:tcW w:w="1101" w:type="dxa"/>
          </w:tcPr>
          <w:p w:rsidR="00642D98" w:rsidRPr="0015180B" w:rsidRDefault="00642D98" w:rsidP="007E76CA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</w:tcPr>
          <w:p w:rsidR="00642D98" w:rsidRPr="0015180B" w:rsidRDefault="00642D98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Самое великое чудо на свете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( 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4ч + ВПМ 1ч.)</w:t>
            </w:r>
          </w:p>
        </w:tc>
        <w:tc>
          <w:tcPr>
            <w:tcW w:w="993" w:type="dxa"/>
          </w:tcPr>
          <w:p w:rsidR="00642D98" w:rsidRPr="0015180B" w:rsidRDefault="00642D98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42D98" w:rsidRPr="0015180B" w:rsidRDefault="00642D98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6311F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Знакомство с учебником</w:t>
            </w:r>
          </w:p>
        </w:tc>
        <w:tc>
          <w:tcPr>
            <w:tcW w:w="993" w:type="dxa"/>
          </w:tcPr>
          <w:p w:rsidR="008B5016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6311F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Игра «Крестики и нолики» 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6311F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Книга – великое чудо</w:t>
            </w:r>
          </w:p>
        </w:tc>
        <w:tc>
          <w:tcPr>
            <w:tcW w:w="993" w:type="dxa"/>
          </w:tcPr>
          <w:p w:rsidR="008B5016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6311F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  «Кт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о-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что –кому.</w:t>
            </w:r>
          </w:p>
        </w:tc>
        <w:tc>
          <w:tcPr>
            <w:tcW w:w="993" w:type="dxa"/>
          </w:tcPr>
          <w:p w:rsidR="008B5016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8B5016" w:rsidRPr="0015180B" w:rsidRDefault="008B5016" w:rsidP="00E55A79">
            <w:pPr>
              <w:tabs>
                <w:tab w:val="left" w:pos="3000"/>
              </w:tabs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15180B">
              <w:rPr>
                <w:rFonts w:cs="Times New Roman"/>
                <w:sz w:val="24"/>
                <w:szCs w:val="24"/>
              </w:rPr>
              <w:t>Устное народное творчество (4ч.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7E76CA">
            <w:pPr>
              <w:tabs>
                <w:tab w:val="left" w:pos="3000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15180B">
              <w:rPr>
                <w:rFonts w:cs="Times New Roman"/>
                <w:sz w:val="24"/>
                <w:szCs w:val="24"/>
              </w:rPr>
              <w:t>Потешки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и прибаутки.</w:t>
            </w:r>
          </w:p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Русские народные песни</w:t>
            </w:r>
          </w:p>
        </w:tc>
        <w:tc>
          <w:tcPr>
            <w:tcW w:w="993" w:type="dxa"/>
          </w:tcPr>
          <w:p w:rsidR="008B5016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Малые фольклорные жанры.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«На ярмарке</w:t>
            </w:r>
          </w:p>
        </w:tc>
        <w:tc>
          <w:tcPr>
            <w:tcW w:w="993" w:type="dxa"/>
          </w:tcPr>
          <w:p w:rsidR="00C8143E" w:rsidRDefault="00C8143E">
            <w:r w:rsidRPr="0036362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</w:t>
            </w:r>
            <w:r w:rsidR="00444CD3">
              <w:rPr>
                <w:rFonts w:cs="Times New Roman"/>
                <w:sz w:val="24"/>
                <w:szCs w:val="24"/>
              </w:rPr>
              <w:t xml:space="preserve">. </w:t>
            </w:r>
            <w:r w:rsidRPr="0015180B">
              <w:rPr>
                <w:rFonts w:cs="Times New Roman"/>
                <w:sz w:val="24"/>
                <w:szCs w:val="24"/>
              </w:rPr>
              <w:t>Ком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у-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кто. Адресат-Адресант</w:t>
            </w:r>
          </w:p>
        </w:tc>
        <w:tc>
          <w:tcPr>
            <w:tcW w:w="993" w:type="dxa"/>
          </w:tcPr>
          <w:p w:rsidR="00C8143E" w:rsidRDefault="00C8143E">
            <w:r w:rsidRPr="0036362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Скороговорки, считалки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,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небылицы</w:t>
            </w:r>
          </w:p>
        </w:tc>
        <w:tc>
          <w:tcPr>
            <w:tcW w:w="993" w:type="dxa"/>
          </w:tcPr>
          <w:p w:rsidR="00C8143E" w:rsidRDefault="00C8143E">
            <w:r w:rsidRPr="0036362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Загадки. Посло</w:t>
            </w:r>
            <w:r w:rsidRPr="0015180B">
              <w:rPr>
                <w:rFonts w:cs="Times New Roman"/>
                <w:sz w:val="24"/>
                <w:szCs w:val="24"/>
              </w:rPr>
              <w:t>вицы и поговорки.</w:t>
            </w:r>
          </w:p>
        </w:tc>
        <w:tc>
          <w:tcPr>
            <w:tcW w:w="993" w:type="dxa"/>
          </w:tcPr>
          <w:p w:rsidR="00C8143E" w:rsidRDefault="00C8143E">
            <w:r w:rsidRPr="0036362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8B5016" w:rsidRPr="0015180B" w:rsidTr="00642D98">
        <w:tc>
          <w:tcPr>
            <w:tcW w:w="1101" w:type="dxa"/>
          </w:tcPr>
          <w:p w:rsidR="008B5016" w:rsidRPr="0015180B" w:rsidRDefault="008B5016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 xml:space="preserve"> 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Сказки (7ч.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3ч.)</w:t>
            </w:r>
            <w:proofErr w:type="gramEnd"/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B5016" w:rsidRPr="0015180B" w:rsidRDefault="008B5016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«Петушок и бобовое зёрнышко»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«У страха глаза велики»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444CD3">
        <w:trPr>
          <w:trHeight w:val="315"/>
        </w:trPr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«Лиса и тетерев» (русская народная сказка)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«Лиса и журавль» (русская народная сказка)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Как мы говорим. Настроение, чувства и тон говорящего.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ВПМ 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Мимика, жесты, поза.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«Каша из топора» (русская народная сказка)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Сказки русских писателей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«Гуси-лебеди» (русская народная сказка)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Мы слушаем – нас слушают.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C8143E" w:rsidRPr="0015180B" w:rsidRDefault="00C8143E" w:rsidP="00E55A79">
            <w:pPr>
              <w:tabs>
                <w:tab w:val="left" w:pos="3570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Люблю природу русскую. Осень.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( 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7ч.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 1ч.)</w:t>
            </w:r>
            <w:proofErr w:type="gramEnd"/>
          </w:p>
        </w:tc>
        <w:tc>
          <w:tcPr>
            <w:tcW w:w="993" w:type="dxa"/>
          </w:tcPr>
          <w:p w:rsidR="00C8143E" w:rsidRDefault="00C8143E"/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tabs>
                <w:tab w:val="left" w:pos="3570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Ф. Т</w:t>
            </w:r>
            <w:r>
              <w:rPr>
                <w:rFonts w:cs="Times New Roman"/>
                <w:sz w:val="24"/>
                <w:szCs w:val="24"/>
              </w:rPr>
              <w:t>ютчев «Есть в осени первоначаль</w:t>
            </w:r>
            <w:r w:rsidRPr="0015180B">
              <w:rPr>
                <w:rFonts w:cs="Times New Roman"/>
                <w:sz w:val="24"/>
                <w:szCs w:val="24"/>
              </w:rPr>
              <w:t>ной…»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К. Бальмонт «Поспевает брусника»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Плещеев «Осень наступила».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Слушаем и выделяем непонятное.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Фет «Ласточки пропали…»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Рассказы о животных В. Бианки, Н. Сладкова,  </w:t>
            </w:r>
            <w:proofErr w:type="spellStart"/>
            <w:r>
              <w:rPr>
                <w:rFonts w:cs="Times New Roman"/>
                <w:sz w:val="24"/>
                <w:szCs w:val="24"/>
              </w:rPr>
              <w:t>Е.Чару</w:t>
            </w:r>
            <w:r w:rsidRPr="0015180B">
              <w:rPr>
                <w:rFonts w:cs="Times New Roman"/>
                <w:sz w:val="24"/>
                <w:szCs w:val="24"/>
              </w:rPr>
              <w:t>шина</w:t>
            </w:r>
            <w:proofErr w:type="spellEnd"/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Берестов «Хитрые грибы»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М. Пришвин «Осеннее утро»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«Всё наоборот»</w:t>
            </w:r>
          </w:p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Весёлые стихи Ю.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Мориц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, Д. Хармса, Ю. Владимирова, В.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Берестова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C8143E" w:rsidRPr="0015180B" w:rsidRDefault="00C8143E" w:rsidP="00E55A79">
            <w:pPr>
              <w:tabs>
                <w:tab w:val="left" w:pos="3435"/>
              </w:tabs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15180B">
              <w:rPr>
                <w:rFonts w:cs="Times New Roman"/>
                <w:sz w:val="24"/>
                <w:szCs w:val="24"/>
              </w:rPr>
              <w:t>Русские писатели (11ч.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3ч.)</w:t>
            </w:r>
            <w:proofErr w:type="gramEnd"/>
          </w:p>
        </w:tc>
        <w:tc>
          <w:tcPr>
            <w:tcW w:w="993" w:type="dxa"/>
          </w:tcPr>
          <w:p w:rsidR="00C8143E" w:rsidRDefault="00C8143E"/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tabs>
                <w:tab w:val="left" w:pos="3435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Пушкин «У лукоморья…»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</w:t>
            </w:r>
            <w:r>
              <w:rPr>
                <w:rFonts w:cs="Times New Roman"/>
                <w:sz w:val="24"/>
                <w:szCs w:val="24"/>
              </w:rPr>
              <w:t xml:space="preserve">М </w:t>
            </w:r>
            <w:r w:rsidRPr="0015180B">
              <w:rPr>
                <w:rFonts w:cs="Times New Roman"/>
                <w:sz w:val="24"/>
                <w:szCs w:val="24"/>
              </w:rPr>
              <w:t>Вежливая просьба.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Пушкин «Вот север тучи нагоняя…»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Стихи о детях и для детей С. Маршака, А.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Барто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, С. Михалков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32</w:t>
            </w:r>
            <w:r w:rsidR="00666529">
              <w:rPr>
                <w:rFonts w:cs="Times New Roman"/>
                <w:sz w:val="24"/>
                <w:szCs w:val="24"/>
              </w:rPr>
              <w:t>- 33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Пушкин «Сказка о рыбаке и рыбке».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Прошу вас. Скрытая просьба.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И. Крылов «Лебедь, Рак и щука»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И. Крылов «Стрекоза и муравей»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Рассказы и сказки Н. Носова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Л. Толстой «Старый дед и внучек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Л. Толстой «Филиппок»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  О чём нам говорит шрифт.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Л. Толстой «Котёнок»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C8143E" w:rsidRPr="0015180B" w:rsidRDefault="00C8143E" w:rsidP="00E55A79">
            <w:pPr>
              <w:tabs>
                <w:tab w:val="left" w:pos="3450"/>
              </w:tabs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15180B">
              <w:rPr>
                <w:rFonts w:cs="Times New Roman"/>
                <w:sz w:val="24"/>
                <w:szCs w:val="24"/>
              </w:rPr>
              <w:t>О братьях наших меньших (8ч.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4ч.)</w:t>
            </w:r>
            <w:proofErr w:type="gramEnd"/>
          </w:p>
        </w:tc>
        <w:tc>
          <w:tcPr>
            <w:tcW w:w="993" w:type="dxa"/>
          </w:tcPr>
          <w:p w:rsidR="00C8143E" w:rsidRDefault="00C8143E"/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tabs>
                <w:tab w:val="left" w:pos="3450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Современные детские журналы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Берестов «Кошкин Щенок»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М. Пришвин «Ребята и утята»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Рисунки, иллюстрации, таблицы, схемы.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Е.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Чарушин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«Страшный рассказ»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Б. Житков «Храбрый утёнок»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Бианки «Музыкант».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Бианки «Сова»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8143E" w:rsidRPr="0015180B" w:rsidTr="00642D98">
        <w:tc>
          <w:tcPr>
            <w:tcW w:w="1101" w:type="dxa"/>
          </w:tcPr>
          <w:p w:rsidR="00C8143E" w:rsidRPr="0015180B" w:rsidRDefault="00C8143E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6378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Тема и основная мысль.</w:t>
            </w:r>
          </w:p>
        </w:tc>
        <w:tc>
          <w:tcPr>
            <w:tcW w:w="993" w:type="dxa"/>
          </w:tcPr>
          <w:p w:rsidR="00C8143E" w:rsidRDefault="00C8143E">
            <w:r w:rsidRPr="00EE32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8143E" w:rsidRPr="0015180B" w:rsidRDefault="00C8143E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Опорные слова.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Подробный пересказ.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Сказки Эдуарда Успенского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       Из детских журналов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( 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8ч.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Д. Хармс «Игра», 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Д. Хармс  «Вы знаете?»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Д.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хармс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«Весёлые чижи»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Д. Хармс «Что это было?»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Н.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Гернет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, Д.Хармс «Очень-очень вкусный пирог»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Ю. Владимиров «Чудаки»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Введенский «Учёный Петя», «Лошадка»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Краткий пересказ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Обобщение по разделу «Из детских журналов»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             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Люблю природу русскую  (8ч.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И. Бунин «Зимним холодом пахнуло…»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Тайное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всегда становится явным». Рассказы В.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Драгунского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о детях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Я. Аким «Утром кот…» Ф. Тютчев «Чародейкою Зимою…»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С. Есенин «Поёт зима – аукает» «Берёза»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«Два Мороза» </w:t>
            </w:r>
            <w:proofErr w:type="spellStart"/>
            <w:proofErr w:type="gramStart"/>
            <w:r w:rsidRPr="0015180B">
              <w:rPr>
                <w:rFonts w:cs="Times New Roman"/>
                <w:sz w:val="24"/>
                <w:szCs w:val="24"/>
              </w:rPr>
              <w:t>рус-ская</w:t>
            </w:r>
            <w:proofErr w:type="spellEnd"/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народная сказка.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С. Михалков «Новогодняя быль» 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69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С. Михалков  А.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Барто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«Дело было в январе»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Вежливый отказ.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Обобщение по разделу «Зима»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              Писатели – детям 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( 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14ч.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3ч.)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К. Чуковский «Путаница»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К. Чуковский </w:t>
            </w:r>
            <w:r w:rsidRPr="0015180B">
              <w:rPr>
                <w:rFonts w:cs="Times New Roman"/>
                <w:sz w:val="24"/>
                <w:szCs w:val="24"/>
              </w:rPr>
              <w:t>«Радость»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К. Чуковский «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Федорино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горе»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С. Маршак «Кот и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лодыри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С. Михалков «Мой секрет» «Сила воли»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О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тказывай, не обижая.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Сказки разных народов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79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А.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Барто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«Верёвочка» «В школу»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А. Л.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Барто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5180B">
              <w:rPr>
                <w:rFonts w:cs="Times New Roman"/>
                <w:sz w:val="24"/>
                <w:szCs w:val="24"/>
              </w:rPr>
              <w:t>Вовка-добрая</w:t>
            </w:r>
            <w:proofErr w:type="spellEnd"/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душа»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А. Л.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Барто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«Мы не заметили жука»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Н. Носов «Затейники»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Н Носов «Живая шляпа»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Рассуждение. Примеры в рассуждении. Ссылка на правило, закон.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Н. Носов «На горке»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Берестов «За игрой»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Сказки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Ганса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Христиана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Андерсена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Рассуждение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tabs>
                <w:tab w:val="left" w:pos="3105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Я и мои друзья (9ч.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tabs>
                <w:tab w:val="left" w:pos="3105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89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Стихи о дружбе и обидах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Н. Булгаков «Анна, не грусти!»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Описание. Признаки предмета.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Ю. Ермолаев «Два пирожных»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Осеева «Волшебное слово»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Сказки братьев Гримм.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В. Осеева «Хорошее»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В. Осеева </w:t>
            </w:r>
            <w:r w:rsidRPr="0015180B">
              <w:rPr>
                <w:rFonts w:cs="Times New Roman"/>
                <w:sz w:val="24"/>
                <w:szCs w:val="24"/>
              </w:rPr>
              <w:t>«Почему»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Обобщение по разделу «Я и мои друзья»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tabs>
                <w:tab w:val="left" w:pos="3555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Люблю природу русскую. Весна.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( 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8ч.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2ч.)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tabs>
                <w:tab w:val="left" w:pos="3555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99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Ф. Тютчев «Зима недаром злится» «Весенние воды»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ВПМ </w:t>
            </w:r>
            <w:r w:rsidRPr="0015180B">
              <w:rPr>
                <w:rFonts w:cs="Times New Roman"/>
                <w:sz w:val="24"/>
                <w:szCs w:val="24"/>
              </w:rPr>
              <w:t>Описание в объявлении. Загадки - описания. Сочини загадку.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Плещеев «Весна» А. Блок «На лугу»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С. Маршак  «Снег теперь уже не тот…»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И. Бунин «Матери»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А. Плещеев «В бурю»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 Описание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Е. Благинина «Посидим в тишине» Э. 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15180B">
              <w:rPr>
                <w:rFonts w:cs="Times New Roman"/>
                <w:sz w:val="24"/>
                <w:szCs w:val="24"/>
              </w:rPr>
              <w:t>Мошковская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«Я маму мою обидел….»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Обобщение по разделу «Люблю природу русскую»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                    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И в шутку и всерьёз (11ч.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3ч.)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109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Б.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Заходер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«Товарищам детям»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Б.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Заходер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, «Что красивей всего» «Песенки Вини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–П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уха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111</w:t>
            </w:r>
          </w:p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чимся говорить чисто.</w:t>
            </w:r>
          </w:p>
        </w:tc>
        <w:tc>
          <w:tcPr>
            <w:tcW w:w="993" w:type="dxa"/>
          </w:tcPr>
          <w:p w:rsidR="00532304" w:rsidRDefault="00532304"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Э. Успенский «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Чебурашка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Э.Успенский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«Е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сли был бы я девчонкой» «Над нашей квартирой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115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чимся говорить выразительно.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В. Берестов «Путешественники" И.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Токмакова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«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Плим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Г.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Остер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«Будем знакомы» В. 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118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15180B">
              <w:rPr>
                <w:rFonts w:cs="Times New Roman"/>
                <w:sz w:val="24"/>
                <w:szCs w:val="24"/>
              </w:rPr>
              <w:t>119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Б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удем талантливыми собеседниками.</w:t>
            </w:r>
          </w:p>
        </w:tc>
        <w:tc>
          <w:tcPr>
            <w:tcW w:w="993" w:type="dxa"/>
          </w:tcPr>
          <w:p w:rsidR="00532304" w:rsidRDefault="00532304"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15180B">
              <w:rPr>
                <w:rFonts w:cs="Times New Roman"/>
                <w:sz w:val="24"/>
                <w:szCs w:val="24"/>
              </w:rPr>
              <w:t>Драгунский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«Тайное становится явным»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121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15180B">
              <w:rPr>
                <w:rFonts w:cs="Times New Roman"/>
                <w:sz w:val="24"/>
                <w:szCs w:val="24"/>
              </w:rPr>
              <w:t>122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Обобщение по разделу «и в шутку и всерьёз»</w:t>
            </w:r>
          </w:p>
        </w:tc>
        <w:tc>
          <w:tcPr>
            <w:tcW w:w="993" w:type="dxa"/>
          </w:tcPr>
          <w:p w:rsidR="00532304" w:rsidRDefault="00532304"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532304" w:rsidRPr="0015180B" w:rsidRDefault="00532304" w:rsidP="00E55A79">
            <w:pPr>
              <w:tabs>
                <w:tab w:val="left" w:pos="3540"/>
              </w:tabs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15180B">
              <w:rPr>
                <w:rFonts w:cs="Times New Roman"/>
                <w:sz w:val="24"/>
                <w:szCs w:val="24"/>
              </w:rPr>
              <w:t>Зарубежная литература (11ч.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 xml:space="preserve"> + 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ВПМ 2ч.)</w:t>
            </w:r>
            <w:proofErr w:type="gramEnd"/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tabs>
                <w:tab w:val="left" w:pos="3540"/>
              </w:tabs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Американская и английская народные песенки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Фольклор народов зарубежных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стран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>.Ш</w:t>
            </w:r>
            <w:proofErr w:type="spellEnd"/>
            <w:proofErr w:type="gramEnd"/>
            <w:r w:rsidRPr="0015180B">
              <w:rPr>
                <w:rFonts w:cs="Times New Roman"/>
                <w:sz w:val="24"/>
                <w:szCs w:val="24"/>
              </w:rPr>
              <w:t>. Перро «Кот в сапогах»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125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15180B">
              <w:rPr>
                <w:rFonts w:cs="Times New Roman"/>
                <w:sz w:val="24"/>
                <w:szCs w:val="24"/>
              </w:rPr>
              <w:t>126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Ш. Перро «Красная Шапочка»</w:t>
            </w:r>
          </w:p>
        </w:tc>
        <w:tc>
          <w:tcPr>
            <w:tcW w:w="993" w:type="dxa"/>
          </w:tcPr>
          <w:p w:rsidR="00532304" w:rsidRDefault="00532304"/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127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Г.-Х. Андерсен «Принцесса на горошине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128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180B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чимся спорить и доказывать.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129</w:t>
            </w:r>
            <w:r>
              <w:rPr>
                <w:rFonts w:cs="Times New Roman"/>
                <w:sz w:val="24"/>
                <w:szCs w:val="24"/>
              </w:rPr>
              <w:t>-131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Э. Хогарт «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Мафин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и паук»</w:t>
            </w:r>
          </w:p>
        </w:tc>
        <w:tc>
          <w:tcPr>
            <w:tcW w:w="993" w:type="dxa"/>
          </w:tcPr>
          <w:p w:rsidR="00532304" w:rsidRDefault="00532304"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132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Итоговая контрольная работа за 2 класс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133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Обобщение по разделу «Литература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зарубежых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 xml:space="preserve"> стран»</w:t>
            </w:r>
          </w:p>
        </w:tc>
        <w:tc>
          <w:tcPr>
            <w:tcW w:w="993" w:type="dxa"/>
          </w:tcPr>
          <w:p w:rsidR="00532304" w:rsidRDefault="00532304">
            <w:r w:rsidRPr="008846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134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ВПМ</w:t>
            </w:r>
            <w:proofErr w:type="gramStart"/>
            <w:r w:rsidRPr="0015180B">
              <w:rPr>
                <w:rFonts w:cs="Times New Roman"/>
                <w:sz w:val="24"/>
                <w:szCs w:val="24"/>
              </w:rPr>
              <w:t xml:space="preserve">  У</w:t>
            </w:r>
            <w:proofErr w:type="gramEnd"/>
            <w:r w:rsidRPr="0015180B">
              <w:rPr>
                <w:rFonts w:cs="Times New Roman"/>
                <w:sz w:val="24"/>
                <w:szCs w:val="24"/>
              </w:rPr>
              <w:t>чимся быть талантливыми читателями</w:t>
            </w:r>
          </w:p>
        </w:tc>
        <w:tc>
          <w:tcPr>
            <w:tcW w:w="993" w:type="dxa"/>
          </w:tcPr>
          <w:p w:rsidR="00532304" w:rsidRDefault="00E3152B">
            <w:r>
              <w:t>1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532304" w:rsidRPr="0015180B" w:rsidTr="00642D98">
        <w:tc>
          <w:tcPr>
            <w:tcW w:w="1101" w:type="dxa"/>
          </w:tcPr>
          <w:p w:rsidR="00532304" w:rsidRPr="0015180B" w:rsidRDefault="00532304" w:rsidP="007E76C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>135</w:t>
            </w:r>
            <w:r w:rsidR="00E3152B">
              <w:rPr>
                <w:rFonts w:cs="Times New Roman"/>
                <w:sz w:val="24"/>
                <w:szCs w:val="24"/>
              </w:rPr>
              <w:t>-136</w:t>
            </w:r>
          </w:p>
        </w:tc>
        <w:tc>
          <w:tcPr>
            <w:tcW w:w="6378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180B">
              <w:rPr>
                <w:rFonts w:cs="Times New Roman"/>
                <w:sz w:val="24"/>
                <w:szCs w:val="24"/>
              </w:rPr>
              <w:t xml:space="preserve">КВН «Цветик – </w:t>
            </w:r>
            <w:proofErr w:type="spellStart"/>
            <w:r w:rsidRPr="0015180B">
              <w:rPr>
                <w:rFonts w:cs="Times New Roman"/>
                <w:sz w:val="24"/>
                <w:szCs w:val="24"/>
              </w:rPr>
              <w:t>семицветик</w:t>
            </w:r>
            <w:proofErr w:type="spellEnd"/>
            <w:r w:rsidRPr="0015180B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532304" w:rsidRDefault="00E3152B"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2304" w:rsidRPr="0015180B" w:rsidRDefault="00532304" w:rsidP="00E55A79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:rsidR="00352821" w:rsidRPr="0015180B" w:rsidRDefault="00352821" w:rsidP="00E55A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523" w:rsidRPr="00077ACD" w:rsidRDefault="00B02523" w:rsidP="0072706B">
      <w:pPr>
        <w:rPr>
          <w:rFonts w:ascii="Times New Roman" w:hAnsi="Times New Roman" w:cs="Times New Roman"/>
          <w:sz w:val="24"/>
          <w:szCs w:val="24"/>
        </w:rPr>
      </w:pPr>
    </w:p>
    <w:sectPr w:rsidR="00B02523" w:rsidRPr="00077ACD" w:rsidSect="00B8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2B"/>
    <w:multiLevelType w:val="multilevel"/>
    <w:tmpl w:val="0000002B"/>
    <w:name w:val="WW8Num4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sz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sz w:val="24"/>
      </w:rPr>
    </w:lvl>
  </w:abstractNum>
  <w:abstractNum w:abstractNumId="3">
    <w:nsid w:val="0000002D"/>
    <w:multiLevelType w:val="singleLevel"/>
    <w:tmpl w:val="0000002D"/>
    <w:name w:val="WW8Num45"/>
    <w:lvl w:ilvl="0">
      <w:start w:val="1"/>
      <w:numFmt w:val="bullet"/>
      <w:lvlText w:val=""/>
      <w:lvlJc w:val="left"/>
      <w:pPr>
        <w:tabs>
          <w:tab w:val="num" w:pos="0"/>
        </w:tabs>
        <w:ind w:left="1571" w:hanging="360"/>
      </w:pPr>
      <w:rPr>
        <w:rFonts w:ascii="Wingdings" w:hAnsi="Wingdings"/>
        <w:sz w:val="24"/>
      </w:rPr>
    </w:lvl>
  </w:abstractNum>
  <w:abstractNum w:abstractNumId="4">
    <w:nsid w:val="0405613F"/>
    <w:multiLevelType w:val="hybridMultilevel"/>
    <w:tmpl w:val="D696BC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04240DD1"/>
    <w:multiLevelType w:val="hybridMultilevel"/>
    <w:tmpl w:val="5CE67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4609B0"/>
    <w:multiLevelType w:val="hybridMultilevel"/>
    <w:tmpl w:val="A2CCDB9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7">
    <w:nsid w:val="0C1C4345"/>
    <w:multiLevelType w:val="hybridMultilevel"/>
    <w:tmpl w:val="D7F8BCF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nsid w:val="0DDC525E"/>
    <w:multiLevelType w:val="hybridMultilevel"/>
    <w:tmpl w:val="41BC2C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13E620B1"/>
    <w:multiLevelType w:val="hybridMultilevel"/>
    <w:tmpl w:val="8874623C"/>
    <w:lvl w:ilvl="0" w:tplc="C5365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FF7959"/>
    <w:multiLevelType w:val="hybridMultilevel"/>
    <w:tmpl w:val="3CA4C42C"/>
    <w:lvl w:ilvl="0" w:tplc="0054DB8A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88D7DA2"/>
    <w:multiLevelType w:val="hybridMultilevel"/>
    <w:tmpl w:val="8874623C"/>
    <w:lvl w:ilvl="0" w:tplc="C5365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E537BD3"/>
    <w:multiLevelType w:val="hybridMultilevel"/>
    <w:tmpl w:val="D08C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750B5B"/>
    <w:multiLevelType w:val="hybridMultilevel"/>
    <w:tmpl w:val="98F22A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395D6B82"/>
    <w:multiLevelType w:val="hybridMultilevel"/>
    <w:tmpl w:val="C7B041F8"/>
    <w:lvl w:ilvl="0" w:tplc="CDF2461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C084C98"/>
    <w:multiLevelType w:val="hybridMultilevel"/>
    <w:tmpl w:val="46D4AB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>
    <w:nsid w:val="3D2168F3"/>
    <w:multiLevelType w:val="hybridMultilevel"/>
    <w:tmpl w:val="FEBE6F0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A75165"/>
    <w:multiLevelType w:val="hybridMultilevel"/>
    <w:tmpl w:val="8A0EC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CEF3A04"/>
    <w:multiLevelType w:val="hybridMultilevel"/>
    <w:tmpl w:val="C0E83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4260BF2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8E62A7"/>
    <w:multiLevelType w:val="hybridMultilevel"/>
    <w:tmpl w:val="984073C0"/>
    <w:lvl w:ilvl="0" w:tplc="787C8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024507"/>
    <w:multiLevelType w:val="hybridMultilevel"/>
    <w:tmpl w:val="318425D2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D367D2"/>
    <w:multiLevelType w:val="hybridMultilevel"/>
    <w:tmpl w:val="8874623C"/>
    <w:lvl w:ilvl="0" w:tplc="C5365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1D745D"/>
    <w:multiLevelType w:val="hybridMultilevel"/>
    <w:tmpl w:val="C5108808"/>
    <w:lvl w:ilvl="0" w:tplc="0054DB8A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0FE08F9"/>
    <w:multiLevelType w:val="hybridMultilevel"/>
    <w:tmpl w:val="6B2E462E"/>
    <w:lvl w:ilvl="0" w:tplc="1D76791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A3343CC"/>
    <w:multiLevelType w:val="hybridMultilevel"/>
    <w:tmpl w:val="F70085CC"/>
    <w:lvl w:ilvl="0" w:tplc="29180A7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B6A6024"/>
    <w:multiLevelType w:val="hybridMultilevel"/>
    <w:tmpl w:val="175EC4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7">
    <w:nsid w:val="7D9624E2"/>
    <w:multiLevelType w:val="hybridMultilevel"/>
    <w:tmpl w:val="578CEF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22"/>
  </w:num>
  <w:num w:numId="5">
    <w:abstractNumId w:val="15"/>
  </w:num>
  <w:num w:numId="6">
    <w:abstractNumId w:val="7"/>
  </w:num>
  <w:num w:numId="7">
    <w:abstractNumId w:val="6"/>
  </w:num>
  <w:num w:numId="8">
    <w:abstractNumId w:val="27"/>
  </w:num>
  <w:num w:numId="9">
    <w:abstractNumId w:val="19"/>
  </w:num>
  <w:num w:numId="10">
    <w:abstractNumId w:val="26"/>
  </w:num>
  <w:num w:numId="11">
    <w:abstractNumId w:val="18"/>
  </w:num>
  <w:num w:numId="12">
    <w:abstractNumId w:val="8"/>
  </w:num>
  <w:num w:numId="13">
    <w:abstractNumId w:val="4"/>
  </w:num>
  <w:num w:numId="14">
    <w:abstractNumId w:val="13"/>
  </w:num>
  <w:num w:numId="15">
    <w:abstractNumId w:val="14"/>
  </w:num>
  <w:num w:numId="16">
    <w:abstractNumId w:val="17"/>
  </w:num>
  <w:num w:numId="17">
    <w:abstractNumId w:val="12"/>
  </w:num>
  <w:num w:numId="18">
    <w:abstractNumId w:val="25"/>
  </w:num>
  <w:num w:numId="19">
    <w:abstractNumId w:val="5"/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0"/>
  </w:num>
  <w:num w:numId="24">
    <w:abstractNumId w:val="1"/>
  </w:num>
  <w:num w:numId="25">
    <w:abstractNumId w:val="20"/>
  </w:num>
  <w:num w:numId="26">
    <w:abstractNumId w:val="24"/>
  </w:num>
  <w:num w:numId="27">
    <w:abstractNumId w:val="2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/>
  <w:rsids>
    <w:rsidRoot w:val="005C17D8"/>
    <w:rsid w:val="00077ACD"/>
    <w:rsid w:val="00081DC0"/>
    <w:rsid w:val="000B3638"/>
    <w:rsid w:val="000D67D1"/>
    <w:rsid w:val="000F2B3A"/>
    <w:rsid w:val="00110415"/>
    <w:rsid w:val="00144FBD"/>
    <w:rsid w:val="00166576"/>
    <w:rsid w:val="00171A7D"/>
    <w:rsid w:val="00174F5D"/>
    <w:rsid w:val="001A25DF"/>
    <w:rsid w:val="001B70A2"/>
    <w:rsid w:val="001E2F69"/>
    <w:rsid w:val="001F008E"/>
    <w:rsid w:val="0022457C"/>
    <w:rsid w:val="00234353"/>
    <w:rsid w:val="00264711"/>
    <w:rsid w:val="00277120"/>
    <w:rsid w:val="002907BA"/>
    <w:rsid w:val="002D5B14"/>
    <w:rsid w:val="002D7923"/>
    <w:rsid w:val="00301CBA"/>
    <w:rsid w:val="00352821"/>
    <w:rsid w:val="003726D8"/>
    <w:rsid w:val="003F70BB"/>
    <w:rsid w:val="004056B2"/>
    <w:rsid w:val="00444CD3"/>
    <w:rsid w:val="00463B45"/>
    <w:rsid w:val="004726CC"/>
    <w:rsid w:val="004859EB"/>
    <w:rsid w:val="00487CB7"/>
    <w:rsid w:val="004D0C0A"/>
    <w:rsid w:val="004D14CA"/>
    <w:rsid w:val="00532304"/>
    <w:rsid w:val="00545840"/>
    <w:rsid w:val="005553C3"/>
    <w:rsid w:val="0059458E"/>
    <w:rsid w:val="00596717"/>
    <w:rsid w:val="005B050E"/>
    <w:rsid w:val="005B6472"/>
    <w:rsid w:val="005C17D8"/>
    <w:rsid w:val="00642D98"/>
    <w:rsid w:val="00666529"/>
    <w:rsid w:val="006A7FFC"/>
    <w:rsid w:val="006D62DF"/>
    <w:rsid w:val="006F38FD"/>
    <w:rsid w:val="007211B8"/>
    <w:rsid w:val="0072706B"/>
    <w:rsid w:val="007414F8"/>
    <w:rsid w:val="00760DDA"/>
    <w:rsid w:val="00772752"/>
    <w:rsid w:val="007C62CA"/>
    <w:rsid w:val="007D0579"/>
    <w:rsid w:val="007E76CA"/>
    <w:rsid w:val="007F07AA"/>
    <w:rsid w:val="00850940"/>
    <w:rsid w:val="008975DE"/>
    <w:rsid w:val="008A29B8"/>
    <w:rsid w:val="008B5016"/>
    <w:rsid w:val="008E3C74"/>
    <w:rsid w:val="009119D5"/>
    <w:rsid w:val="009123F0"/>
    <w:rsid w:val="009416FC"/>
    <w:rsid w:val="009E1A6D"/>
    <w:rsid w:val="009F3D6F"/>
    <w:rsid w:val="00A07E64"/>
    <w:rsid w:val="00A16DAC"/>
    <w:rsid w:val="00A3115E"/>
    <w:rsid w:val="00A62713"/>
    <w:rsid w:val="00A75CC6"/>
    <w:rsid w:val="00A80D55"/>
    <w:rsid w:val="00A86836"/>
    <w:rsid w:val="00A93B19"/>
    <w:rsid w:val="00AF1B6F"/>
    <w:rsid w:val="00AF2ECE"/>
    <w:rsid w:val="00B02523"/>
    <w:rsid w:val="00B61716"/>
    <w:rsid w:val="00B8390C"/>
    <w:rsid w:val="00BC0A26"/>
    <w:rsid w:val="00BC71C1"/>
    <w:rsid w:val="00BD2B23"/>
    <w:rsid w:val="00BE30D7"/>
    <w:rsid w:val="00BE667E"/>
    <w:rsid w:val="00C23AD2"/>
    <w:rsid w:val="00C35DF3"/>
    <w:rsid w:val="00C8143E"/>
    <w:rsid w:val="00D54592"/>
    <w:rsid w:val="00D71176"/>
    <w:rsid w:val="00D80CBC"/>
    <w:rsid w:val="00D825C4"/>
    <w:rsid w:val="00D91BB9"/>
    <w:rsid w:val="00DA4298"/>
    <w:rsid w:val="00DE02DC"/>
    <w:rsid w:val="00DE66C7"/>
    <w:rsid w:val="00E30A78"/>
    <w:rsid w:val="00E3152B"/>
    <w:rsid w:val="00E4242F"/>
    <w:rsid w:val="00E55A79"/>
    <w:rsid w:val="00E8680F"/>
    <w:rsid w:val="00EA4EE1"/>
    <w:rsid w:val="00EB3001"/>
    <w:rsid w:val="00ED21A2"/>
    <w:rsid w:val="00F11873"/>
    <w:rsid w:val="00F26663"/>
    <w:rsid w:val="00F92F40"/>
    <w:rsid w:val="00FA51CB"/>
    <w:rsid w:val="00FB49BD"/>
    <w:rsid w:val="00FC5AFC"/>
    <w:rsid w:val="00FD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90C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C17D8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C17D8"/>
    <w:rPr>
      <w:rFonts w:ascii="Arial" w:hAnsi="Arial" w:cs="Arial"/>
      <w:color w:val="000000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99"/>
    <w:qFormat/>
    <w:rsid w:val="00A93B19"/>
    <w:pPr>
      <w:ind w:left="720"/>
    </w:pPr>
    <w:rPr>
      <w:rFonts w:eastAsia="Times New Roman"/>
      <w:lang w:eastAsia="ru-RU"/>
    </w:rPr>
  </w:style>
  <w:style w:type="paragraph" w:styleId="a4">
    <w:name w:val="No Spacing"/>
    <w:uiPriority w:val="99"/>
    <w:qFormat/>
    <w:rsid w:val="005B6472"/>
    <w:pPr>
      <w:jc w:val="both"/>
    </w:pPr>
    <w:rPr>
      <w:rFonts w:cs="Calibri"/>
      <w:sz w:val="24"/>
      <w:szCs w:val="24"/>
      <w:lang w:eastAsia="en-US"/>
    </w:rPr>
  </w:style>
  <w:style w:type="paragraph" w:styleId="a5">
    <w:name w:val="Body Text"/>
    <w:basedOn w:val="a"/>
    <w:link w:val="a6"/>
    <w:uiPriority w:val="99"/>
    <w:rsid w:val="005B64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5B647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uiPriority w:val="99"/>
    <w:rsid w:val="005B6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rsid w:val="005B647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6472"/>
  </w:style>
  <w:style w:type="table" w:styleId="a9">
    <w:name w:val="Table Grid"/>
    <w:basedOn w:val="a1"/>
    <w:uiPriority w:val="59"/>
    <w:locked/>
    <w:rsid w:val="00352821"/>
    <w:rPr>
      <w:rFonts w:ascii="Times New Roman" w:eastAsiaTheme="minorHAnsi" w:hAnsi="Times New Roman"/>
      <w:sz w:val="28"/>
      <w:szCs w:val="28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33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883DE-E999-4C09-9F86-7B96A5A72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3017</Words>
  <Characters>19776</Characters>
  <Application>Microsoft Office Word</Application>
  <DocSecurity>0</DocSecurity>
  <Lines>164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Пояснительная записка</vt:lpstr>
    </vt:vector>
  </TitlesOfParts>
  <Company>*</Company>
  <LinksUpToDate>false</LinksUpToDate>
  <CharactersWithSpaces>22748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17</cp:revision>
  <cp:lastPrinted>2015-07-23T10:08:00Z</cp:lastPrinted>
  <dcterms:created xsi:type="dcterms:W3CDTF">2015-08-27T19:36:00Z</dcterms:created>
  <dcterms:modified xsi:type="dcterms:W3CDTF">2016-09-12T15:18:00Z</dcterms:modified>
</cp:coreProperties>
</file>