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6A9" w:rsidRDefault="00237747">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sz w:val="24"/>
        </w:rPr>
        <w:t>ЛАНГЕПАССКОЕ ГОРОДСКОЕ МУНИЦИПАЛЬНОЕ АВТОНОМНОЕ ОБЩЕОБРАЗОВАТЕЛЬНОЕ УЧРЕЖДЕНИЕ</w:t>
      </w:r>
    </w:p>
    <w:p w:rsidR="003736A9" w:rsidRDefault="00237747">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sz w:val="24"/>
        </w:rPr>
        <w:t xml:space="preserve">«СРЕДНЯЯ ОБЩЕОБРАЗОВАТЕЛЬНАЯ ШКОЛА </w:t>
      </w:r>
      <w:r>
        <w:rPr>
          <w:rFonts w:ascii="Segoe UI Symbol" w:eastAsia="Segoe UI Symbol" w:hAnsi="Segoe UI Symbol" w:cs="Segoe UI Symbol"/>
          <w:sz w:val="24"/>
        </w:rPr>
        <w:t>№</w:t>
      </w:r>
      <w:r>
        <w:rPr>
          <w:rFonts w:ascii="Times New Roman" w:eastAsia="Times New Roman" w:hAnsi="Times New Roman" w:cs="Times New Roman"/>
          <w:sz w:val="24"/>
        </w:rPr>
        <w:t xml:space="preserve"> 2»</w:t>
      </w:r>
    </w:p>
    <w:p w:rsidR="003736A9" w:rsidRDefault="003736A9">
      <w:pPr>
        <w:spacing w:after="0" w:line="240" w:lineRule="auto"/>
        <w:jc w:val="center"/>
        <w:rPr>
          <w:rFonts w:ascii="Times New Roman" w:eastAsia="Times New Roman" w:hAnsi="Times New Roman" w:cs="Times New Roman"/>
          <w:sz w:val="24"/>
        </w:rPr>
      </w:pPr>
    </w:p>
    <w:tbl>
      <w:tblPr>
        <w:tblW w:w="0" w:type="auto"/>
        <w:tblInd w:w="98" w:type="dxa"/>
        <w:tblCellMar>
          <w:left w:w="10" w:type="dxa"/>
          <w:right w:w="10" w:type="dxa"/>
        </w:tblCellMar>
        <w:tblLook w:val="0000"/>
      </w:tblPr>
      <w:tblGrid>
        <w:gridCol w:w="4769"/>
        <w:gridCol w:w="4704"/>
      </w:tblGrid>
      <w:tr w:rsidR="003736A9">
        <w:trPr>
          <w:trHeight w:val="1"/>
        </w:trPr>
        <w:tc>
          <w:tcPr>
            <w:tcW w:w="476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736A9" w:rsidRDefault="0023774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СОГЛАСОВАНО</w:t>
            </w:r>
          </w:p>
          <w:p w:rsidR="003736A9" w:rsidRDefault="0023774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Заместитель директора по УВР</w:t>
            </w:r>
          </w:p>
          <w:p w:rsidR="003736A9" w:rsidRDefault="00237747">
            <w:pPr>
              <w:spacing w:after="0" w:line="240" w:lineRule="auto"/>
              <w:rPr>
                <w:rFonts w:ascii="Times New Roman" w:eastAsia="Times New Roman" w:hAnsi="Times New Roman" w:cs="Times New Roman"/>
                <w:sz w:val="24"/>
              </w:rPr>
            </w:pPr>
            <w:proofErr w:type="spellStart"/>
            <w:r>
              <w:rPr>
                <w:rFonts w:ascii="Times New Roman" w:eastAsia="Times New Roman" w:hAnsi="Times New Roman" w:cs="Times New Roman"/>
                <w:sz w:val="24"/>
              </w:rPr>
              <w:t>_________________Г.Я.Черепанова</w:t>
            </w:r>
            <w:proofErr w:type="spellEnd"/>
          </w:p>
          <w:p w:rsidR="003736A9" w:rsidRDefault="00237747">
            <w:pPr>
              <w:suppressAutoHyphens/>
              <w:spacing w:after="0" w:line="240" w:lineRule="auto"/>
            </w:pPr>
            <w:r>
              <w:rPr>
                <w:rFonts w:ascii="Times New Roman" w:eastAsia="Times New Roman" w:hAnsi="Times New Roman" w:cs="Times New Roman"/>
                <w:sz w:val="24"/>
              </w:rPr>
              <w:t xml:space="preserve"> «____»________20___</w:t>
            </w:r>
          </w:p>
        </w:tc>
        <w:tc>
          <w:tcPr>
            <w:tcW w:w="470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736A9" w:rsidRDefault="00237747">
            <w:pPr>
              <w:spacing w:after="0" w:line="240" w:lineRule="auto"/>
              <w:ind w:right="-249" w:firstLine="211"/>
              <w:rPr>
                <w:rFonts w:ascii="Times New Roman" w:eastAsia="Times New Roman" w:hAnsi="Times New Roman" w:cs="Times New Roman"/>
                <w:sz w:val="24"/>
              </w:rPr>
            </w:pPr>
            <w:r>
              <w:rPr>
                <w:rFonts w:ascii="Times New Roman" w:eastAsia="Times New Roman" w:hAnsi="Times New Roman" w:cs="Times New Roman"/>
                <w:sz w:val="24"/>
              </w:rPr>
              <w:t xml:space="preserve">    УТВЕРЖДАЮ </w:t>
            </w:r>
          </w:p>
          <w:p w:rsidR="003736A9" w:rsidRDefault="00237747">
            <w:pPr>
              <w:spacing w:after="0" w:line="240" w:lineRule="auto"/>
              <w:ind w:right="-249" w:firstLine="211"/>
              <w:rPr>
                <w:rFonts w:ascii="Times New Roman" w:eastAsia="Times New Roman" w:hAnsi="Times New Roman" w:cs="Times New Roman"/>
                <w:sz w:val="24"/>
              </w:rPr>
            </w:pPr>
            <w:r>
              <w:rPr>
                <w:rFonts w:ascii="Times New Roman" w:eastAsia="Times New Roman" w:hAnsi="Times New Roman" w:cs="Times New Roman"/>
                <w:sz w:val="24"/>
              </w:rPr>
              <w:t xml:space="preserve">    Директор ЛГ МАОУ «СОШ </w:t>
            </w:r>
            <w:r>
              <w:rPr>
                <w:rFonts w:ascii="Segoe UI Symbol" w:eastAsia="Segoe UI Symbol" w:hAnsi="Segoe UI Symbol" w:cs="Segoe UI Symbol"/>
                <w:sz w:val="24"/>
              </w:rPr>
              <w:t>№</w:t>
            </w:r>
            <w:r>
              <w:rPr>
                <w:rFonts w:ascii="Times New Roman" w:eastAsia="Times New Roman" w:hAnsi="Times New Roman" w:cs="Times New Roman"/>
                <w:sz w:val="24"/>
              </w:rPr>
              <w:t xml:space="preserve"> 2»</w:t>
            </w:r>
          </w:p>
          <w:p w:rsidR="003736A9" w:rsidRDefault="00237747">
            <w:pPr>
              <w:spacing w:after="0" w:line="240" w:lineRule="auto"/>
              <w:ind w:right="-249" w:firstLine="211"/>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________________Е.В.Окунева</w:t>
            </w:r>
            <w:proofErr w:type="spellEnd"/>
          </w:p>
          <w:p w:rsidR="003736A9" w:rsidRDefault="00237747">
            <w:pPr>
              <w:suppressAutoHyphens/>
              <w:spacing w:after="0" w:line="240" w:lineRule="auto"/>
              <w:ind w:right="-249" w:firstLine="211"/>
            </w:pPr>
            <w:r>
              <w:rPr>
                <w:rFonts w:ascii="Times New Roman" w:eastAsia="Times New Roman" w:hAnsi="Times New Roman" w:cs="Times New Roman"/>
                <w:sz w:val="24"/>
              </w:rPr>
              <w:t xml:space="preserve">    приказ от «___»_____20___г.</w:t>
            </w:r>
            <w:r>
              <w:rPr>
                <w:rFonts w:ascii="Segoe UI Symbol" w:eastAsia="Segoe UI Symbol" w:hAnsi="Segoe UI Symbol" w:cs="Segoe UI Symbol"/>
                <w:sz w:val="24"/>
              </w:rPr>
              <w:t>№</w:t>
            </w:r>
            <w:r>
              <w:rPr>
                <w:rFonts w:ascii="Times New Roman" w:eastAsia="Times New Roman" w:hAnsi="Times New Roman" w:cs="Times New Roman"/>
                <w:sz w:val="24"/>
              </w:rPr>
              <w:t>___</w:t>
            </w:r>
          </w:p>
        </w:tc>
      </w:tr>
    </w:tbl>
    <w:p w:rsidR="003736A9" w:rsidRDefault="003736A9">
      <w:pPr>
        <w:spacing w:after="0" w:line="240" w:lineRule="auto"/>
        <w:rPr>
          <w:rFonts w:ascii="Times New Roman" w:eastAsia="Times New Roman" w:hAnsi="Times New Roman" w:cs="Times New Roman"/>
          <w:b/>
          <w:sz w:val="24"/>
        </w:rPr>
      </w:pPr>
    </w:p>
    <w:p w:rsidR="003736A9" w:rsidRDefault="003736A9">
      <w:pPr>
        <w:spacing w:after="0" w:line="240" w:lineRule="auto"/>
        <w:rPr>
          <w:rFonts w:ascii="Times New Roman" w:eastAsia="Times New Roman" w:hAnsi="Times New Roman" w:cs="Times New Roman"/>
          <w:b/>
          <w:sz w:val="24"/>
        </w:rPr>
      </w:pPr>
    </w:p>
    <w:p w:rsidR="003736A9" w:rsidRDefault="003736A9">
      <w:pPr>
        <w:spacing w:after="0" w:line="240" w:lineRule="auto"/>
        <w:rPr>
          <w:rFonts w:ascii="Times New Roman" w:eastAsia="Times New Roman" w:hAnsi="Times New Roman" w:cs="Times New Roman"/>
          <w:b/>
          <w:sz w:val="24"/>
        </w:rPr>
      </w:pPr>
    </w:p>
    <w:p w:rsidR="003736A9" w:rsidRDefault="00237747">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Адаптированная рабочая программа</w:t>
      </w:r>
    </w:p>
    <w:p w:rsidR="003736A9" w:rsidRDefault="00237747">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для обучающихся с умственной отсталостью </w:t>
      </w:r>
    </w:p>
    <w:p w:rsidR="003736A9" w:rsidRDefault="00237747">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(интеллектуальными нарушениями)</w:t>
      </w:r>
    </w:p>
    <w:p w:rsidR="003736A9" w:rsidRDefault="00237747">
      <w:pPr>
        <w:spacing w:after="0" w:line="276" w:lineRule="auto"/>
        <w:jc w:val="center"/>
        <w:rPr>
          <w:rFonts w:ascii="Times New Roman" w:eastAsia="Times New Roman" w:hAnsi="Times New Roman" w:cs="Times New Roman"/>
          <w:color w:val="000000"/>
          <w:sz w:val="24"/>
          <w:u w:val="single"/>
        </w:rPr>
      </w:pPr>
      <w:r>
        <w:rPr>
          <w:rFonts w:ascii="Times New Roman" w:eastAsia="Times New Roman" w:hAnsi="Times New Roman" w:cs="Times New Roman"/>
          <w:b/>
          <w:color w:val="000000"/>
          <w:sz w:val="24"/>
        </w:rPr>
        <w:t xml:space="preserve">по предмету </w:t>
      </w:r>
      <w:r w:rsidR="00B204F5">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u w:val="single"/>
        </w:rPr>
        <w:t>Мир природы и человека</w:t>
      </w:r>
      <w:r w:rsidR="00B204F5">
        <w:rPr>
          <w:rFonts w:ascii="Times New Roman" w:eastAsia="Times New Roman" w:hAnsi="Times New Roman" w:cs="Times New Roman"/>
          <w:color w:val="000000"/>
          <w:sz w:val="24"/>
          <w:u w:val="single"/>
        </w:rPr>
        <w:t>»</w:t>
      </w:r>
    </w:p>
    <w:p w:rsidR="003736A9" w:rsidRDefault="00237747">
      <w:pPr>
        <w:spacing w:after="0" w:line="276"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на</w:t>
      </w:r>
      <w:r>
        <w:rPr>
          <w:rFonts w:ascii="Times New Roman" w:eastAsia="Times New Roman" w:hAnsi="Times New Roman" w:cs="Times New Roman"/>
          <w:color w:val="000000"/>
          <w:sz w:val="24"/>
          <w:u w:val="single"/>
        </w:rPr>
        <w:t xml:space="preserve">  2017</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u w:val="single"/>
        </w:rPr>
        <w:t>2018</w:t>
      </w:r>
      <w:r>
        <w:rPr>
          <w:rFonts w:ascii="Times New Roman" w:eastAsia="Times New Roman" w:hAnsi="Times New Roman" w:cs="Times New Roman"/>
          <w:color w:val="000000"/>
          <w:sz w:val="24"/>
        </w:rPr>
        <w:t xml:space="preserve"> учебный год</w:t>
      </w:r>
    </w:p>
    <w:p w:rsidR="003736A9" w:rsidRDefault="003736A9">
      <w:pPr>
        <w:spacing w:after="0" w:line="276" w:lineRule="auto"/>
        <w:jc w:val="center"/>
        <w:rPr>
          <w:rFonts w:ascii="Times New Roman" w:eastAsia="Times New Roman" w:hAnsi="Times New Roman" w:cs="Times New Roman"/>
          <w:color w:val="000000"/>
          <w:sz w:val="24"/>
        </w:rPr>
      </w:pPr>
    </w:p>
    <w:p w:rsidR="003736A9" w:rsidRDefault="003736A9">
      <w:pPr>
        <w:spacing w:after="0" w:line="240" w:lineRule="auto"/>
        <w:rPr>
          <w:rFonts w:ascii="Times New Roman" w:eastAsia="Times New Roman" w:hAnsi="Times New Roman" w:cs="Times New Roman"/>
          <w:color w:val="000000"/>
          <w:sz w:val="24"/>
        </w:rPr>
      </w:pPr>
    </w:p>
    <w:p w:rsidR="003736A9" w:rsidRDefault="0023774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Общее количество часов по плану на учебный год: </w:t>
      </w:r>
      <w:r>
        <w:rPr>
          <w:rFonts w:ascii="Times New Roman" w:eastAsia="Times New Roman" w:hAnsi="Times New Roman" w:cs="Times New Roman"/>
          <w:sz w:val="24"/>
          <w:u w:val="single"/>
        </w:rPr>
        <w:t>34</w:t>
      </w:r>
      <w:r>
        <w:rPr>
          <w:rFonts w:ascii="Times New Roman" w:eastAsia="Times New Roman" w:hAnsi="Times New Roman" w:cs="Times New Roman"/>
          <w:sz w:val="24"/>
        </w:rPr>
        <w:t>часа</w:t>
      </w:r>
    </w:p>
    <w:p w:rsidR="003736A9" w:rsidRDefault="00237747">
      <w:pPr>
        <w:spacing w:after="0" w:line="240" w:lineRule="auto"/>
        <w:rPr>
          <w:rFonts w:ascii="Times New Roman" w:eastAsia="Times New Roman" w:hAnsi="Times New Roman" w:cs="Times New Roman"/>
          <w:sz w:val="24"/>
          <w:u w:val="single"/>
        </w:rPr>
      </w:pPr>
      <w:r>
        <w:rPr>
          <w:rFonts w:ascii="Times New Roman" w:eastAsia="Times New Roman" w:hAnsi="Times New Roman" w:cs="Times New Roman"/>
          <w:sz w:val="24"/>
        </w:rPr>
        <w:t xml:space="preserve">Количество часов в неделю: </w:t>
      </w:r>
      <w:r>
        <w:rPr>
          <w:rFonts w:ascii="Times New Roman" w:eastAsia="Times New Roman" w:hAnsi="Times New Roman" w:cs="Times New Roman"/>
          <w:sz w:val="24"/>
          <w:u w:val="single"/>
        </w:rPr>
        <w:t>1</w:t>
      </w:r>
      <w:r>
        <w:rPr>
          <w:rFonts w:ascii="Times New Roman" w:eastAsia="Times New Roman" w:hAnsi="Times New Roman" w:cs="Times New Roman"/>
          <w:sz w:val="24"/>
        </w:rPr>
        <w:t>час</w:t>
      </w:r>
    </w:p>
    <w:p w:rsidR="003736A9" w:rsidRDefault="00237747">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Класс: </w:t>
      </w:r>
      <w:r>
        <w:rPr>
          <w:rFonts w:ascii="Times New Roman" w:eastAsia="Times New Roman" w:hAnsi="Times New Roman" w:cs="Times New Roman"/>
          <w:b/>
          <w:sz w:val="24"/>
        </w:rPr>
        <w:t>2Д</w:t>
      </w:r>
    </w:p>
    <w:p w:rsidR="003736A9" w:rsidRDefault="003736A9">
      <w:pPr>
        <w:spacing w:after="0" w:line="276" w:lineRule="auto"/>
        <w:jc w:val="both"/>
        <w:rPr>
          <w:rFonts w:ascii="Times New Roman" w:eastAsia="Times New Roman" w:hAnsi="Times New Roman" w:cs="Times New Roman"/>
          <w:color w:val="000000"/>
          <w:sz w:val="24"/>
        </w:rPr>
      </w:pP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Программа составлена на основе: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авторской программы С.В. Кудриной«Окружающий мир»/ С.В. Кудрина. Программно-методическое обеспечение к урокам «Окружающий мир</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о курсу «Развитие устной речи на основе изучения предметов и явлений окружающей действительности» в 1-4 классах спец. (</w:t>
      </w:r>
      <w:proofErr w:type="spellStart"/>
      <w:r>
        <w:rPr>
          <w:rFonts w:ascii="Times New Roman" w:eastAsia="Times New Roman" w:hAnsi="Times New Roman" w:cs="Times New Roman"/>
          <w:color w:val="000000"/>
          <w:sz w:val="24"/>
        </w:rPr>
        <w:t>коррекцион</w:t>
      </w:r>
      <w:proofErr w:type="spellEnd"/>
      <w:r>
        <w:rPr>
          <w:rFonts w:ascii="Times New Roman" w:eastAsia="Times New Roman" w:hAnsi="Times New Roman" w:cs="Times New Roman"/>
          <w:color w:val="000000"/>
          <w:sz w:val="24"/>
        </w:rPr>
        <w:t>.) образовательных учреждений VIII вида. –</w:t>
      </w:r>
      <w:proofErr w:type="spellStart"/>
      <w:r>
        <w:rPr>
          <w:rFonts w:ascii="Times New Roman" w:eastAsia="Times New Roman" w:hAnsi="Times New Roman" w:cs="Times New Roman"/>
          <w:color w:val="000000"/>
          <w:sz w:val="24"/>
        </w:rPr>
        <w:t>М.:Гуманитар</w:t>
      </w:r>
      <w:proofErr w:type="spellEnd"/>
      <w:r>
        <w:rPr>
          <w:rFonts w:ascii="Times New Roman" w:eastAsia="Times New Roman" w:hAnsi="Times New Roman" w:cs="Times New Roman"/>
          <w:color w:val="000000"/>
          <w:sz w:val="24"/>
        </w:rPr>
        <w:t>. изд. центр. ВЛАДОС, 2014. – с.10 - 60.</w:t>
      </w:r>
    </w:p>
    <w:p w:rsidR="00E37FCF" w:rsidRPr="00E37FCF"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-учебника «Живой мир»: 2 класс учеб. для </w:t>
      </w:r>
      <w:proofErr w:type="spellStart"/>
      <w:r>
        <w:rPr>
          <w:rFonts w:ascii="Times New Roman" w:eastAsia="Times New Roman" w:hAnsi="Times New Roman" w:cs="Times New Roman"/>
          <w:sz w:val="24"/>
        </w:rPr>
        <w:t>общеобразоват</w:t>
      </w:r>
      <w:proofErr w:type="gramStart"/>
      <w:r>
        <w:rPr>
          <w:rFonts w:ascii="Times New Roman" w:eastAsia="Times New Roman" w:hAnsi="Times New Roman" w:cs="Times New Roman"/>
          <w:sz w:val="24"/>
        </w:rPr>
        <w:t>.о</w:t>
      </w:r>
      <w:proofErr w:type="gramEnd"/>
      <w:r>
        <w:rPr>
          <w:rFonts w:ascii="Times New Roman" w:eastAsia="Times New Roman" w:hAnsi="Times New Roman" w:cs="Times New Roman"/>
          <w:sz w:val="24"/>
        </w:rPr>
        <w:t>рганизаций</w:t>
      </w:r>
      <w:proofErr w:type="spellEnd"/>
      <w:r>
        <w:rPr>
          <w:rFonts w:ascii="Times New Roman" w:eastAsia="Times New Roman" w:hAnsi="Times New Roman" w:cs="Times New Roman"/>
          <w:sz w:val="24"/>
        </w:rPr>
        <w:t>, реализующи</w:t>
      </w:r>
      <w:r w:rsidR="00E37FCF">
        <w:rPr>
          <w:rFonts w:ascii="Times New Roman" w:eastAsia="Times New Roman" w:hAnsi="Times New Roman" w:cs="Times New Roman"/>
          <w:sz w:val="24"/>
        </w:rPr>
        <w:t xml:space="preserve">х </w:t>
      </w:r>
      <w:proofErr w:type="spellStart"/>
      <w:r w:rsidR="00E37FCF">
        <w:rPr>
          <w:rFonts w:ascii="Times New Roman" w:eastAsia="Times New Roman" w:hAnsi="Times New Roman" w:cs="Times New Roman"/>
          <w:sz w:val="24"/>
        </w:rPr>
        <w:t>адапт</w:t>
      </w:r>
      <w:proofErr w:type="spellEnd"/>
      <w:r w:rsidR="00E37FCF">
        <w:rPr>
          <w:rFonts w:ascii="Times New Roman" w:eastAsia="Times New Roman" w:hAnsi="Times New Roman" w:cs="Times New Roman"/>
          <w:sz w:val="24"/>
        </w:rPr>
        <w:t xml:space="preserve">. основные </w:t>
      </w:r>
      <w:proofErr w:type="spellStart"/>
      <w:r w:rsidR="00E37FCF">
        <w:rPr>
          <w:rFonts w:ascii="Times New Roman" w:eastAsia="Times New Roman" w:hAnsi="Times New Roman" w:cs="Times New Roman"/>
          <w:sz w:val="24"/>
        </w:rPr>
        <w:t>образоват</w:t>
      </w:r>
      <w:proofErr w:type="spellEnd"/>
      <w:r w:rsidR="00E37FCF">
        <w:rPr>
          <w:rFonts w:ascii="Times New Roman" w:eastAsia="Times New Roman" w:hAnsi="Times New Roman" w:cs="Times New Roman"/>
          <w:sz w:val="24"/>
        </w:rPr>
        <w:t xml:space="preserve">. программы /Н.Б. Матвеева, М.С. </w:t>
      </w:r>
      <w:proofErr w:type="spellStart"/>
      <w:r w:rsidR="00E37FCF">
        <w:rPr>
          <w:rFonts w:ascii="Times New Roman" w:eastAsia="Times New Roman" w:hAnsi="Times New Roman" w:cs="Times New Roman"/>
          <w:sz w:val="24"/>
        </w:rPr>
        <w:t>Котина</w:t>
      </w:r>
      <w:proofErr w:type="spellEnd"/>
      <w:r w:rsidR="00E37FCF">
        <w:rPr>
          <w:rFonts w:ascii="Times New Roman" w:eastAsia="Times New Roman" w:hAnsi="Times New Roman" w:cs="Times New Roman"/>
          <w:sz w:val="24"/>
        </w:rPr>
        <w:t xml:space="preserve">, Т.О. </w:t>
      </w:r>
      <w:proofErr w:type="spellStart"/>
      <w:r w:rsidR="00E37FCF">
        <w:rPr>
          <w:rFonts w:ascii="Times New Roman" w:eastAsia="Times New Roman" w:hAnsi="Times New Roman" w:cs="Times New Roman"/>
          <w:sz w:val="24"/>
        </w:rPr>
        <w:t>Куртова</w:t>
      </w:r>
      <w:proofErr w:type="spellEnd"/>
      <w:r w:rsidR="00E37FCF">
        <w:rPr>
          <w:rFonts w:ascii="Times New Roman" w:eastAsia="Times New Roman" w:hAnsi="Times New Roman" w:cs="Times New Roman"/>
          <w:sz w:val="24"/>
        </w:rPr>
        <w:t xml:space="preserve">  – М.  «Просвещение», 2017. – 95с.</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-рабочей тетрад</w:t>
      </w:r>
      <w:r w:rsidR="00E37FCF">
        <w:rPr>
          <w:rFonts w:ascii="Times New Roman" w:eastAsia="Times New Roman" w:hAnsi="Times New Roman" w:cs="Times New Roman"/>
          <w:sz w:val="24"/>
        </w:rPr>
        <w:t>и «Живой мир»: рабочая тетрадь 2</w:t>
      </w:r>
      <w:r>
        <w:rPr>
          <w:rFonts w:ascii="Times New Roman" w:eastAsia="Times New Roman" w:hAnsi="Times New Roman" w:cs="Times New Roman"/>
          <w:sz w:val="24"/>
        </w:rPr>
        <w:t xml:space="preserve">кл. специальных (коррекционных) образовательных </w:t>
      </w:r>
      <w:proofErr w:type="spellStart"/>
      <w:r>
        <w:rPr>
          <w:rFonts w:ascii="Times New Roman" w:eastAsia="Times New Roman" w:hAnsi="Times New Roman" w:cs="Times New Roman"/>
          <w:sz w:val="24"/>
        </w:rPr>
        <w:t>учреждений</w:t>
      </w:r>
      <w:proofErr w:type="gramStart"/>
      <w:r>
        <w:rPr>
          <w:rFonts w:ascii="Times New Roman" w:eastAsia="Times New Roman" w:hAnsi="Times New Roman" w:cs="Times New Roman"/>
          <w:sz w:val="24"/>
        </w:rPr>
        <w:t>VIII</w:t>
      </w:r>
      <w:proofErr w:type="gramEnd"/>
      <w:r>
        <w:rPr>
          <w:rFonts w:ascii="Times New Roman" w:eastAsia="Times New Roman" w:hAnsi="Times New Roman" w:cs="Times New Roman"/>
          <w:sz w:val="24"/>
        </w:rPr>
        <w:t>вида</w:t>
      </w:r>
      <w:proofErr w:type="spellEnd"/>
      <w:r>
        <w:rPr>
          <w:rFonts w:ascii="Times New Roman" w:eastAsia="Times New Roman" w:hAnsi="Times New Roman" w:cs="Times New Roman"/>
          <w:sz w:val="24"/>
        </w:rPr>
        <w:t xml:space="preserve">/ Н.Б. Матвеева, М.А. Попова </w:t>
      </w:r>
      <w:r w:rsidR="00E37FCF">
        <w:rPr>
          <w:rFonts w:ascii="Times New Roman" w:eastAsia="Times New Roman" w:hAnsi="Times New Roman" w:cs="Times New Roman"/>
          <w:sz w:val="24"/>
        </w:rPr>
        <w:t xml:space="preserve"> – М.  «Просвещение», 2017. – 61</w:t>
      </w:r>
      <w:r>
        <w:rPr>
          <w:rFonts w:ascii="Times New Roman" w:eastAsia="Times New Roman" w:hAnsi="Times New Roman" w:cs="Times New Roman"/>
          <w:sz w:val="24"/>
        </w:rPr>
        <w:t>с.</w:t>
      </w:r>
    </w:p>
    <w:p w:rsidR="003736A9" w:rsidRDefault="003736A9">
      <w:pPr>
        <w:spacing w:after="0" w:line="240" w:lineRule="auto"/>
        <w:jc w:val="both"/>
        <w:rPr>
          <w:rFonts w:ascii="Times New Roman" w:eastAsia="Times New Roman" w:hAnsi="Times New Roman" w:cs="Times New Roman"/>
          <w:sz w:val="24"/>
        </w:rPr>
      </w:pP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Составитель программы: </w:t>
      </w:r>
      <w:proofErr w:type="spellStart"/>
      <w:r>
        <w:rPr>
          <w:rFonts w:ascii="Times New Roman" w:eastAsia="Times New Roman" w:hAnsi="Times New Roman" w:cs="Times New Roman"/>
          <w:color w:val="000000"/>
          <w:sz w:val="24"/>
        </w:rPr>
        <w:t>Султанахмедова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Сабина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Бегахмедрвна</w:t>
      </w:r>
      <w:proofErr w:type="spellEnd"/>
      <w:r>
        <w:rPr>
          <w:rFonts w:ascii="Times New Roman" w:eastAsia="Times New Roman" w:hAnsi="Times New Roman" w:cs="Times New Roman"/>
          <w:color w:val="000000"/>
          <w:sz w:val="24"/>
        </w:rPr>
        <w:t>, учитель начальных классов.</w:t>
      </w:r>
    </w:p>
    <w:p w:rsidR="003736A9" w:rsidRDefault="003736A9">
      <w:pPr>
        <w:spacing w:after="0" w:line="276" w:lineRule="auto"/>
        <w:jc w:val="both"/>
        <w:rPr>
          <w:rFonts w:ascii="Times New Roman" w:eastAsia="Times New Roman" w:hAnsi="Times New Roman" w:cs="Times New Roman"/>
          <w:color w:val="000000"/>
          <w:sz w:val="24"/>
        </w:rPr>
      </w:pPr>
    </w:p>
    <w:p w:rsidR="003736A9" w:rsidRDefault="00237747">
      <w:pPr>
        <w:spacing w:after="0" w:line="276" w:lineRule="auto"/>
        <w:ind w:left="-18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Принято на заседании школьного методического объединения                                      </w:t>
      </w:r>
    </w:p>
    <w:p w:rsidR="003736A9" w:rsidRDefault="00237747">
      <w:pPr>
        <w:spacing w:after="0" w:line="276" w:lineRule="auto"/>
        <w:ind w:left="-180"/>
        <w:jc w:val="both"/>
        <w:rPr>
          <w:rFonts w:ascii="Times New Roman" w:eastAsia="Times New Roman" w:hAnsi="Times New Roman" w:cs="Times New Roman"/>
          <w:sz w:val="24"/>
        </w:rPr>
      </w:pPr>
      <w:r>
        <w:rPr>
          <w:rFonts w:ascii="Times New Roman" w:eastAsia="Times New Roman" w:hAnsi="Times New Roman" w:cs="Times New Roman"/>
          <w:sz w:val="24"/>
        </w:rPr>
        <w:t>учителей, работающих с детьми с ОВЗ</w:t>
      </w:r>
    </w:p>
    <w:p w:rsidR="003736A9" w:rsidRDefault="00237747">
      <w:pPr>
        <w:spacing w:after="0" w:line="276" w:lineRule="auto"/>
        <w:ind w:left="-18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протокол  от  «»___________  20_____г. </w:t>
      </w:r>
      <w:r>
        <w:rPr>
          <w:rFonts w:ascii="Segoe UI Symbol" w:eastAsia="Segoe UI Symbol" w:hAnsi="Segoe UI Symbol" w:cs="Segoe UI Symbol"/>
          <w:sz w:val="24"/>
        </w:rPr>
        <w:t>№</w:t>
      </w:r>
      <w:r>
        <w:rPr>
          <w:rFonts w:ascii="Times New Roman" w:eastAsia="Times New Roman" w:hAnsi="Times New Roman" w:cs="Times New Roman"/>
          <w:sz w:val="24"/>
        </w:rPr>
        <w:tab/>
      </w:r>
    </w:p>
    <w:p w:rsidR="00B204F5" w:rsidRDefault="00B204F5">
      <w:pPr>
        <w:spacing w:after="0" w:line="276" w:lineRule="auto"/>
        <w:ind w:left="-180"/>
        <w:jc w:val="both"/>
        <w:rPr>
          <w:rFonts w:ascii="Times New Roman" w:eastAsia="Times New Roman" w:hAnsi="Times New Roman" w:cs="Times New Roman"/>
          <w:sz w:val="24"/>
        </w:rPr>
      </w:pPr>
    </w:p>
    <w:p w:rsidR="003736A9" w:rsidRDefault="00237747">
      <w:pPr>
        <w:spacing w:after="0" w:line="276" w:lineRule="auto"/>
        <w:ind w:left="-180"/>
        <w:jc w:val="both"/>
        <w:rPr>
          <w:rFonts w:ascii="Times New Roman" w:eastAsia="Times New Roman" w:hAnsi="Times New Roman" w:cs="Times New Roman"/>
          <w:sz w:val="24"/>
        </w:rPr>
      </w:pPr>
      <w:r>
        <w:rPr>
          <w:rFonts w:ascii="Times New Roman" w:eastAsia="Times New Roman" w:hAnsi="Times New Roman" w:cs="Times New Roman"/>
          <w:sz w:val="24"/>
        </w:rPr>
        <w:t xml:space="preserve">Руководитель ШМО            ______________________           </w:t>
      </w:r>
      <w:proofErr w:type="spellStart"/>
      <w:r>
        <w:rPr>
          <w:rFonts w:ascii="Times New Roman" w:eastAsia="Times New Roman" w:hAnsi="Times New Roman" w:cs="Times New Roman"/>
          <w:sz w:val="24"/>
        </w:rPr>
        <w:t>Султанахмедова</w:t>
      </w:r>
      <w:proofErr w:type="spellEnd"/>
      <w:r>
        <w:rPr>
          <w:rFonts w:ascii="Times New Roman" w:eastAsia="Times New Roman" w:hAnsi="Times New Roman" w:cs="Times New Roman"/>
          <w:sz w:val="24"/>
        </w:rPr>
        <w:t xml:space="preserve"> С.Б.</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Подпись</w:t>
      </w:r>
    </w:p>
    <w:p w:rsidR="003736A9" w:rsidRDefault="003736A9">
      <w:pPr>
        <w:spacing w:after="0" w:line="276" w:lineRule="auto"/>
        <w:jc w:val="both"/>
        <w:rPr>
          <w:rFonts w:ascii="Times New Roman" w:eastAsia="Times New Roman" w:hAnsi="Times New Roman" w:cs="Times New Roman"/>
          <w:b/>
          <w:color w:val="000000"/>
          <w:sz w:val="24"/>
        </w:rPr>
      </w:pPr>
    </w:p>
    <w:p w:rsidR="003736A9" w:rsidRDefault="003736A9">
      <w:pPr>
        <w:spacing w:after="0" w:line="276" w:lineRule="auto"/>
        <w:jc w:val="both"/>
        <w:rPr>
          <w:rFonts w:ascii="Times New Roman" w:eastAsia="Times New Roman" w:hAnsi="Times New Roman" w:cs="Times New Roman"/>
          <w:b/>
          <w:color w:val="000000"/>
          <w:sz w:val="24"/>
        </w:rPr>
      </w:pPr>
    </w:p>
    <w:p w:rsidR="003736A9" w:rsidRDefault="00237747">
      <w:pPr>
        <w:spacing w:after="0" w:line="276" w:lineRule="auto"/>
        <w:jc w:val="center"/>
        <w:rPr>
          <w:rFonts w:ascii="Times New Roman" w:eastAsia="Times New Roman" w:hAnsi="Times New Roman" w:cs="Times New Roman"/>
          <w:b/>
          <w:color w:val="000000"/>
          <w:sz w:val="24"/>
        </w:rPr>
      </w:pPr>
      <w:proofErr w:type="spellStart"/>
      <w:r>
        <w:rPr>
          <w:rFonts w:ascii="Times New Roman" w:eastAsia="Times New Roman" w:hAnsi="Times New Roman" w:cs="Times New Roman"/>
          <w:b/>
          <w:color w:val="000000"/>
          <w:sz w:val="24"/>
        </w:rPr>
        <w:t>Лангепас</w:t>
      </w:r>
      <w:proofErr w:type="spellEnd"/>
      <w:r>
        <w:rPr>
          <w:rFonts w:ascii="Times New Roman" w:eastAsia="Times New Roman" w:hAnsi="Times New Roman" w:cs="Times New Roman"/>
          <w:b/>
          <w:color w:val="000000"/>
          <w:sz w:val="24"/>
        </w:rPr>
        <w:t>, 2017</w:t>
      </w:r>
    </w:p>
    <w:p w:rsidR="003736A9" w:rsidRDefault="003736A9">
      <w:pPr>
        <w:spacing w:after="0" w:line="276" w:lineRule="auto"/>
        <w:jc w:val="center"/>
        <w:rPr>
          <w:rFonts w:ascii="Times New Roman" w:eastAsia="Times New Roman" w:hAnsi="Times New Roman" w:cs="Times New Roman"/>
          <w:b/>
          <w:color w:val="000000"/>
          <w:sz w:val="24"/>
        </w:rPr>
      </w:pP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Пояснительная записка</w:t>
      </w:r>
    </w:p>
    <w:p w:rsidR="003736A9" w:rsidRDefault="003736A9">
      <w:pPr>
        <w:spacing w:after="0" w:line="276" w:lineRule="auto"/>
        <w:jc w:val="both"/>
        <w:rPr>
          <w:rFonts w:ascii="Times New Roman" w:eastAsia="Times New Roman" w:hAnsi="Times New Roman" w:cs="Times New Roman"/>
          <w:b/>
          <w:sz w:val="24"/>
        </w:rPr>
      </w:pPr>
    </w:p>
    <w:p w:rsidR="003736A9" w:rsidRDefault="00237747" w:rsidP="00E37FCF">
      <w:pPr>
        <w:ind w:firstLine="567"/>
        <w:contextualSpacing/>
        <w:jc w:val="both"/>
        <w:rPr>
          <w:rFonts w:ascii="Times New Roman" w:eastAsia="Times New Roman" w:hAnsi="Times New Roman" w:cs="Times New Roman"/>
          <w:sz w:val="24"/>
        </w:rPr>
      </w:pPr>
      <w:r>
        <w:rPr>
          <w:rFonts w:ascii="Times New Roman" w:eastAsia="Times New Roman" w:hAnsi="Times New Roman" w:cs="Times New Roman"/>
          <w:sz w:val="24"/>
        </w:rPr>
        <w:t>Адаптированная рабочая программа по предмету «Мир природы и человека» для обучающихся во 2 классе (с умственной отсталостью (интеллектуальными нарушениями) на 2017-2018 учебный год составлена:</w:t>
      </w:r>
    </w:p>
    <w:p w:rsidR="003736A9" w:rsidRDefault="00237747" w:rsidP="00E37FCF">
      <w:pPr>
        <w:ind w:firstLine="567"/>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соответствии с Федеральным законом Российской Федерации от 29.12.2012 </w:t>
      </w:r>
      <w:r>
        <w:rPr>
          <w:rFonts w:ascii="Segoe UI Symbol" w:eastAsia="Segoe UI Symbol" w:hAnsi="Segoe UI Symbol" w:cs="Segoe UI Symbol"/>
          <w:sz w:val="24"/>
        </w:rPr>
        <w:t>№</w:t>
      </w:r>
      <w:r>
        <w:rPr>
          <w:rFonts w:ascii="Times New Roman" w:eastAsia="Times New Roman" w:hAnsi="Times New Roman" w:cs="Times New Roman"/>
          <w:sz w:val="24"/>
        </w:rPr>
        <w:t xml:space="preserve"> 273-ФЗ «Об образовании в Российской Федерации»;</w:t>
      </w:r>
    </w:p>
    <w:p w:rsidR="003736A9" w:rsidRDefault="00237747" w:rsidP="00E37FCF">
      <w:pPr>
        <w:ind w:firstLine="567"/>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во исполнение требований 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w:t>
      </w:r>
      <w:proofErr w:type="spellStart"/>
      <w:r>
        <w:rPr>
          <w:rFonts w:ascii="Times New Roman" w:eastAsia="Times New Roman" w:hAnsi="Times New Roman" w:cs="Times New Roman"/>
          <w:sz w:val="24"/>
        </w:rPr>
        <w:t>Минобрнауки</w:t>
      </w:r>
      <w:proofErr w:type="spellEnd"/>
      <w:r>
        <w:rPr>
          <w:rFonts w:ascii="Times New Roman" w:eastAsia="Times New Roman" w:hAnsi="Times New Roman" w:cs="Times New Roman"/>
          <w:sz w:val="24"/>
        </w:rPr>
        <w:t xml:space="preserve"> РФ от 19.12.2014 </w:t>
      </w:r>
      <w:r>
        <w:rPr>
          <w:rFonts w:ascii="Segoe UI Symbol" w:eastAsia="Segoe UI Symbol" w:hAnsi="Segoe UI Symbol" w:cs="Segoe UI Symbol"/>
          <w:sz w:val="24"/>
        </w:rPr>
        <w:t>№</w:t>
      </w:r>
      <w:r>
        <w:rPr>
          <w:rFonts w:ascii="Times New Roman" w:eastAsia="Times New Roman" w:hAnsi="Times New Roman" w:cs="Times New Roman"/>
          <w:sz w:val="24"/>
        </w:rPr>
        <w:t xml:space="preserve"> 1559;</w:t>
      </w:r>
    </w:p>
    <w:p w:rsidR="003736A9" w:rsidRDefault="00237747" w:rsidP="00E37FCF">
      <w:pPr>
        <w:ind w:firstLine="567"/>
        <w:contextualSpacing/>
        <w:jc w:val="both"/>
        <w:rPr>
          <w:rFonts w:ascii="Times New Roman" w:eastAsia="Times New Roman" w:hAnsi="Times New Roman" w:cs="Times New Roman"/>
          <w:color w:val="000000"/>
          <w:sz w:val="24"/>
          <w:u w:val="single"/>
        </w:rPr>
      </w:pPr>
      <w:r>
        <w:rPr>
          <w:rFonts w:ascii="Times New Roman" w:eastAsia="Times New Roman" w:hAnsi="Times New Roman" w:cs="Times New Roman"/>
          <w:sz w:val="24"/>
        </w:rPr>
        <w:t>на основе авторской программы</w:t>
      </w:r>
      <w:r>
        <w:rPr>
          <w:rFonts w:ascii="Times New Roman" w:eastAsia="Times New Roman" w:hAnsi="Times New Roman" w:cs="Times New Roman"/>
          <w:color w:val="000000"/>
          <w:sz w:val="24"/>
        </w:rPr>
        <w:t>С.В. Кудриной «Окружающий мир» / С.В. Кудрина. Программно-методическое обеспечение к урокам «Окружающий мир» по курсу «Развитие устной речи на основе изучения предметов и явлений окружающей действительности» в 1-4 классах спец. (</w:t>
      </w:r>
      <w:proofErr w:type="spellStart"/>
      <w:r>
        <w:rPr>
          <w:rFonts w:ascii="Times New Roman" w:eastAsia="Times New Roman" w:hAnsi="Times New Roman" w:cs="Times New Roman"/>
          <w:color w:val="000000"/>
          <w:sz w:val="24"/>
        </w:rPr>
        <w:t>коррекцион</w:t>
      </w:r>
      <w:proofErr w:type="spellEnd"/>
      <w:r>
        <w:rPr>
          <w:rFonts w:ascii="Times New Roman" w:eastAsia="Times New Roman" w:hAnsi="Times New Roman" w:cs="Times New Roman"/>
          <w:color w:val="000000"/>
          <w:sz w:val="24"/>
        </w:rPr>
        <w:t xml:space="preserve">.) образовательных учреждений VIII вида. –М.: </w:t>
      </w:r>
      <w:proofErr w:type="spellStart"/>
      <w:r>
        <w:rPr>
          <w:rFonts w:ascii="Times New Roman" w:eastAsia="Times New Roman" w:hAnsi="Times New Roman" w:cs="Times New Roman"/>
          <w:color w:val="000000"/>
          <w:sz w:val="24"/>
        </w:rPr>
        <w:t>Гуманитар</w:t>
      </w:r>
      <w:proofErr w:type="spellEnd"/>
      <w:r>
        <w:rPr>
          <w:rFonts w:ascii="Times New Roman" w:eastAsia="Times New Roman" w:hAnsi="Times New Roman" w:cs="Times New Roman"/>
          <w:color w:val="000000"/>
          <w:sz w:val="24"/>
        </w:rPr>
        <w:t xml:space="preserve">. изд. центр.  ВЛАДОС, 2014. – с. 10; </w:t>
      </w:r>
      <w:r>
        <w:rPr>
          <w:rFonts w:ascii="Times New Roman" w:eastAsia="Times New Roman" w:hAnsi="Times New Roman" w:cs="Times New Roman"/>
          <w:sz w:val="24"/>
        </w:rPr>
        <w:t xml:space="preserve">и является приложением к Адаптированной основной образовательной программе начального общего образования обучающихся с умственной отсталостью (интеллектуальными нарушениями), утвержденной приказом </w:t>
      </w:r>
      <w:proofErr w:type="spellStart"/>
      <w:r>
        <w:rPr>
          <w:rFonts w:ascii="Times New Roman" w:eastAsia="Times New Roman" w:hAnsi="Times New Roman" w:cs="Times New Roman"/>
          <w:sz w:val="24"/>
        </w:rPr>
        <w:t>Лангепасского</w:t>
      </w:r>
      <w:proofErr w:type="spellEnd"/>
      <w:r>
        <w:rPr>
          <w:rFonts w:ascii="Times New Roman" w:eastAsia="Times New Roman" w:hAnsi="Times New Roman" w:cs="Times New Roman"/>
          <w:sz w:val="24"/>
        </w:rPr>
        <w:t xml:space="preserve"> городского муниципального автономного общеобразовательного учреждения «Средняя общеобразовательная школа </w:t>
      </w:r>
      <w:r>
        <w:rPr>
          <w:rFonts w:ascii="Segoe UI Symbol" w:eastAsia="Segoe UI Symbol" w:hAnsi="Segoe UI Symbol" w:cs="Segoe UI Symbol"/>
          <w:sz w:val="24"/>
        </w:rPr>
        <w:t>№</w:t>
      </w:r>
      <w:r>
        <w:rPr>
          <w:rFonts w:ascii="Times New Roman" w:eastAsia="Times New Roman" w:hAnsi="Times New Roman" w:cs="Times New Roman"/>
          <w:sz w:val="24"/>
        </w:rPr>
        <w:t xml:space="preserve">2», от 08.06.2016 </w:t>
      </w:r>
      <w:r>
        <w:rPr>
          <w:rFonts w:ascii="Segoe UI Symbol" w:eastAsia="Segoe UI Symbol" w:hAnsi="Segoe UI Symbol" w:cs="Segoe UI Symbol"/>
          <w:sz w:val="24"/>
        </w:rPr>
        <w:t>№</w:t>
      </w:r>
      <w:r>
        <w:rPr>
          <w:rFonts w:ascii="Times New Roman" w:eastAsia="Times New Roman" w:hAnsi="Times New Roman" w:cs="Times New Roman"/>
          <w:sz w:val="24"/>
        </w:rPr>
        <w:t xml:space="preserve"> 485-о (в </w:t>
      </w:r>
      <w:r w:rsidR="006F60AC">
        <w:rPr>
          <w:rFonts w:ascii="Times New Roman" w:eastAsia="Times New Roman" w:hAnsi="Times New Roman" w:cs="Times New Roman"/>
          <w:sz w:val="24"/>
        </w:rPr>
        <w:t xml:space="preserve">редакции приказа от 25.05.2017 </w:t>
      </w:r>
      <w:r>
        <w:rPr>
          <w:rFonts w:ascii="Times New Roman" w:eastAsia="Times New Roman" w:hAnsi="Times New Roman" w:cs="Times New Roman"/>
          <w:sz w:val="24"/>
        </w:rPr>
        <w:t xml:space="preserve">416-о). </w:t>
      </w:r>
    </w:p>
    <w:p w:rsidR="003736A9" w:rsidRDefault="003736A9" w:rsidP="00E37FCF">
      <w:pPr>
        <w:spacing w:after="0" w:line="276" w:lineRule="auto"/>
        <w:contextualSpacing/>
        <w:jc w:val="both"/>
        <w:rPr>
          <w:rFonts w:ascii="Times New Roman" w:eastAsia="Times New Roman" w:hAnsi="Times New Roman" w:cs="Times New Roman"/>
          <w:color w:val="000000"/>
          <w:sz w:val="24"/>
          <w:u w:val="single"/>
        </w:rPr>
      </w:pPr>
    </w:p>
    <w:p w:rsidR="003736A9" w:rsidRDefault="00237747" w:rsidP="00E37FCF">
      <w:pPr>
        <w:suppressAutoHyphens/>
        <w:spacing w:after="0" w:line="276" w:lineRule="auto"/>
        <w:ind w:left="708"/>
        <w:contextualSpacing/>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w:t>
      </w:r>
    </w:p>
    <w:p w:rsidR="003736A9" w:rsidRDefault="00237747" w:rsidP="00E37FCF">
      <w:pPr>
        <w:spacing w:after="0" w:line="276" w:lineRule="auto"/>
        <w:contextualSpacing/>
        <w:jc w:val="center"/>
        <w:rPr>
          <w:rFonts w:ascii="Times New Roman" w:eastAsia="Times New Roman" w:hAnsi="Times New Roman" w:cs="Times New Roman"/>
          <w:b/>
          <w:sz w:val="24"/>
        </w:rPr>
      </w:pPr>
      <w:r>
        <w:rPr>
          <w:rFonts w:ascii="Times New Roman" w:eastAsia="Times New Roman" w:hAnsi="Times New Roman" w:cs="Times New Roman"/>
          <w:b/>
          <w:color w:val="000000"/>
          <w:sz w:val="24"/>
        </w:rPr>
        <w:t>ПЛАНИРУЕМЫЕ РЕЗУЛЬТАТЫ ИЗУЧЕНИЯ УЧЕБНОГО ПРЕДМЕТА</w:t>
      </w:r>
    </w:p>
    <w:p w:rsidR="003736A9" w:rsidRDefault="003736A9" w:rsidP="00E37FCF">
      <w:pPr>
        <w:suppressAutoHyphens/>
        <w:spacing w:after="0" w:line="240" w:lineRule="auto"/>
        <w:ind w:firstLine="709"/>
        <w:contextualSpacing/>
        <w:jc w:val="both"/>
        <w:rPr>
          <w:rFonts w:ascii="Times New Roman" w:eastAsia="Times New Roman" w:hAnsi="Times New Roman" w:cs="Times New Roman"/>
          <w:sz w:val="24"/>
        </w:rPr>
      </w:pPr>
    </w:p>
    <w:p w:rsidR="003736A9" w:rsidRDefault="00237747">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Освоение обучающимися АООП, которая создана на основе ФГОС, предполагает достижение ими двух видов результатов: </w:t>
      </w:r>
      <w:r>
        <w:rPr>
          <w:rFonts w:ascii="Times New Roman" w:eastAsia="Times New Roman" w:hAnsi="Times New Roman" w:cs="Times New Roman"/>
          <w:i/>
          <w:sz w:val="24"/>
        </w:rPr>
        <w:t xml:space="preserve">личностных и предметных. </w:t>
      </w:r>
    </w:p>
    <w:p w:rsidR="003736A9" w:rsidRDefault="00237747">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структуре планируемых результатов ведущее место принадлежит </w:t>
      </w:r>
      <w:r>
        <w:rPr>
          <w:rFonts w:ascii="Times New Roman" w:eastAsia="Times New Roman" w:hAnsi="Times New Roman" w:cs="Times New Roman"/>
          <w:i/>
          <w:sz w:val="24"/>
        </w:rPr>
        <w:t>личностным</w:t>
      </w:r>
      <w:r>
        <w:rPr>
          <w:rFonts w:ascii="Times New Roman" w:eastAsia="Times New Roman" w:hAnsi="Times New Roman" w:cs="Times New Roman"/>
          <w:sz w:val="24"/>
        </w:rPr>
        <w:t xml:space="preserve">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3736A9" w:rsidRDefault="00237747">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Личностные результаты 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3736A9" w:rsidRDefault="00237747">
      <w:pPr>
        <w:suppressAutoHyphens/>
        <w:spacing w:after="0" w:line="240" w:lineRule="auto"/>
        <w:ind w:firstLine="709"/>
        <w:jc w:val="both"/>
        <w:rPr>
          <w:rFonts w:ascii="Times New Roman" w:eastAsia="Times New Roman" w:hAnsi="Times New Roman" w:cs="Times New Roman"/>
          <w:b/>
          <w:i/>
          <w:sz w:val="24"/>
        </w:rPr>
      </w:pPr>
      <w:r>
        <w:rPr>
          <w:rFonts w:ascii="Times New Roman" w:eastAsia="Times New Roman" w:hAnsi="Times New Roman" w:cs="Times New Roman"/>
          <w:b/>
          <w:i/>
          <w:sz w:val="24"/>
        </w:rPr>
        <w:t xml:space="preserve">К личностным результатам освоения АООП относятся: </w:t>
      </w:r>
    </w:p>
    <w:p w:rsidR="003736A9" w:rsidRDefault="00237747">
      <w:pPr>
        <w:suppressAutoHyphens/>
        <w:spacing w:after="0" w:line="240" w:lineRule="auto"/>
        <w:ind w:left="720" w:hanging="720"/>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 xml:space="preserve">1) </w:t>
      </w:r>
      <w:r>
        <w:rPr>
          <w:rFonts w:ascii="Times New Roman" w:eastAsia="Times New Roman" w:hAnsi="Times New Roman" w:cs="Times New Roman"/>
          <w:i/>
          <w:color w:val="00000A"/>
          <w:sz w:val="24"/>
        </w:rPr>
        <w:t>формирование уважительного отношения к иному мнению, истории и культуре других народов</w:t>
      </w:r>
      <w:r>
        <w:rPr>
          <w:rFonts w:ascii="Times New Roman" w:eastAsia="Times New Roman" w:hAnsi="Times New Roman" w:cs="Times New Roman"/>
          <w:color w:val="00000A"/>
          <w:sz w:val="24"/>
        </w:rPr>
        <w:t>:</w:t>
      </w:r>
    </w:p>
    <w:p w:rsidR="003736A9" w:rsidRDefault="00237747">
      <w:pPr>
        <w:numPr>
          <w:ilvl w:val="0"/>
          <w:numId w:val="1"/>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признавать возможность существования различных точек зрения и права каждого иметь свою;</w:t>
      </w:r>
    </w:p>
    <w:p w:rsidR="003736A9" w:rsidRDefault="00237747">
      <w:pPr>
        <w:numPr>
          <w:ilvl w:val="0"/>
          <w:numId w:val="1"/>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уважать и доброжелательно относиться к другим (толерантность):</w:t>
      </w:r>
    </w:p>
    <w:p w:rsidR="003736A9" w:rsidRDefault="00237747">
      <w:pPr>
        <w:numPr>
          <w:ilvl w:val="0"/>
          <w:numId w:val="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этническая толерантность; конфессиональная толерантность (уважительное отношение к представителям других религий и вероисповеданий); возрастная толерантность; гендерная толерантность;</w:t>
      </w:r>
    </w:p>
    <w:p w:rsidR="003736A9" w:rsidRDefault="00237747">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A"/>
          <w:sz w:val="24"/>
        </w:rPr>
        <w:t>2</w:t>
      </w:r>
      <w:r>
        <w:rPr>
          <w:rFonts w:ascii="Times New Roman" w:eastAsia="Times New Roman" w:hAnsi="Times New Roman" w:cs="Times New Roman"/>
          <w:i/>
          <w:color w:val="00000A"/>
          <w:sz w:val="24"/>
        </w:rPr>
        <w:t>) </w:t>
      </w:r>
      <w:r>
        <w:rPr>
          <w:rFonts w:ascii="Times New Roman" w:eastAsia="Times New Roman" w:hAnsi="Times New Roman" w:cs="Times New Roman"/>
          <w:i/>
          <w:sz w:val="24"/>
        </w:rPr>
        <w:t xml:space="preserve">развитие </w:t>
      </w:r>
      <w:r>
        <w:rPr>
          <w:rFonts w:ascii="Times New Roman" w:eastAsia="Times New Roman" w:hAnsi="Times New Roman" w:cs="Times New Roman"/>
          <w:i/>
          <w:color w:val="00000A"/>
          <w:sz w:val="24"/>
        </w:rPr>
        <w:t>адекватных представлений о собственных возможностях, о насущно необходимом жизнеобеспечении:</w:t>
      </w:r>
    </w:p>
    <w:p w:rsidR="003736A9" w:rsidRDefault="00237747">
      <w:pPr>
        <w:numPr>
          <w:ilvl w:val="0"/>
          <w:numId w:val="2"/>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уметь обратиться с просьбой (например, о помощи</w:t>
      </w:r>
      <w:proofErr w:type="gramStart"/>
      <w:r>
        <w:rPr>
          <w:rFonts w:ascii="Times New Roman" w:eastAsia="Times New Roman" w:hAnsi="Times New Roman" w:cs="Times New Roman"/>
          <w:sz w:val="24"/>
        </w:rPr>
        <w:t>)и</w:t>
      </w:r>
      <w:proofErr w:type="gramEnd"/>
      <w:r>
        <w:rPr>
          <w:rFonts w:ascii="Times New Roman" w:eastAsia="Times New Roman" w:hAnsi="Times New Roman" w:cs="Times New Roman"/>
          <w:sz w:val="24"/>
        </w:rPr>
        <w:t xml:space="preserve">ли сформулировать просьбу о своих потребностях, иметь достаточный запас фраз и определений («извините, </w:t>
      </w:r>
      <w:r>
        <w:rPr>
          <w:rFonts w:ascii="Times New Roman" w:eastAsia="Times New Roman" w:hAnsi="Times New Roman" w:cs="Times New Roman"/>
          <w:sz w:val="24"/>
        </w:rPr>
        <w:lastRenderedPageBreak/>
        <w:t>эту прививку мне делать нельзя»; «повторите, пожалуйста, я не услышал; я не совсем понял, что ты имеешь в виду»).</w:t>
      </w:r>
    </w:p>
    <w:p w:rsidR="003736A9" w:rsidRDefault="00237747">
      <w:pPr>
        <w:numPr>
          <w:ilvl w:val="0"/>
          <w:numId w:val="2"/>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ориентироваться в классе, школе (знать, где классный кабинет, учителя, столовая, расписание урок).</w:t>
      </w:r>
    </w:p>
    <w:p w:rsidR="003736A9" w:rsidRDefault="00237747">
      <w:pPr>
        <w:suppressAutoHyphens/>
        <w:spacing w:after="0" w:line="240" w:lineRule="auto"/>
        <w:ind w:left="862" w:hanging="862"/>
        <w:jc w:val="both"/>
        <w:rPr>
          <w:rFonts w:ascii="Times New Roman" w:eastAsia="Times New Roman" w:hAnsi="Times New Roman" w:cs="Times New Roman"/>
          <w:i/>
          <w:color w:val="00000A"/>
          <w:sz w:val="24"/>
        </w:rPr>
      </w:pPr>
      <w:r>
        <w:rPr>
          <w:rFonts w:ascii="Times New Roman" w:eastAsia="Times New Roman" w:hAnsi="Times New Roman" w:cs="Times New Roman"/>
          <w:color w:val="00000A"/>
          <w:sz w:val="24"/>
        </w:rPr>
        <w:t>3) </w:t>
      </w:r>
      <w:r>
        <w:rPr>
          <w:rFonts w:ascii="Times New Roman" w:eastAsia="Times New Roman" w:hAnsi="Times New Roman" w:cs="Times New Roman"/>
          <w:i/>
          <w:color w:val="00000A"/>
          <w:sz w:val="24"/>
        </w:rPr>
        <w:t>овладение начальными навыками адаптации в динамично изменяющемся и развивающемся мире:</w:t>
      </w:r>
    </w:p>
    <w:p w:rsidR="003736A9" w:rsidRDefault="00237747">
      <w:pPr>
        <w:numPr>
          <w:ilvl w:val="0"/>
          <w:numId w:val="3"/>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конструктивно общаться в школе (со взрослыми: родители и педагоги): слушать и слышать («слушать объяснение темы учителем на уроке»)</w:t>
      </w:r>
      <w:proofErr w:type="gramStart"/>
      <w:r>
        <w:rPr>
          <w:rFonts w:ascii="Times New Roman" w:eastAsia="Times New Roman" w:hAnsi="Times New Roman" w:cs="Times New Roman"/>
          <w:sz w:val="24"/>
        </w:rPr>
        <w:t>;о</w:t>
      </w:r>
      <w:proofErr w:type="gramEnd"/>
      <w:r>
        <w:rPr>
          <w:rFonts w:ascii="Times New Roman" w:eastAsia="Times New Roman" w:hAnsi="Times New Roman" w:cs="Times New Roman"/>
          <w:sz w:val="24"/>
        </w:rPr>
        <w:t>бращаться за помощью;  следовать полученной инструкции; договариваться; доводить начатую работу до конца; вступать в обсуждение; задавать вопросы; исправить недостатки в работе;</w:t>
      </w:r>
    </w:p>
    <w:p w:rsidR="003736A9" w:rsidRDefault="00237747">
      <w:pPr>
        <w:numPr>
          <w:ilvl w:val="0"/>
          <w:numId w:val="3"/>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конструктивно общаться со сверстниками: присоединиться к другим детям; просить об одолжении; выражать симпатию; проявлять инициативу; делиться; извиняться;</w:t>
      </w:r>
    </w:p>
    <w:p w:rsidR="003736A9" w:rsidRDefault="00237747">
      <w:pPr>
        <w:suppressAutoHyphens/>
        <w:spacing w:after="0" w:line="240" w:lineRule="auto"/>
        <w:jc w:val="both"/>
        <w:rPr>
          <w:rFonts w:ascii="Times New Roman" w:eastAsia="Times New Roman" w:hAnsi="Times New Roman" w:cs="Times New Roman"/>
          <w:color w:val="00000A"/>
          <w:sz w:val="24"/>
        </w:rPr>
      </w:pPr>
      <w:r>
        <w:rPr>
          <w:rFonts w:ascii="Times New Roman" w:eastAsia="Times New Roman" w:hAnsi="Times New Roman" w:cs="Times New Roman"/>
          <w:color w:val="00000A"/>
          <w:sz w:val="24"/>
        </w:rPr>
        <w:t>4) </w:t>
      </w:r>
      <w:r>
        <w:rPr>
          <w:rFonts w:ascii="Times New Roman" w:eastAsia="Times New Roman" w:hAnsi="Times New Roman" w:cs="Times New Roman"/>
          <w:i/>
          <w:color w:val="00000A"/>
          <w:sz w:val="24"/>
        </w:rPr>
        <w:t xml:space="preserve">овладение социально-бытовыми </w:t>
      </w:r>
      <w:r>
        <w:rPr>
          <w:rFonts w:ascii="Times New Roman" w:eastAsia="Times New Roman" w:hAnsi="Times New Roman" w:cs="Times New Roman"/>
          <w:i/>
          <w:sz w:val="24"/>
        </w:rPr>
        <w:t>навыками</w:t>
      </w:r>
      <w:r>
        <w:rPr>
          <w:rFonts w:ascii="Times New Roman" w:eastAsia="Times New Roman" w:hAnsi="Times New Roman" w:cs="Times New Roman"/>
          <w:i/>
          <w:color w:val="00000A"/>
          <w:sz w:val="24"/>
        </w:rPr>
        <w:t>, используемыми в повседневной жизни:</w:t>
      </w:r>
    </w:p>
    <w:p w:rsidR="003736A9" w:rsidRDefault="00237747">
      <w:pPr>
        <w:numPr>
          <w:ilvl w:val="0"/>
          <w:numId w:val="4"/>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 уметь попросить о помощи в случае затруднений; </w:t>
      </w:r>
    </w:p>
    <w:p w:rsidR="003736A9" w:rsidRDefault="00237747">
      <w:pPr>
        <w:numPr>
          <w:ilvl w:val="0"/>
          <w:numId w:val="4"/>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уметь  начать и поддержать разговор,  задать вопрос, выразить свои намерения, просьбу, пожелание; уметь корректно выразить отказ;</w:t>
      </w:r>
    </w:p>
    <w:p w:rsidR="003736A9" w:rsidRDefault="00237747">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sz w:val="24"/>
        </w:rPr>
        <w:t>5)</w:t>
      </w:r>
      <w:r>
        <w:rPr>
          <w:rFonts w:ascii="Times New Roman" w:eastAsia="Times New Roman" w:hAnsi="Times New Roman" w:cs="Times New Roman"/>
          <w:i/>
          <w:sz w:val="24"/>
        </w:rPr>
        <w:t xml:space="preserve">способность к осмыслению с о ц и а л ь н о г </w:t>
      </w:r>
      <w:proofErr w:type="gramStart"/>
      <w:r>
        <w:rPr>
          <w:rFonts w:ascii="Times New Roman" w:eastAsia="Times New Roman" w:hAnsi="Times New Roman" w:cs="Times New Roman"/>
          <w:i/>
          <w:sz w:val="24"/>
        </w:rPr>
        <w:t>о</w:t>
      </w:r>
      <w:proofErr w:type="gramEnd"/>
      <w:r>
        <w:rPr>
          <w:rFonts w:ascii="Times New Roman" w:eastAsia="Times New Roman" w:hAnsi="Times New Roman" w:cs="Times New Roman"/>
          <w:i/>
          <w:sz w:val="24"/>
        </w:rPr>
        <w:t xml:space="preserve"> окружения, своего места в нем, принятие соответствующих возрасту ценностей и социальных ролей:</w:t>
      </w:r>
    </w:p>
    <w:p w:rsidR="003736A9" w:rsidRDefault="00237747">
      <w:pPr>
        <w:numPr>
          <w:ilvl w:val="0"/>
          <w:numId w:val="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соблюдать правила поведения в разных социальных ситуациях: с близкими в семье, с учителями, с учениками, с незнакомыми людьми;</w:t>
      </w:r>
    </w:p>
    <w:p w:rsidR="003736A9" w:rsidRDefault="00237747">
      <w:pPr>
        <w:numPr>
          <w:ilvl w:val="0"/>
          <w:numId w:val="5"/>
        </w:numPr>
        <w:spacing w:after="0" w:line="240" w:lineRule="auto"/>
        <w:ind w:left="862" w:hanging="360"/>
        <w:jc w:val="both"/>
        <w:rPr>
          <w:rFonts w:ascii="Times New Roman" w:eastAsia="Times New Roman" w:hAnsi="Times New Roman" w:cs="Times New Roman"/>
          <w:sz w:val="24"/>
        </w:rPr>
      </w:pPr>
      <w:r>
        <w:rPr>
          <w:rFonts w:ascii="Times New Roman" w:eastAsia="Times New Roman" w:hAnsi="Times New Roman" w:cs="Times New Roman"/>
          <w:sz w:val="24"/>
        </w:rPr>
        <w:t>организовывать собственную деятельность на уроке;</w:t>
      </w:r>
    </w:p>
    <w:p w:rsidR="003736A9" w:rsidRDefault="00237747">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sz w:val="24"/>
        </w:rPr>
        <w:t>6)</w:t>
      </w:r>
      <w:r>
        <w:rPr>
          <w:rFonts w:ascii="Times New Roman" w:eastAsia="Times New Roman" w:hAnsi="Times New Roman" w:cs="Times New Roman"/>
          <w:i/>
          <w:sz w:val="24"/>
        </w:rPr>
        <w:t>принятие и освоение социальной роли обучающегося, развитие мотивов учебной деятельности и формирование личностного смысла учения:</w:t>
      </w:r>
    </w:p>
    <w:p w:rsidR="003736A9" w:rsidRDefault="00237747">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соблюдать правила поведения на уроках, соблюдать правила поведения на переменах и мероприятиях, проявлять активность на уроках и внеурочное время;</w:t>
      </w:r>
    </w:p>
    <w:p w:rsidR="003736A9" w:rsidRDefault="00237747">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выполнять задания учителя в школе и дома;</w:t>
      </w:r>
    </w:p>
    <w:p w:rsidR="003736A9" w:rsidRDefault="00237747">
      <w:pPr>
        <w:numPr>
          <w:ilvl w:val="0"/>
          <w:numId w:val="6"/>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проявлять интерес к учебным предметам, применять полученные знания в жизни;</w:t>
      </w:r>
    </w:p>
    <w:p w:rsidR="003736A9" w:rsidRDefault="00237747">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7)</w:t>
      </w:r>
      <w:r>
        <w:rPr>
          <w:rFonts w:ascii="Times New Roman" w:eastAsia="Times New Roman" w:hAnsi="Times New Roman" w:cs="Times New Roman"/>
          <w:i/>
          <w:sz w:val="24"/>
        </w:rPr>
        <w:t>развитие умений сотрудничества с взрослыми и сверстниками в разных социальных ситуациях</w:t>
      </w:r>
      <w:r>
        <w:rPr>
          <w:rFonts w:ascii="Times New Roman" w:eastAsia="Times New Roman" w:hAnsi="Times New Roman" w:cs="Times New Roman"/>
          <w:sz w:val="24"/>
        </w:rPr>
        <w:t>:</w:t>
      </w:r>
    </w:p>
    <w:p w:rsidR="003736A9" w:rsidRDefault="00237747">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прислушиваться к их советам; критически относиться к результатам общения, правильно оценивать замечания одноклассников; ориентироваться в ситуации общения;</w:t>
      </w:r>
    </w:p>
    <w:p w:rsidR="003736A9" w:rsidRDefault="00237747">
      <w:pPr>
        <w:numPr>
          <w:ilvl w:val="0"/>
          <w:numId w:val="7"/>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уметь выразить свое отношение к происходящему: речью, мимикой или жестами, осознавать свое поведение в коллективе, следовать адекватным формам поведения;</w:t>
      </w:r>
    </w:p>
    <w:p w:rsidR="003736A9" w:rsidRDefault="00237747">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sz w:val="24"/>
        </w:rPr>
        <w:t xml:space="preserve">8) </w:t>
      </w:r>
      <w:r>
        <w:rPr>
          <w:rFonts w:ascii="Times New Roman" w:eastAsia="Times New Roman" w:hAnsi="Times New Roman" w:cs="Times New Roman"/>
          <w:i/>
          <w:sz w:val="24"/>
        </w:rPr>
        <w:t>уметь выразить свое отношение к происходящему: речью, мимикой или жестами, осознавать свое поведение в коллективе, следовать адекватным формам поведения:</w:t>
      </w:r>
    </w:p>
    <w:p w:rsidR="003736A9" w:rsidRDefault="00237747">
      <w:pPr>
        <w:numPr>
          <w:ilvl w:val="0"/>
          <w:numId w:val="8"/>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видеть и понимать красоту в окружающем мире;</w:t>
      </w:r>
    </w:p>
    <w:p w:rsidR="003736A9" w:rsidRDefault="00237747">
      <w:pPr>
        <w:numPr>
          <w:ilvl w:val="0"/>
          <w:numId w:val="8"/>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выражать свои мысли, чувства, впечатления в форме эстетического суждения, оценки; участвовать в различных видах творческой деятельности, выражать себя в доступных видах творчества; понимать художественные традиции своего народа;</w:t>
      </w:r>
    </w:p>
    <w:p w:rsidR="003736A9" w:rsidRDefault="00237747">
      <w:pPr>
        <w:suppressAutoHyphens/>
        <w:spacing w:after="0" w:line="240" w:lineRule="auto"/>
        <w:jc w:val="both"/>
        <w:rPr>
          <w:rFonts w:ascii="Times New Roman" w:eastAsia="Times New Roman" w:hAnsi="Times New Roman" w:cs="Times New Roman"/>
          <w:b/>
          <w:i/>
          <w:color w:val="00000A"/>
          <w:sz w:val="24"/>
        </w:rPr>
      </w:pPr>
      <w:r>
        <w:rPr>
          <w:rFonts w:ascii="Times New Roman" w:eastAsia="Times New Roman" w:hAnsi="Times New Roman" w:cs="Times New Roman"/>
          <w:i/>
          <w:color w:val="00000A"/>
          <w:sz w:val="24"/>
        </w:rPr>
        <w:t>9)осознание себя как гражданина России; формирование чувства гордости за свою Родину:</w:t>
      </w:r>
    </w:p>
    <w:p w:rsidR="003736A9" w:rsidRDefault="00237747">
      <w:pPr>
        <w:numPr>
          <w:ilvl w:val="0"/>
          <w:numId w:val="9"/>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понимать и использовать в речи положительные качества, характеризующие; гражданскую направленность (патриотизм, трудолюбие, верность, справедливость, честь, смелость, и др. социальные компетенции;</w:t>
      </w:r>
    </w:p>
    <w:p w:rsidR="003736A9" w:rsidRDefault="00237747">
      <w:pPr>
        <w:numPr>
          <w:ilvl w:val="0"/>
          <w:numId w:val="9"/>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понимать, что связывает ребенка: с его близкими, друзьями, одноклассниками, с Родиной;</w:t>
      </w:r>
    </w:p>
    <w:p w:rsidR="003736A9" w:rsidRDefault="00237747">
      <w:pPr>
        <w:numPr>
          <w:ilvl w:val="0"/>
          <w:numId w:val="9"/>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выполнять поручения в семье, в школе;</w:t>
      </w:r>
    </w:p>
    <w:p w:rsidR="003736A9" w:rsidRDefault="00237747">
      <w:pPr>
        <w:numPr>
          <w:ilvl w:val="0"/>
          <w:numId w:val="9"/>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бережно относиться к окружающему миру;</w:t>
      </w:r>
    </w:p>
    <w:p w:rsidR="003736A9" w:rsidRDefault="00237747">
      <w:pPr>
        <w:numPr>
          <w:ilvl w:val="0"/>
          <w:numId w:val="9"/>
        </w:numPr>
        <w:suppressAutoHyphens/>
        <w:spacing w:after="0" w:line="240" w:lineRule="auto"/>
        <w:ind w:left="720" w:hanging="360"/>
        <w:jc w:val="both"/>
        <w:rPr>
          <w:rFonts w:ascii="Times New Roman" w:eastAsia="Times New Roman" w:hAnsi="Times New Roman" w:cs="Times New Roman"/>
          <w:color w:val="00000A"/>
          <w:sz w:val="24"/>
        </w:rPr>
      </w:pPr>
      <w:r>
        <w:rPr>
          <w:rFonts w:ascii="Times New Roman" w:eastAsia="Times New Roman" w:hAnsi="Times New Roman" w:cs="Times New Roman"/>
          <w:sz w:val="24"/>
        </w:rPr>
        <w:t>знать символики школы, города, округа, страны;</w:t>
      </w:r>
    </w:p>
    <w:p w:rsidR="003736A9" w:rsidRDefault="00237747">
      <w:pPr>
        <w:suppressAutoHyphens/>
        <w:spacing w:after="0" w:line="240" w:lineRule="auto"/>
        <w:ind w:firstLine="709"/>
        <w:jc w:val="both"/>
        <w:rPr>
          <w:rFonts w:ascii="Times New Roman" w:eastAsia="Times New Roman" w:hAnsi="Times New Roman" w:cs="Times New Roman"/>
          <w:b/>
          <w:i/>
          <w:sz w:val="24"/>
        </w:rPr>
      </w:pPr>
      <w:r>
        <w:rPr>
          <w:rFonts w:ascii="Times New Roman" w:eastAsia="Times New Roman" w:hAnsi="Times New Roman" w:cs="Times New Roman"/>
          <w:sz w:val="24"/>
        </w:rPr>
        <w:lastRenderedPageBreak/>
        <w:t>уважительно относиться к себе и к другим людям.</w:t>
      </w:r>
    </w:p>
    <w:p w:rsidR="003736A9" w:rsidRDefault="00237747">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ab/>
      </w:r>
      <w:r>
        <w:rPr>
          <w:rFonts w:ascii="Times New Roman" w:eastAsia="Times New Roman" w:hAnsi="Times New Roman" w:cs="Times New Roman"/>
          <w:b/>
          <w:i/>
          <w:sz w:val="24"/>
        </w:rPr>
        <w:t>Предметные результаты</w:t>
      </w:r>
      <w:r>
        <w:rPr>
          <w:rFonts w:ascii="Times New Roman" w:eastAsia="Times New Roman" w:hAnsi="Times New Roman" w:cs="Times New Roman"/>
          <w:sz w:val="24"/>
        </w:rPr>
        <w:t xml:space="preserve"> освоения АООП образования включают освоенные обучающимися знания и умения, специфичные для каждой предметной области, готовность их применения. Предметные результаты обучающихся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w:t>
      </w:r>
    </w:p>
    <w:p w:rsidR="003736A9" w:rsidRDefault="00237747">
      <w:pPr>
        <w:suppressAutoHyphens/>
        <w:spacing w:after="0" w:line="240" w:lineRule="auto"/>
        <w:ind w:firstLine="709"/>
        <w:jc w:val="both"/>
        <w:rPr>
          <w:rFonts w:ascii="Times New Roman" w:eastAsia="Times New Roman" w:hAnsi="Times New Roman" w:cs="Times New Roman"/>
          <w:b/>
          <w:i/>
          <w:sz w:val="24"/>
        </w:rPr>
      </w:pPr>
      <w:r>
        <w:rPr>
          <w:rFonts w:ascii="Times New Roman" w:eastAsia="Times New Roman" w:hAnsi="Times New Roman" w:cs="Times New Roman"/>
          <w:sz w:val="24"/>
        </w:rPr>
        <w:t xml:space="preserve">АООП определяет два уровня овладения предметными результатами: </w:t>
      </w:r>
      <w:r>
        <w:rPr>
          <w:rFonts w:ascii="Times New Roman" w:eastAsia="Times New Roman" w:hAnsi="Times New Roman" w:cs="Times New Roman"/>
          <w:b/>
          <w:i/>
          <w:sz w:val="24"/>
        </w:rPr>
        <w:t xml:space="preserve">минимальный и достаточный. </w:t>
      </w:r>
    </w:p>
    <w:p w:rsidR="003736A9" w:rsidRDefault="00237747">
      <w:pPr>
        <w:suppressAutoHyphens/>
        <w:spacing w:after="0" w:line="240" w:lineRule="auto"/>
        <w:ind w:firstLine="709"/>
        <w:jc w:val="both"/>
        <w:rPr>
          <w:rFonts w:ascii="Times New Roman" w:eastAsia="Times New Roman" w:hAnsi="Times New Roman" w:cs="Times New Roman"/>
          <w:b/>
          <w:i/>
          <w:color w:val="00000A"/>
          <w:sz w:val="24"/>
        </w:rPr>
      </w:pPr>
      <w:r>
        <w:rPr>
          <w:rFonts w:ascii="Times New Roman" w:eastAsia="Times New Roman" w:hAnsi="Times New Roman" w:cs="Times New Roman"/>
          <w:b/>
          <w:i/>
          <w:color w:val="00000A"/>
          <w:sz w:val="24"/>
        </w:rPr>
        <w:t>Минимальный уровень</w:t>
      </w:r>
      <w:r w:rsidR="004810E4">
        <w:rPr>
          <w:rFonts w:ascii="Times New Roman" w:eastAsia="Times New Roman" w:hAnsi="Times New Roman" w:cs="Times New Roman"/>
          <w:b/>
          <w:i/>
          <w:color w:val="00000A"/>
          <w:sz w:val="24"/>
        </w:rPr>
        <w:t xml:space="preserve"> освоения программы по предмету «Мир природы и человека»</w:t>
      </w:r>
      <w:r>
        <w:rPr>
          <w:rFonts w:ascii="Times New Roman" w:eastAsia="Times New Roman" w:hAnsi="Times New Roman" w:cs="Times New Roman"/>
          <w:b/>
          <w:i/>
          <w:color w:val="00000A"/>
          <w:sz w:val="24"/>
        </w:rPr>
        <w:t>:</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узнавать и называть изученные объекты на иллюстрациях, фотографиях с помощью учителя;</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относить изученные объекты к определенным группам (корова — домашнее животное) с помощью учителя;</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называть сходные объекты, отнесенные к одной и той же изучаемой группе (фрукты; птицы; зимняя одежда</w:t>
      </w:r>
      <w:proofErr w:type="gramStart"/>
      <w:r>
        <w:rPr>
          <w:rFonts w:ascii="Times New Roman" w:eastAsia="Times New Roman" w:hAnsi="Times New Roman" w:cs="Times New Roman"/>
          <w:sz w:val="24"/>
        </w:rPr>
        <w:t>)с</w:t>
      </w:r>
      <w:proofErr w:type="gramEnd"/>
      <w:r>
        <w:rPr>
          <w:rFonts w:ascii="Times New Roman" w:eastAsia="Times New Roman" w:hAnsi="Times New Roman" w:cs="Times New Roman"/>
          <w:sz w:val="24"/>
        </w:rPr>
        <w:t xml:space="preserve"> помощью учителя;</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знать основные правила личной гигиены;</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иметь представления об элементарных правилах безопасного поведения в природе и обществе;</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выполнять здания под контролем учителя;</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владеть несложными санитарно-гигиеническими навыкам</w:t>
      </w:r>
      <w:proofErr w:type="gramStart"/>
      <w:r>
        <w:rPr>
          <w:rFonts w:ascii="Times New Roman" w:eastAsia="Times New Roman" w:hAnsi="Times New Roman" w:cs="Times New Roman"/>
          <w:sz w:val="24"/>
        </w:rPr>
        <w:t>и(</w:t>
      </w:r>
      <w:proofErr w:type="gramEnd"/>
      <w:r>
        <w:rPr>
          <w:rFonts w:ascii="Times New Roman" w:eastAsia="Times New Roman" w:hAnsi="Times New Roman" w:cs="Times New Roman"/>
          <w:sz w:val="24"/>
        </w:rPr>
        <w:t>мыть руки, чистить зубы, расчесывать волосы и т. п.);</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составлять повествовательный или описательный рассказ из 1—2 предложений об изученных объектах по предложенному плану с помощью учителя;</w:t>
      </w:r>
    </w:p>
    <w:p w:rsidR="003736A9" w:rsidRDefault="00237747">
      <w:pPr>
        <w:numPr>
          <w:ilvl w:val="0"/>
          <w:numId w:val="1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адекватно вести себя в классе, в школе, на улице в условиях реальной или смоделированной учителем ситуации.</w:t>
      </w:r>
    </w:p>
    <w:p w:rsidR="004810E4" w:rsidRDefault="00237747" w:rsidP="004810E4">
      <w:pPr>
        <w:suppressAutoHyphens/>
        <w:spacing w:after="0" w:line="240" w:lineRule="auto"/>
        <w:ind w:firstLine="709"/>
        <w:jc w:val="both"/>
        <w:rPr>
          <w:rFonts w:ascii="Times New Roman" w:eastAsia="Times New Roman" w:hAnsi="Times New Roman" w:cs="Times New Roman"/>
          <w:b/>
          <w:i/>
          <w:color w:val="00000A"/>
          <w:sz w:val="24"/>
        </w:rPr>
      </w:pPr>
      <w:r>
        <w:rPr>
          <w:rFonts w:ascii="Times New Roman" w:eastAsia="Times New Roman" w:hAnsi="Times New Roman" w:cs="Times New Roman"/>
          <w:b/>
          <w:i/>
          <w:sz w:val="24"/>
        </w:rPr>
        <w:t>Достаточный уровень</w:t>
      </w:r>
      <w:r w:rsidR="004810E4" w:rsidRPr="004810E4">
        <w:rPr>
          <w:rFonts w:ascii="Times New Roman" w:eastAsia="Times New Roman" w:hAnsi="Times New Roman" w:cs="Times New Roman"/>
          <w:b/>
          <w:i/>
          <w:color w:val="00000A"/>
          <w:sz w:val="24"/>
        </w:rPr>
        <w:t xml:space="preserve"> </w:t>
      </w:r>
      <w:r w:rsidR="004810E4">
        <w:rPr>
          <w:rFonts w:ascii="Times New Roman" w:eastAsia="Times New Roman" w:hAnsi="Times New Roman" w:cs="Times New Roman"/>
          <w:b/>
          <w:i/>
          <w:color w:val="00000A"/>
          <w:sz w:val="24"/>
        </w:rPr>
        <w:t>освоения программы по предмету «Мир природы и человека»:</w:t>
      </w:r>
    </w:p>
    <w:p w:rsidR="003736A9" w:rsidRDefault="00237747">
      <w:pPr>
        <w:spacing w:after="0" w:line="240" w:lineRule="auto"/>
        <w:ind w:firstLine="708"/>
        <w:jc w:val="both"/>
        <w:rPr>
          <w:rFonts w:ascii="Times New Roman" w:eastAsia="Times New Roman" w:hAnsi="Times New Roman" w:cs="Times New Roman"/>
          <w:b/>
          <w:i/>
          <w:sz w:val="24"/>
        </w:rPr>
      </w:pPr>
      <w:r>
        <w:rPr>
          <w:rFonts w:ascii="Times New Roman" w:eastAsia="Times New Roman" w:hAnsi="Times New Roman" w:cs="Times New Roman"/>
          <w:b/>
          <w:i/>
          <w:sz w:val="24"/>
        </w:rPr>
        <w:t>:</w:t>
      </w:r>
    </w:p>
    <w:p w:rsidR="003736A9" w:rsidRDefault="00237747">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узнавать и называть изученные объекты в натуральном виде в естественных условиях;</w:t>
      </w:r>
    </w:p>
    <w:p w:rsidR="003736A9" w:rsidRDefault="00237747">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знать правила гигиены;</w:t>
      </w:r>
    </w:p>
    <w:p w:rsidR="003736A9" w:rsidRDefault="00237747">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знать некоторые правила безопасного поведения в природе и обществе с учетом возрастных особенностей;</w:t>
      </w:r>
    </w:p>
    <w:p w:rsidR="003736A9" w:rsidRDefault="00237747">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проявлять интерес, активность и самостоятельность в работе на уроке;</w:t>
      </w:r>
    </w:p>
    <w:p w:rsidR="003736A9" w:rsidRDefault="00237747">
      <w:pPr>
        <w:numPr>
          <w:ilvl w:val="0"/>
          <w:numId w:val="1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применять сформированные знания и умения при решении новых учебных, учебно-бытовых и учебно-трудовых задач с помощью учителя.</w:t>
      </w:r>
    </w:p>
    <w:p w:rsidR="003736A9" w:rsidRDefault="00237747">
      <w:pPr>
        <w:spacing w:after="0" w:line="240" w:lineRule="auto"/>
        <w:ind w:left="720"/>
        <w:jc w:val="both"/>
        <w:rPr>
          <w:rFonts w:ascii="Times New Roman" w:eastAsia="Times New Roman" w:hAnsi="Times New Roman" w:cs="Times New Roman"/>
          <w:sz w:val="24"/>
        </w:rPr>
      </w:pPr>
      <w:r>
        <w:rPr>
          <w:rFonts w:ascii="Times New Roman" w:eastAsia="Times New Roman" w:hAnsi="Times New Roman" w:cs="Times New Roman"/>
          <w:sz w:val="24"/>
        </w:rPr>
        <w:t>понимать замечания, адекватно воспринимать похвалу;</w:t>
      </w:r>
    </w:p>
    <w:p w:rsidR="003736A9" w:rsidRDefault="00237747">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адекватно взаимодействовать с объектами окружающего</w:t>
      </w:r>
    </w:p>
    <w:p w:rsidR="003736A9" w:rsidRDefault="00237747">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мира;</w:t>
      </w:r>
    </w:p>
    <w:p w:rsidR="003736A9" w:rsidRDefault="00237747">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совершать действия по соблюдению санитарно-гигиенических норм;</w:t>
      </w:r>
    </w:p>
    <w:p w:rsidR="003736A9" w:rsidRDefault="00237747">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выполнять доступные природоохранительные действия;</w:t>
      </w:r>
    </w:p>
    <w:p w:rsidR="003736A9" w:rsidRDefault="00237747">
      <w:pPr>
        <w:numPr>
          <w:ilvl w:val="0"/>
          <w:numId w:val="12"/>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быть готовыми к использованию сформированных умений при решении учебных, учебно-бытовых и учебно-трудовых задач в объеме программы.</w:t>
      </w:r>
    </w:p>
    <w:p w:rsidR="003736A9" w:rsidRDefault="00237747">
      <w:pPr>
        <w:tabs>
          <w:tab w:val="left" w:pos="851"/>
        </w:tabs>
        <w:spacing w:after="0" w:line="240" w:lineRule="auto"/>
        <w:ind w:left="851"/>
        <w:jc w:val="both"/>
        <w:rPr>
          <w:rFonts w:ascii="Times New Roman" w:eastAsia="Times New Roman" w:hAnsi="Times New Roman" w:cs="Times New Roman"/>
          <w:b/>
          <w:i/>
          <w:sz w:val="24"/>
        </w:rPr>
      </w:pPr>
      <w:r>
        <w:rPr>
          <w:rFonts w:ascii="Times New Roman" w:eastAsia="Times New Roman" w:hAnsi="Times New Roman" w:cs="Times New Roman"/>
          <w:b/>
          <w:i/>
          <w:sz w:val="24"/>
        </w:rPr>
        <w:t xml:space="preserve">Базовые учебные действия </w:t>
      </w:r>
    </w:p>
    <w:p w:rsidR="003736A9" w:rsidRDefault="00237747">
      <w:pPr>
        <w:tabs>
          <w:tab w:val="left" w:pos="851"/>
        </w:tabs>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sz w:val="24"/>
        </w:rPr>
        <w:t>БУД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w:t>
      </w:r>
      <w:proofErr w:type="gramStart"/>
      <w:r>
        <w:rPr>
          <w:rFonts w:ascii="Times New Roman" w:eastAsia="Times New Roman" w:hAnsi="Times New Roman" w:cs="Times New Roman"/>
          <w:sz w:val="24"/>
        </w:rPr>
        <w:t>,.</w:t>
      </w:r>
      <w:proofErr w:type="gramEnd"/>
    </w:p>
    <w:p w:rsidR="003736A9" w:rsidRPr="00E37FCF" w:rsidRDefault="00237747" w:rsidP="00E37FCF">
      <w:pPr>
        <w:spacing w:after="0" w:line="240" w:lineRule="auto"/>
        <w:ind w:left="709"/>
        <w:contextualSpacing/>
        <w:jc w:val="both"/>
        <w:rPr>
          <w:rFonts w:ascii="Times New Roman" w:eastAsia="Times New Roman" w:hAnsi="Times New Roman" w:cs="Times New Roman"/>
          <w:b/>
          <w:i/>
          <w:sz w:val="24"/>
        </w:rPr>
      </w:pPr>
      <w:r w:rsidRPr="00E37FCF">
        <w:rPr>
          <w:rFonts w:ascii="Times New Roman" w:eastAsia="Times New Roman" w:hAnsi="Times New Roman" w:cs="Times New Roman"/>
          <w:b/>
          <w:i/>
          <w:sz w:val="24"/>
        </w:rPr>
        <w:t>Коммуникативные учебные действия:</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слушает обращенную речь учителя и выполняет элементарные инструкции (учитель — ученик);</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использует элементарные ритуалы социального взаимодействия с одноклассниками и учителем с помощью учителя и по образцу с учётом возрастных и индивидуальных особенностей;</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слышит обращённую речь взрослого и принимает помощь;</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слышит инструкцию к заданиям в игровой деятельности с помощью взрослого в соответствии с возрастными и индивидуальными особенностями;</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слышит обращённую речь взрослого, вступает во взаимодействие с учителем в простых бытовых ситуациях и элементарных учебных действиях;</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проявляет  интерес к общению </w:t>
      </w:r>
      <w:proofErr w:type="gramStart"/>
      <w:r>
        <w:rPr>
          <w:rFonts w:ascii="Times New Roman" w:eastAsia="Times New Roman" w:hAnsi="Times New Roman" w:cs="Times New Roman"/>
          <w:sz w:val="24"/>
        </w:rPr>
        <w:t>со</w:t>
      </w:r>
      <w:proofErr w:type="gramEnd"/>
      <w:r>
        <w:rPr>
          <w:rFonts w:ascii="Times New Roman" w:eastAsia="Times New Roman" w:hAnsi="Times New Roman" w:cs="Times New Roman"/>
          <w:sz w:val="24"/>
        </w:rPr>
        <w:t xml:space="preserve"> взрослыми (семья, школа, социум);</w:t>
      </w:r>
    </w:p>
    <w:p w:rsidR="003736A9" w:rsidRDefault="00237747" w:rsidP="00E37FCF">
      <w:pPr>
        <w:numPr>
          <w:ilvl w:val="0"/>
          <w:numId w:val="13"/>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слышит обращённую речь взрослого и выполняет простые правила поведения.</w:t>
      </w:r>
    </w:p>
    <w:p w:rsidR="003736A9" w:rsidRDefault="00237747" w:rsidP="00E37FCF">
      <w:pPr>
        <w:spacing w:after="200" w:line="276" w:lineRule="auto"/>
        <w:ind w:left="720"/>
        <w:contextualSpacing/>
        <w:jc w:val="both"/>
        <w:rPr>
          <w:rFonts w:ascii="Times New Roman" w:eastAsia="Times New Roman" w:hAnsi="Times New Roman" w:cs="Times New Roman"/>
          <w:b/>
          <w:i/>
          <w:sz w:val="24"/>
        </w:rPr>
      </w:pPr>
      <w:r>
        <w:rPr>
          <w:rFonts w:ascii="Times New Roman" w:eastAsia="Times New Roman" w:hAnsi="Times New Roman" w:cs="Times New Roman"/>
          <w:b/>
          <w:i/>
          <w:sz w:val="24"/>
        </w:rPr>
        <w:t>Регулятивные учебные действия:</w:t>
      </w:r>
    </w:p>
    <w:p w:rsidR="003736A9" w:rsidRDefault="00237747" w:rsidP="00E37FCF">
      <w:pPr>
        <w:numPr>
          <w:ilvl w:val="0"/>
          <w:numId w:val="14"/>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слышит инструкцию учителя, организует рабочее место под руководством учителя; соблюдает режим организации учебной и внеурочной деятельности под руководством учителя;</w:t>
      </w:r>
    </w:p>
    <w:p w:rsidR="003736A9" w:rsidRDefault="00237747" w:rsidP="00E37FCF">
      <w:pPr>
        <w:numPr>
          <w:ilvl w:val="0"/>
          <w:numId w:val="14"/>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слушает инструкцию учителя; работает с символами и по образцу вместе с учителем;</w:t>
      </w:r>
    </w:p>
    <w:p w:rsidR="003736A9" w:rsidRDefault="00237747" w:rsidP="00E37FCF">
      <w:pPr>
        <w:numPr>
          <w:ilvl w:val="0"/>
          <w:numId w:val="14"/>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участвует в учебной деятельности с помощью и под контролем учителя;</w:t>
      </w:r>
    </w:p>
    <w:p w:rsidR="003736A9" w:rsidRDefault="00237747" w:rsidP="00E37FCF">
      <w:pPr>
        <w:numPr>
          <w:ilvl w:val="0"/>
          <w:numId w:val="14"/>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работает с символами по образцу с помощью учителя, выполняет при помощи учителя действия по схемам-символам.</w:t>
      </w:r>
    </w:p>
    <w:p w:rsidR="003736A9" w:rsidRDefault="00237747" w:rsidP="00E37FCF">
      <w:pPr>
        <w:spacing w:after="200" w:line="276" w:lineRule="auto"/>
        <w:ind w:left="720"/>
        <w:contextualSpacing/>
        <w:jc w:val="both"/>
        <w:rPr>
          <w:rFonts w:ascii="Times New Roman" w:eastAsia="Times New Roman" w:hAnsi="Times New Roman" w:cs="Times New Roman"/>
          <w:b/>
          <w:i/>
          <w:sz w:val="24"/>
        </w:rPr>
      </w:pPr>
      <w:r>
        <w:rPr>
          <w:rFonts w:ascii="Times New Roman" w:eastAsia="Times New Roman" w:hAnsi="Times New Roman" w:cs="Times New Roman"/>
          <w:b/>
          <w:i/>
          <w:sz w:val="24"/>
        </w:rPr>
        <w:t>Познавательные учебные действия:</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понимает некоторые существенные свойства</w:t>
      </w:r>
      <w:r>
        <w:rPr>
          <w:rFonts w:ascii="Times New Roman" w:eastAsia="Times New Roman" w:hAnsi="Times New Roman" w:cs="Times New Roman"/>
          <w:sz w:val="24"/>
        </w:rPr>
        <w:tab/>
        <w:t>хорошо знакомых предметов с помощью учителя;</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понимает родовые отношения предметов с помощью учителя;</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находит общее на основе существенн</w:t>
      </w:r>
      <w:r w:rsidR="00550665">
        <w:rPr>
          <w:rFonts w:ascii="Times New Roman" w:eastAsia="Times New Roman" w:hAnsi="Times New Roman" w:cs="Times New Roman"/>
          <w:sz w:val="24"/>
        </w:rPr>
        <w:t>ых признаков на наглядном мате</w:t>
      </w:r>
      <w:r>
        <w:rPr>
          <w:rFonts w:ascii="Times New Roman" w:eastAsia="Times New Roman" w:hAnsi="Times New Roman" w:cs="Times New Roman"/>
          <w:sz w:val="24"/>
        </w:rPr>
        <w:t>риале с помощью учителя;</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называет и различает окружающие предметы и их признаки;</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устанавливает правильную последовательность событий (времён года, месяцев, дней недели, времени суток).</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понимает знаки, символы схемы, использует предметы-заместители с помощью учителя;</w:t>
      </w:r>
    </w:p>
    <w:p w:rsidR="003736A9" w:rsidRDefault="00237747" w:rsidP="00E37FCF">
      <w:pPr>
        <w:numPr>
          <w:ilvl w:val="0"/>
          <w:numId w:val="15"/>
        </w:numPr>
        <w:spacing w:after="200" w:line="276" w:lineRule="auto"/>
        <w:ind w:left="720" w:hanging="360"/>
        <w:contextualSpacing/>
        <w:jc w:val="both"/>
        <w:rPr>
          <w:rFonts w:ascii="Times New Roman" w:eastAsia="Times New Roman" w:hAnsi="Times New Roman" w:cs="Times New Roman"/>
          <w:sz w:val="24"/>
        </w:rPr>
      </w:pPr>
      <w:r>
        <w:rPr>
          <w:rFonts w:ascii="Times New Roman" w:eastAsia="Times New Roman" w:hAnsi="Times New Roman" w:cs="Times New Roman"/>
          <w:sz w:val="24"/>
        </w:rPr>
        <w:t>слушает, воспринимает несложную по структуре информацию (изображение, устное высказывание, элементарное схематическое изображение), предъявленную на  бумажных и электронных носителях с помощью учителя.</w:t>
      </w:r>
    </w:p>
    <w:p w:rsidR="003736A9" w:rsidRDefault="00237747">
      <w:pPr>
        <w:tabs>
          <w:tab w:val="left" w:pos="4500"/>
          <w:tab w:val="left" w:pos="9180"/>
          <w:tab w:val="left" w:pos="9360"/>
        </w:tabs>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Система контроля и оценки результатов</w:t>
      </w:r>
    </w:p>
    <w:p w:rsidR="003736A9" w:rsidRDefault="00237747" w:rsidP="006F60AC">
      <w:pPr>
        <w:spacing w:after="0" w:line="276"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Система контроля и оценки достижения планируемых </w:t>
      </w:r>
      <w:r>
        <w:rPr>
          <w:rFonts w:ascii="Times New Roman" w:eastAsia="Times New Roman" w:hAnsi="Times New Roman" w:cs="Times New Roman"/>
          <w:b/>
          <w:color w:val="000000"/>
          <w:sz w:val="24"/>
        </w:rPr>
        <w:t>предметных результатов</w:t>
      </w:r>
      <w:r>
        <w:rPr>
          <w:rFonts w:ascii="Times New Roman" w:eastAsia="Times New Roman" w:hAnsi="Times New Roman" w:cs="Times New Roman"/>
          <w:color w:val="000000"/>
          <w:sz w:val="24"/>
        </w:rPr>
        <w:t xml:space="preserve"> освоения программы по окружающему миру во 2 классе осуществляется учителем. </w:t>
      </w:r>
    </w:p>
    <w:p w:rsidR="00D6257E" w:rsidRPr="00DD4625" w:rsidRDefault="00D6257E" w:rsidP="00D6257E">
      <w:pPr>
        <w:tabs>
          <w:tab w:val="left" w:pos="1134"/>
          <w:tab w:val="left" w:pos="2268"/>
        </w:tabs>
        <w:spacing w:line="24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xml:space="preserve">Во 2 классе первого полугодия </w:t>
      </w:r>
      <w:proofErr w:type="spellStart"/>
      <w:r>
        <w:rPr>
          <w:rFonts w:ascii="Times New Roman" w:eastAsia="Times New Roman" w:hAnsi="Times New Roman" w:cs="Times New Roman"/>
          <w:b/>
          <w:i/>
          <w:color w:val="000000"/>
          <w:sz w:val="24"/>
        </w:rPr>
        <w:t>безотметочное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обучение.</w:t>
      </w:r>
      <w:r>
        <w:rPr>
          <w:rFonts w:ascii="Times New Roman" w:eastAsia="Times New Roman" w:hAnsi="Times New Roman" w:cs="Times New Roman"/>
          <w:color w:val="000000"/>
          <w:sz w:val="24"/>
          <w:szCs w:val="24"/>
        </w:rPr>
        <w:t>Оценка</w:t>
      </w:r>
      <w:proofErr w:type="spellEnd"/>
      <w:r>
        <w:rPr>
          <w:rFonts w:ascii="Times New Roman" w:eastAsia="Times New Roman" w:hAnsi="Times New Roman" w:cs="Times New Roman"/>
          <w:color w:val="000000"/>
          <w:sz w:val="24"/>
          <w:szCs w:val="24"/>
        </w:rPr>
        <w:t xml:space="preserve"> предметных результатов начинается со 2 полугодия.</w:t>
      </w:r>
    </w:p>
    <w:p w:rsidR="00D6257E" w:rsidRPr="001F1E4C" w:rsidRDefault="00D6257E" w:rsidP="00D6257E">
      <w:pPr>
        <w:tabs>
          <w:tab w:val="left" w:pos="1134"/>
          <w:tab w:val="left" w:pos="2268"/>
        </w:tabs>
        <w:spacing w:line="240" w:lineRule="auto"/>
        <w:ind w:firstLine="720"/>
        <w:contextualSpacing/>
        <w:jc w:val="both"/>
        <w:rPr>
          <w:rFonts w:ascii="Times New Roman" w:eastAsia="Times New Roman" w:hAnsi="Times New Roman" w:cs="Times New Roman"/>
          <w:color w:val="000000"/>
          <w:sz w:val="24"/>
          <w:szCs w:val="24"/>
        </w:rPr>
      </w:pPr>
      <w:r w:rsidRPr="001F1E4C">
        <w:rPr>
          <w:rFonts w:ascii="Times New Roman" w:eastAsia="Times New Roman" w:hAnsi="Times New Roman" w:cs="Times New Roman"/>
          <w:color w:val="000000"/>
          <w:sz w:val="24"/>
          <w:szCs w:val="24"/>
        </w:rPr>
        <w:t>Виды контроля результатов</w:t>
      </w:r>
      <w:r>
        <w:rPr>
          <w:rFonts w:ascii="Times New Roman" w:eastAsia="Times New Roman" w:hAnsi="Times New Roman" w:cs="Times New Roman"/>
          <w:color w:val="000000"/>
          <w:sz w:val="24"/>
          <w:szCs w:val="24"/>
        </w:rPr>
        <w:t xml:space="preserve"> обучения: текущий</w:t>
      </w:r>
      <w:r w:rsidRPr="001F1E4C">
        <w:rPr>
          <w:rFonts w:ascii="Times New Roman" w:eastAsia="Times New Roman" w:hAnsi="Times New Roman" w:cs="Times New Roman"/>
          <w:color w:val="000000"/>
          <w:sz w:val="24"/>
          <w:szCs w:val="24"/>
        </w:rPr>
        <w:t>.</w:t>
      </w:r>
    </w:p>
    <w:p w:rsidR="00D6257E" w:rsidRDefault="00D6257E" w:rsidP="00D6257E">
      <w:pPr>
        <w:tabs>
          <w:tab w:val="left" w:pos="1134"/>
          <w:tab w:val="left" w:pos="2268"/>
        </w:tabs>
        <w:spacing w:line="240" w:lineRule="auto"/>
        <w:ind w:firstLine="720"/>
        <w:contextualSpacing/>
        <w:jc w:val="both"/>
        <w:rPr>
          <w:rFonts w:ascii="Times New Roman" w:eastAsia="Times New Roman" w:hAnsi="Times New Roman" w:cs="Times New Roman"/>
          <w:sz w:val="24"/>
          <w:szCs w:val="24"/>
          <w:shd w:val="clear" w:color="auto" w:fill="FFFFEE"/>
        </w:rPr>
      </w:pPr>
      <w:r w:rsidRPr="001F1E4C">
        <w:rPr>
          <w:rFonts w:ascii="Times New Roman" w:eastAsia="Times New Roman" w:hAnsi="Times New Roman" w:cs="Times New Roman"/>
          <w:b/>
          <w:sz w:val="24"/>
          <w:szCs w:val="24"/>
        </w:rPr>
        <w:t xml:space="preserve">Текущий контроль для </w:t>
      </w:r>
      <w:r w:rsidRPr="001F1E4C">
        <w:rPr>
          <w:rFonts w:ascii="Times New Roman" w:eastAsia="Times New Roman" w:hAnsi="Times New Roman" w:cs="Times New Roman"/>
          <w:sz w:val="24"/>
          <w:szCs w:val="24"/>
        </w:rPr>
        <w:t xml:space="preserve">анализа хода формирования знаний и умений обучающихся, </w:t>
      </w:r>
      <w:r w:rsidRPr="001F1E4C">
        <w:rPr>
          <w:rFonts w:ascii="Times New Roman" w:eastAsia="Times New Roman" w:hAnsi="Times New Roman" w:cs="Times New Roman"/>
          <w:sz w:val="24"/>
          <w:szCs w:val="24"/>
          <w:shd w:val="clear" w:color="auto" w:fill="FFFFFF"/>
        </w:rPr>
        <w:t xml:space="preserve">осуществляется в повседневной работе с целью проверки усвоения предыдущего материала и выявления пробелов в знаниях учащихся </w:t>
      </w:r>
      <w:r w:rsidRPr="001F1E4C">
        <w:rPr>
          <w:rFonts w:ascii="Times New Roman" w:eastAsia="Times New Roman" w:hAnsi="Times New Roman" w:cs="Times New Roman"/>
          <w:sz w:val="24"/>
          <w:szCs w:val="24"/>
          <w:shd w:val="clear" w:color="auto" w:fill="FFFFEE"/>
        </w:rPr>
        <w:t>и на основе этого оперативно вносить изменения в учебный процесс</w:t>
      </w:r>
      <w:r w:rsidRPr="001F1E4C">
        <w:rPr>
          <w:rFonts w:ascii="Times New Roman" w:eastAsia="Times New Roman" w:hAnsi="Times New Roman" w:cs="Times New Roman"/>
          <w:sz w:val="24"/>
          <w:szCs w:val="24"/>
          <w:shd w:val="clear" w:color="auto" w:fill="FFFFFF"/>
        </w:rPr>
        <w:t xml:space="preserve">. Он проводится прежде всего с помощью систематического наблюдения учителя за работой класса в целом и каждого ученика в отдельности на всех этапах обучения; </w:t>
      </w:r>
      <w:r w:rsidRPr="001F1E4C">
        <w:rPr>
          <w:rFonts w:ascii="Times New Roman" w:eastAsia="Times New Roman" w:hAnsi="Times New Roman" w:cs="Times New Roman"/>
          <w:sz w:val="24"/>
          <w:szCs w:val="24"/>
        </w:rPr>
        <w:t xml:space="preserve">проводится в следующих формах: наблюдение, устный опрос, совместное выполнение заданий, самостоятельная работа. </w:t>
      </w:r>
      <w:r w:rsidRPr="001F1E4C">
        <w:rPr>
          <w:rFonts w:ascii="Times New Roman" w:eastAsia="Times New Roman" w:hAnsi="Times New Roman" w:cs="Times New Roman"/>
          <w:sz w:val="24"/>
          <w:szCs w:val="24"/>
          <w:shd w:val="clear" w:color="auto" w:fill="FFFFEE"/>
        </w:rPr>
        <w:t xml:space="preserve">Другими важными задачами текущего контроля является стимуляция регулярной, </w:t>
      </w:r>
      <w:r w:rsidRPr="001F1E4C">
        <w:rPr>
          <w:rFonts w:ascii="Times New Roman" w:eastAsia="Times New Roman" w:hAnsi="Times New Roman" w:cs="Times New Roman"/>
          <w:sz w:val="24"/>
          <w:szCs w:val="24"/>
          <w:shd w:val="clear" w:color="auto" w:fill="FFFFEE"/>
        </w:rPr>
        <w:lastRenderedPageBreak/>
        <w:t>напряженной и целенаправленной работы обучающихся, активизация их познавательной деятельности; определение уровня овладения учащимися умениями самостоятельной работы, создание условий для их формирования.</w:t>
      </w:r>
    </w:p>
    <w:p w:rsidR="00D6257E" w:rsidRPr="00DD4625" w:rsidRDefault="00D6257E" w:rsidP="00D6257E">
      <w:pPr>
        <w:spacing w:after="13" w:line="268"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В целом оценка достижения обучающимися с умственной отсталостью (интеллектуальными нарушениями) предметных результатов базируется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ученика и овладении им социальным опытом.  </w:t>
      </w:r>
    </w:p>
    <w:p w:rsidR="00D6257E" w:rsidRPr="00DD4625" w:rsidRDefault="00D6257E" w:rsidP="00D6257E">
      <w:pPr>
        <w:spacing w:after="0"/>
        <w:ind w:left="10" w:right="6" w:hanging="10"/>
        <w:jc w:val="right"/>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Основными критериями оценки планируемых результатов являются следующие: </w:t>
      </w:r>
    </w:p>
    <w:p w:rsidR="00D6257E" w:rsidRPr="00DD4625" w:rsidRDefault="00D6257E" w:rsidP="00D6257E">
      <w:pPr>
        <w:spacing w:after="13" w:line="268" w:lineRule="auto"/>
        <w:ind w:right="7"/>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соответствие / несоответствие науке и практике; полнота и надежность усвоения; самостоятельность применения усвоенных знаний.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Таким образом, усвоенные предметные результаты могут быть оценены с точки зрения достоверности как «верные» или «неверные». Критерий «верно» / «неверно»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По критерию полноты предметные результаты оцениваются как полные, частично полные и неполные.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Самостоятельность 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Результаты овладения АООП выявляются в ходе выполнения обучающимися разных видов заданий, требующих верного решения: </w:t>
      </w:r>
    </w:p>
    <w:p w:rsidR="00D6257E" w:rsidRPr="00DD4625" w:rsidRDefault="00D6257E" w:rsidP="00D6257E">
      <w:pPr>
        <w:spacing w:after="13" w:line="240" w:lineRule="auto"/>
        <w:ind w:left="708" w:right="1233"/>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по способу предъявления (устн</w:t>
      </w:r>
      <w:r>
        <w:rPr>
          <w:rFonts w:ascii="Times New Roman" w:eastAsia="Times New Roman" w:hAnsi="Times New Roman" w:cs="Times New Roman"/>
          <w:color w:val="000000"/>
          <w:sz w:val="24"/>
        </w:rPr>
        <w:t xml:space="preserve">ые, письменные, практические); </w:t>
      </w:r>
      <w:r w:rsidRPr="00DD4625">
        <w:rPr>
          <w:rFonts w:ascii="Times New Roman" w:eastAsia="Times New Roman" w:hAnsi="Times New Roman" w:cs="Times New Roman"/>
          <w:color w:val="000000"/>
          <w:sz w:val="24"/>
        </w:rPr>
        <w:t xml:space="preserve">по характеру выполнения (репродуктивные, продуктивные, творческие).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В текущей оценочной деятельности результаты, продемонстрированные учеником, соотносятся с оценками типа: </w:t>
      </w:r>
    </w:p>
    <w:p w:rsidR="00D6257E" w:rsidRPr="00DD4625"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 xml:space="preserve"> «удовлетворительно» (зачёт), если обучающиеся верно вып</w:t>
      </w:r>
      <w:r>
        <w:rPr>
          <w:rFonts w:ascii="Times New Roman" w:eastAsia="Times New Roman" w:hAnsi="Times New Roman" w:cs="Times New Roman"/>
          <w:color w:val="000000"/>
          <w:sz w:val="24"/>
        </w:rPr>
        <w:t xml:space="preserve">олняют от 35% до 50% заданий; </w:t>
      </w:r>
      <w:r w:rsidRPr="00DD4625">
        <w:rPr>
          <w:rFonts w:ascii="Times New Roman" w:eastAsia="Times New Roman" w:hAnsi="Times New Roman" w:cs="Times New Roman"/>
          <w:color w:val="000000"/>
          <w:sz w:val="24"/>
        </w:rPr>
        <w:t>«х</w:t>
      </w:r>
      <w:r>
        <w:rPr>
          <w:rFonts w:ascii="Times New Roman" w:eastAsia="Times New Roman" w:hAnsi="Times New Roman" w:cs="Times New Roman"/>
          <w:color w:val="000000"/>
          <w:sz w:val="24"/>
        </w:rPr>
        <w:t xml:space="preserve">орошо»  от 51% до 65% заданий; </w:t>
      </w:r>
      <w:r w:rsidRPr="00DD4625">
        <w:rPr>
          <w:rFonts w:ascii="Times New Roman" w:eastAsia="Times New Roman" w:hAnsi="Times New Roman" w:cs="Times New Roman"/>
          <w:color w:val="000000"/>
          <w:sz w:val="24"/>
        </w:rPr>
        <w:t xml:space="preserve">«очень хорошо» (отлично) свыше 65%. </w:t>
      </w:r>
    </w:p>
    <w:p w:rsidR="00D6257E" w:rsidRDefault="00D6257E" w:rsidP="00D6257E">
      <w:pPr>
        <w:spacing w:after="13" w:line="240" w:lineRule="auto"/>
        <w:ind w:right="7" w:firstLine="698"/>
        <w:jc w:val="both"/>
        <w:rPr>
          <w:rFonts w:ascii="Times New Roman" w:eastAsia="Times New Roman" w:hAnsi="Times New Roman" w:cs="Times New Roman"/>
          <w:color w:val="000000"/>
          <w:sz w:val="24"/>
        </w:rPr>
      </w:pPr>
      <w:r w:rsidRPr="00DD4625">
        <w:rPr>
          <w:rFonts w:ascii="Times New Roman" w:eastAsia="Times New Roman" w:hAnsi="Times New Roman" w:cs="Times New Roman"/>
          <w:color w:val="000000"/>
          <w:sz w:val="24"/>
        </w:rPr>
        <w:t>Текущий контроль и оценка предметных результатов проводится с помощью диагностических работ (стартовых, текущих, итоговых (по четвертям и за год), направленных на определение уровня освоения</w:t>
      </w:r>
      <w:r>
        <w:rPr>
          <w:rFonts w:ascii="Times New Roman" w:eastAsia="Times New Roman" w:hAnsi="Times New Roman" w:cs="Times New Roman"/>
          <w:color w:val="000000"/>
          <w:sz w:val="24"/>
        </w:rPr>
        <w:t xml:space="preserve"> учебного материала учащимися. </w:t>
      </w:r>
    </w:p>
    <w:p w:rsidR="00D6257E" w:rsidRDefault="00D6257E" w:rsidP="00D6257E">
      <w:pPr>
        <w:spacing w:after="0"/>
        <w:ind w:firstLine="708"/>
        <w:jc w:val="both"/>
        <w:rPr>
          <w:rFonts w:ascii="Times New Roman" w:eastAsia="Times New Roman" w:hAnsi="Times New Roman" w:cs="Times New Roman"/>
          <w:sz w:val="24"/>
        </w:rPr>
      </w:pPr>
      <w:r>
        <w:rPr>
          <w:rFonts w:ascii="Times New Roman" w:eastAsia="Times New Roman" w:hAnsi="Times New Roman" w:cs="Times New Roman"/>
          <w:color w:val="000000"/>
          <w:sz w:val="24"/>
        </w:rPr>
        <w:t>В конце года проводится итоговая работа за год обучения.</w:t>
      </w:r>
    </w:p>
    <w:p w:rsidR="00D6257E" w:rsidRDefault="00D6257E" w:rsidP="00D6257E">
      <w:pPr>
        <w:spacing w:after="0"/>
        <w:ind w:firstLine="355"/>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Во время обучения в подготовительном и первом классах, а также в течение первого полугодия второго класса целесообразно всячески поощрять и стимулировать работу учеников, используя только качественную оценку, поощрять его словесно. </w:t>
      </w:r>
    </w:p>
    <w:p w:rsidR="00D6257E" w:rsidRDefault="00D6257E" w:rsidP="00D6257E">
      <w:pPr>
        <w:spacing w:after="0"/>
        <w:ind w:firstLine="355"/>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i/>
          <w:sz w:val="24"/>
          <w:shd w:val="clear" w:color="auto" w:fill="FFFFFF"/>
        </w:rPr>
        <w:t>Словесная оценка</w:t>
      </w:r>
      <w:r>
        <w:rPr>
          <w:rFonts w:ascii="Times New Roman" w:eastAsia="Times New Roman" w:hAnsi="Times New Roman" w:cs="Times New Roman"/>
          <w:sz w:val="24"/>
          <w:shd w:val="clear" w:color="auto" w:fill="FFFFFF"/>
        </w:rPr>
        <w:t xml:space="preserve"> есть характеристика результатов учебного труда школьников. Эта форма оценочного осуждения, позволяет раскрыть перед учеником динамику результатов его учебной деятельности, проанализировать его возможности и прилежание. Особенностью словесной оценки являются ее содержательность, анализ работы школьника, четкая фиксация (прежде всего!) успешных результатов и раскрытие причин неудач. Причем эти причины не должны касаться личностных характеристик обучающегося ("ленив", "невнимателен", "не старался"). Оценочное суждение сопровождает любую отметку в качестве заключения по существу работы, раскрывающего как положительные, так и отрицательные ее стороны, а также способы </w:t>
      </w:r>
      <w:r>
        <w:rPr>
          <w:rFonts w:ascii="Times New Roman" w:eastAsia="Times New Roman" w:hAnsi="Times New Roman" w:cs="Times New Roman"/>
          <w:sz w:val="24"/>
          <w:shd w:val="clear" w:color="auto" w:fill="FFFFFF"/>
        </w:rPr>
        <w:lastRenderedPageBreak/>
        <w:t>устранения недочетов и ошибок.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  В целом оценка достижения обучающимися с умственной отсталостью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ученика и овладении им социальным опытом.</w:t>
      </w:r>
    </w:p>
    <w:p w:rsidR="00D6257E" w:rsidRDefault="00D6257E" w:rsidP="00D6257E">
      <w:pPr>
        <w:spacing w:after="0"/>
        <w:ind w:firstLine="355"/>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При оценке предметных результатов следует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 </w:t>
      </w:r>
    </w:p>
    <w:p w:rsidR="00D6257E" w:rsidRDefault="00D6257E" w:rsidP="00D6257E">
      <w:pPr>
        <w:spacing w:after="0"/>
        <w:ind w:firstLine="355"/>
        <w:jc w:val="both"/>
        <w:rPr>
          <w:rFonts w:ascii="Times New Roman" w:eastAsia="Times New Roman" w:hAnsi="Times New Roman" w:cs="Times New Roman"/>
          <w:sz w:val="24"/>
        </w:rPr>
      </w:pPr>
      <w:r>
        <w:rPr>
          <w:rFonts w:ascii="Times New Roman" w:eastAsia="Times New Roman" w:hAnsi="Times New Roman" w:cs="Times New Roman"/>
          <w:sz w:val="24"/>
        </w:rPr>
        <w:t>Уровень освоения программного материала по предметам определяется по следующей шкале:</w:t>
      </w:r>
    </w:p>
    <w:p w:rsidR="00D6257E" w:rsidRDefault="00D6257E" w:rsidP="00D6257E">
      <w:pPr>
        <w:spacing w:after="0"/>
        <w:ind w:firstLine="355"/>
        <w:jc w:val="both"/>
        <w:rPr>
          <w:rFonts w:ascii="Times New Roman" w:eastAsia="Times New Roman" w:hAnsi="Times New Roman" w:cs="Times New Roman"/>
          <w:sz w:val="24"/>
        </w:rPr>
      </w:pPr>
      <w:r>
        <w:rPr>
          <w:rFonts w:ascii="Times New Roman" w:eastAsia="Times New Roman" w:hAnsi="Times New Roman" w:cs="Times New Roman"/>
          <w:sz w:val="24"/>
        </w:rPr>
        <w:t>при выполнении работы менее 35% - низкий уровень освоения программы;</w:t>
      </w:r>
    </w:p>
    <w:p w:rsidR="00D6257E" w:rsidRDefault="00D6257E" w:rsidP="00D6257E">
      <w:pPr>
        <w:spacing w:after="0"/>
        <w:ind w:firstLine="355"/>
        <w:jc w:val="both"/>
        <w:rPr>
          <w:rFonts w:ascii="Times New Roman" w:eastAsia="Times New Roman" w:hAnsi="Times New Roman" w:cs="Times New Roman"/>
          <w:sz w:val="24"/>
        </w:rPr>
      </w:pPr>
      <w:r>
        <w:rPr>
          <w:rFonts w:ascii="Times New Roman" w:eastAsia="Times New Roman" w:hAnsi="Times New Roman" w:cs="Times New Roman"/>
          <w:sz w:val="24"/>
        </w:rPr>
        <w:t>при выполнении работы от 35% до 65% - средний уровень освоения программы;</w:t>
      </w:r>
    </w:p>
    <w:p w:rsidR="00D6257E" w:rsidRDefault="00D6257E" w:rsidP="00D6257E">
      <w:pPr>
        <w:spacing w:after="0"/>
        <w:ind w:firstLine="355"/>
        <w:jc w:val="both"/>
        <w:rPr>
          <w:rFonts w:ascii="Times New Roman" w:eastAsia="Times New Roman" w:hAnsi="Times New Roman" w:cs="Times New Roman"/>
          <w:sz w:val="24"/>
        </w:rPr>
      </w:pPr>
      <w:r>
        <w:rPr>
          <w:rFonts w:ascii="Times New Roman" w:eastAsia="Times New Roman" w:hAnsi="Times New Roman" w:cs="Times New Roman"/>
          <w:sz w:val="24"/>
        </w:rPr>
        <w:t>свыше 65% - высокий уровень освоения программы.</w:t>
      </w:r>
    </w:p>
    <w:p w:rsidR="00D6257E" w:rsidRPr="00D6257E" w:rsidRDefault="00D6257E" w:rsidP="00D6257E">
      <w:pPr>
        <w:spacing w:after="0"/>
        <w:ind w:firstLine="355"/>
        <w:jc w:val="both"/>
        <w:rPr>
          <w:rFonts w:ascii="Times New Roman" w:eastAsia="Times New Roman" w:hAnsi="Times New Roman" w:cs="Times New Roman"/>
          <w:sz w:val="24"/>
        </w:rPr>
      </w:pPr>
      <w:r>
        <w:rPr>
          <w:rFonts w:ascii="Times New Roman" w:eastAsia="Times New Roman" w:hAnsi="Times New Roman" w:cs="Times New Roman"/>
          <w:sz w:val="24"/>
        </w:rPr>
        <w:t>Отметочную систему оценивания предметных результатов рекомендуется вводить с 3 четверти 2 класса. В этот период у основной группы учащихся уже сформированы элементарные навыки счета; дети под руководством учителя приучены к организации собственной учебной деятельности, которая для них становится привычной.</w:t>
      </w:r>
    </w:p>
    <w:p w:rsidR="00D6257E" w:rsidRDefault="00D6257E" w:rsidP="006F60AC">
      <w:pPr>
        <w:spacing w:after="0" w:line="276" w:lineRule="auto"/>
        <w:ind w:firstLine="709"/>
        <w:jc w:val="both"/>
        <w:rPr>
          <w:rFonts w:ascii="Times New Roman" w:eastAsia="Times New Roman" w:hAnsi="Times New Roman" w:cs="Times New Roman"/>
          <w:color w:val="000000"/>
          <w:sz w:val="24"/>
        </w:rPr>
      </w:pPr>
    </w:p>
    <w:p w:rsidR="003736A9" w:rsidRDefault="00237747">
      <w:pPr>
        <w:spacing w:after="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Критерии оценки достижений обучающихся по предмету мир природы и человека:</w:t>
      </w:r>
    </w:p>
    <w:tbl>
      <w:tblPr>
        <w:tblW w:w="0" w:type="auto"/>
        <w:tblInd w:w="98" w:type="dxa"/>
        <w:tblCellMar>
          <w:left w:w="10" w:type="dxa"/>
          <w:right w:w="10" w:type="dxa"/>
        </w:tblCellMar>
        <w:tblLook w:val="0000"/>
      </w:tblPr>
      <w:tblGrid>
        <w:gridCol w:w="3085"/>
        <w:gridCol w:w="4039"/>
        <w:gridCol w:w="2340"/>
      </w:tblGrid>
      <w:tr w:rsidR="003736A9">
        <w:trPr>
          <w:trHeight w:val="1"/>
        </w:trPr>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Критерии </w:t>
            </w: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Параметры </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Да/нет/частично</w:t>
            </w:r>
          </w:p>
        </w:tc>
      </w:tr>
      <w:tr w:rsidR="003736A9">
        <w:tc>
          <w:tcPr>
            <w:tcW w:w="30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Наличие интереса к содержанию занятий, процессу и результату своей деятельности на уроке</w:t>
            </w: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Заинтересован процессом занятия.</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Любит выполнять различные задания на этом уроке.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Любуется своими работами.</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Старается активно отвечать.</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Пробует задавать вопросы по содержанию.</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Владение комплексом представлений об объектах изучения и взаимосвязи между ними.</w:t>
            </w: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Узнает, называет и может описать или составить повествовательный рассказ из 2-3 предложений об изученных объектах по данному плану.</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Относит изученные объекты к определенным группам (корова - домашнее животное).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Отличает сходные объекты (дикие и домашние животные, фрукты и овощи) и может объяснить свое решение.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Владение практическими </w:t>
            </w:r>
            <w:r>
              <w:rPr>
                <w:rFonts w:ascii="Times New Roman" w:eastAsia="Times New Roman" w:hAnsi="Times New Roman" w:cs="Times New Roman"/>
                <w:sz w:val="24"/>
              </w:rPr>
              <w:lastRenderedPageBreak/>
              <w:t>умениями взаимодействовать с объектами изучения</w:t>
            </w: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lastRenderedPageBreak/>
              <w:t xml:space="preserve">Умеет вести себя в изученных </w:t>
            </w:r>
            <w:r>
              <w:rPr>
                <w:rFonts w:ascii="Times New Roman" w:eastAsia="Times New Roman" w:hAnsi="Times New Roman" w:cs="Times New Roman"/>
                <w:sz w:val="24"/>
              </w:rPr>
              <w:lastRenderedPageBreak/>
              <w:t xml:space="preserve">проблемных ситуациях (переход улицы по пешеходному переходу, встреча с незнакомым человеком, поведение при получении травмы и т.д.). </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Умеет чистить зубы, расчесывать волосы, мыть лицо и шею.</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Умеет мыть фрукты и овощи.</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Умеет угощать друзей, гостей на празднике. </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Умеет чистить одежду щеткой, хранить ее на вешалке, контролировать свой внешний вид с помощью зеркала, чистить кожаную обувь, мыть посуду после еды. </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Умеет ухаживать за цветами (поливать опрыскивать, протирать листья). </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Умеет вести себя в отношении домашних животных и животных на улице.</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Умеет описывать сезонные изменения в каждом времени года, объясняет выбор одежды для экскурсии.</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Проявление активности и самостоятельности в работе на уроке, в применении </w:t>
            </w:r>
            <w:proofErr w:type="spellStart"/>
            <w:r>
              <w:rPr>
                <w:rFonts w:ascii="Times New Roman" w:eastAsia="Times New Roman" w:hAnsi="Times New Roman" w:cs="Times New Roman"/>
                <w:sz w:val="24"/>
              </w:rPr>
              <w:t>сформированнных</w:t>
            </w:r>
            <w:proofErr w:type="spellEnd"/>
            <w:r>
              <w:rPr>
                <w:rFonts w:ascii="Times New Roman" w:eastAsia="Times New Roman" w:hAnsi="Times New Roman" w:cs="Times New Roman"/>
                <w:sz w:val="24"/>
              </w:rPr>
              <w:t xml:space="preserve"> знаний и умений при решении новых учебных и учебно-бытовых задач</w:t>
            </w:r>
          </w:p>
        </w:tc>
        <w:tc>
          <w:tcPr>
            <w:tcW w:w="403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Предложение выполнить задание самостоятельно принимает охотно и старается выполнить инструкцию. При необходимости обращается за помощью к учителю. </w:t>
            </w:r>
          </w:p>
          <w:p w:rsidR="003736A9" w:rsidRDefault="00237747">
            <w:pPr>
              <w:spacing w:after="0" w:line="276" w:lineRule="auto"/>
              <w:jc w:val="both"/>
            </w:pPr>
            <w:r>
              <w:rPr>
                <w:rFonts w:ascii="Times New Roman" w:eastAsia="Times New Roman" w:hAnsi="Times New Roman" w:cs="Times New Roman"/>
                <w:sz w:val="24"/>
              </w:rPr>
              <w:t>При выполнении нетипичного задания, требующего применения сформированных знаний в новой ситуации, охотно выполняет задания при помощи учителя.</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r w:rsidR="003736A9">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403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23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bl>
    <w:p w:rsidR="003736A9" w:rsidRDefault="00237747">
      <w:pPr>
        <w:spacing w:after="0" w:line="276" w:lineRule="auto"/>
        <w:jc w:val="both"/>
        <w:rPr>
          <w:rFonts w:ascii="Times New Roman" w:eastAsia="Times New Roman" w:hAnsi="Times New Roman" w:cs="Times New Roman"/>
          <w:b/>
          <w:sz w:val="24"/>
        </w:rPr>
      </w:pPr>
      <w:r>
        <w:rPr>
          <w:rFonts w:ascii="Times New Roman" w:eastAsia="Times New Roman" w:hAnsi="Times New Roman" w:cs="Times New Roman"/>
          <w:sz w:val="24"/>
        </w:rPr>
        <w:t>Да -1б; нет -  0 б, частично -  0,5</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максимальный балл -18б</w:t>
      </w:r>
    </w:p>
    <w:p w:rsidR="003736A9" w:rsidRDefault="00237747">
      <w:pPr>
        <w:spacing w:after="0" w:line="276" w:lineRule="auto"/>
        <w:ind w:firstLine="24"/>
        <w:jc w:val="both"/>
        <w:rPr>
          <w:rFonts w:ascii="Times New Roman" w:eastAsia="Times New Roman" w:hAnsi="Times New Roman" w:cs="Times New Roman"/>
          <w:b/>
          <w:sz w:val="24"/>
        </w:rPr>
      </w:pPr>
      <w:r>
        <w:rPr>
          <w:rFonts w:ascii="Times New Roman" w:eastAsia="Times New Roman" w:hAnsi="Times New Roman" w:cs="Times New Roman"/>
          <w:b/>
          <w:sz w:val="24"/>
        </w:rPr>
        <w:t>Критерии выставления отметки</w:t>
      </w:r>
    </w:p>
    <w:p w:rsidR="003736A9" w:rsidRDefault="00237747">
      <w:pPr>
        <w:spacing w:after="0" w:line="276" w:lineRule="auto"/>
        <w:ind w:left="24" w:right="13"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(«удовлетворительно»), (зачёт) при освоении программы на 35-50% (от 6,5 до 9 баллов)</w:t>
      </w:r>
    </w:p>
    <w:p w:rsidR="003736A9" w:rsidRDefault="00237747">
      <w:pPr>
        <w:spacing w:after="0" w:line="276" w:lineRule="auto"/>
        <w:ind w:left="24" w:right="2497"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«4» («хорошо») освоение программы на 51% - 65% (от 9,5 -12 баллов) </w:t>
      </w:r>
    </w:p>
    <w:p w:rsidR="003736A9" w:rsidRDefault="00237747">
      <w:pPr>
        <w:spacing w:after="0" w:line="276" w:lineRule="auto"/>
        <w:ind w:left="24" w:right="13" w:hanging="1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«5» («очень хорошо» (отлично) освоение программы на 65% и более (от 12,5 до 18 баллов)  </w:t>
      </w:r>
    </w:p>
    <w:p w:rsidR="00D6257E" w:rsidRPr="004810E4" w:rsidRDefault="00237747" w:rsidP="004810E4">
      <w:pPr>
        <w:spacing w:after="0" w:line="276" w:lineRule="auto"/>
        <w:ind w:firstLine="36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Неосвоение</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обучающимся</w:t>
      </w:r>
      <w:proofErr w:type="gramEnd"/>
      <w:r>
        <w:rPr>
          <w:rFonts w:ascii="Times New Roman" w:eastAsia="Times New Roman" w:hAnsi="Times New Roman" w:cs="Times New Roman"/>
          <w:color w:val="000000"/>
          <w:sz w:val="24"/>
        </w:rPr>
        <w:t xml:space="preserve"> программного материала в полном объеме не влияет на возможность перевода</w:t>
      </w:r>
      <w:r w:rsidR="004810E4">
        <w:rPr>
          <w:rFonts w:ascii="Times New Roman" w:eastAsia="Times New Roman" w:hAnsi="Times New Roman" w:cs="Times New Roman"/>
          <w:color w:val="000000"/>
          <w:sz w:val="24"/>
        </w:rPr>
        <w:t xml:space="preserve"> обучающегося в следующий класс</w:t>
      </w:r>
    </w:p>
    <w:p w:rsidR="003736A9" w:rsidRDefault="00237747">
      <w:pPr>
        <w:spacing w:after="0" w:line="276" w:lineRule="auto"/>
        <w:ind w:right="13" w:firstLine="360"/>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Перечень обязательных практических работ по окружающему миру во 2 классе </w:t>
      </w:r>
    </w:p>
    <w:tbl>
      <w:tblPr>
        <w:tblW w:w="0" w:type="auto"/>
        <w:tblInd w:w="98" w:type="dxa"/>
        <w:tblCellMar>
          <w:left w:w="10" w:type="dxa"/>
          <w:right w:w="10" w:type="dxa"/>
        </w:tblCellMar>
        <w:tblLook w:val="0000"/>
      </w:tblPr>
      <w:tblGrid>
        <w:gridCol w:w="1003"/>
        <w:gridCol w:w="2612"/>
        <w:gridCol w:w="1848"/>
        <w:gridCol w:w="4010"/>
      </w:tblGrid>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Segoe UI Symbol" w:eastAsia="Segoe UI Symbol" w:hAnsi="Segoe UI Symbol" w:cs="Segoe UI Symbol"/>
                <w:b/>
                <w:sz w:val="24"/>
              </w:rPr>
              <w:t>№</w:t>
            </w: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b/>
                <w:sz w:val="24"/>
              </w:rPr>
              <w:t>Вид работы</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b/>
                <w:sz w:val="24"/>
              </w:rPr>
              <w:t>Примерные сроки выполнения</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b/>
                <w:sz w:val="24"/>
              </w:rPr>
              <w:t>Объекты контроля</w:t>
            </w:r>
          </w:p>
        </w:tc>
      </w:tr>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3736A9" w:rsidP="00D6257E">
            <w:pPr>
              <w:numPr>
                <w:ilvl w:val="0"/>
                <w:numId w:val="35"/>
              </w:numPr>
              <w:spacing w:after="0" w:line="276" w:lineRule="auto"/>
              <w:jc w:val="both"/>
              <w:rPr>
                <w:rFonts w:ascii="Calibri" w:eastAsia="Calibri" w:hAnsi="Calibri" w:cs="Calibri"/>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Практическая работа </w:t>
            </w:r>
            <w:r>
              <w:rPr>
                <w:rFonts w:ascii="Segoe UI Symbol" w:eastAsia="Segoe UI Symbol" w:hAnsi="Segoe UI Symbol" w:cs="Segoe UI Symbol"/>
                <w:sz w:val="24"/>
              </w:rPr>
              <w:t>№</w:t>
            </w:r>
            <w:r>
              <w:rPr>
                <w:rFonts w:ascii="Times New Roman" w:eastAsia="Times New Roman" w:hAnsi="Times New Roman" w:cs="Times New Roman"/>
                <w:sz w:val="24"/>
              </w:rPr>
              <w:t>1</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D6257E">
            <w:pPr>
              <w:spacing w:after="0" w:line="276" w:lineRule="auto"/>
              <w:jc w:val="both"/>
            </w:pPr>
            <w:r>
              <w:rPr>
                <w:rFonts w:ascii="Times New Roman" w:eastAsia="Times New Roman" w:hAnsi="Times New Roman" w:cs="Times New Roman"/>
                <w:color w:val="000000"/>
                <w:sz w:val="24"/>
              </w:rPr>
              <w:t>16.10 – 20</w:t>
            </w:r>
            <w:r w:rsidR="00237747">
              <w:rPr>
                <w:rFonts w:ascii="Times New Roman" w:eastAsia="Times New Roman" w:hAnsi="Times New Roman" w:cs="Times New Roman"/>
                <w:color w:val="000000"/>
                <w:sz w:val="24"/>
              </w:rPr>
              <w:t>.10</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Pr="00D6257E" w:rsidRDefault="00D6257E">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Правила гигиены. Тело человека. Зубы</w:t>
            </w:r>
          </w:p>
        </w:tc>
      </w:tr>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3736A9" w:rsidP="00D6257E">
            <w:pPr>
              <w:numPr>
                <w:ilvl w:val="0"/>
                <w:numId w:val="35"/>
              </w:numPr>
              <w:spacing w:after="0" w:line="276" w:lineRule="auto"/>
              <w:jc w:val="both"/>
              <w:rPr>
                <w:rFonts w:ascii="Calibri" w:eastAsia="Calibri" w:hAnsi="Calibri" w:cs="Calibri"/>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Практическая работа </w:t>
            </w:r>
            <w:r>
              <w:rPr>
                <w:rFonts w:ascii="Segoe UI Symbol" w:eastAsia="Segoe UI Symbol" w:hAnsi="Segoe UI Symbol" w:cs="Segoe UI Symbol"/>
                <w:sz w:val="24"/>
              </w:rPr>
              <w:t>№</w:t>
            </w:r>
            <w:r>
              <w:rPr>
                <w:rFonts w:ascii="Times New Roman" w:eastAsia="Times New Roman" w:hAnsi="Times New Roman" w:cs="Times New Roman"/>
                <w:sz w:val="24"/>
              </w:rPr>
              <w:t>2</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D6257E">
            <w:pPr>
              <w:spacing w:after="0" w:line="240" w:lineRule="auto"/>
              <w:jc w:val="both"/>
            </w:pPr>
            <w:r>
              <w:rPr>
                <w:rFonts w:ascii="Times New Roman" w:eastAsia="Times New Roman" w:hAnsi="Times New Roman" w:cs="Times New Roman"/>
                <w:color w:val="000000"/>
                <w:sz w:val="24"/>
              </w:rPr>
              <w:t>18.11 – 22</w:t>
            </w:r>
            <w:r w:rsidR="00237747">
              <w:rPr>
                <w:rFonts w:ascii="Times New Roman" w:eastAsia="Times New Roman" w:hAnsi="Times New Roman" w:cs="Times New Roman"/>
                <w:color w:val="000000"/>
                <w:sz w:val="24"/>
              </w:rPr>
              <w:t>.12</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Правила гигиены. Тело человека. Зубы</w:t>
            </w:r>
          </w:p>
          <w:p w:rsidR="00D6257E" w:rsidRDefault="00D6257E">
            <w:pPr>
              <w:spacing w:after="0" w:line="276" w:lineRule="auto"/>
              <w:jc w:val="both"/>
            </w:pPr>
            <w:r>
              <w:rPr>
                <w:rFonts w:ascii="Times New Roman" w:eastAsia="Times New Roman" w:hAnsi="Times New Roman" w:cs="Times New Roman"/>
                <w:sz w:val="24"/>
              </w:rPr>
              <w:t>Охрана здоровья и безопасное поведение на дороге</w:t>
            </w:r>
          </w:p>
        </w:tc>
      </w:tr>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3736A9" w:rsidP="00D6257E">
            <w:pPr>
              <w:numPr>
                <w:ilvl w:val="0"/>
                <w:numId w:val="35"/>
              </w:numPr>
              <w:spacing w:after="0" w:line="276" w:lineRule="auto"/>
              <w:jc w:val="both"/>
              <w:rPr>
                <w:rFonts w:ascii="Calibri" w:eastAsia="Calibri" w:hAnsi="Calibri" w:cs="Calibri"/>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Практическая работа </w:t>
            </w:r>
            <w:r>
              <w:rPr>
                <w:rFonts w:ascii="Segoe UI Symbol" w:eastAsia="Segoe UI Symbol" w:hAnsi="Segoe UI Symbol" w:cs="Segoe UI Symbol"/>
                <w:sz w:val="24"/>
              </w:rPr>
              <w:t>№</w:t>
            </w:r>
            <w:r>
              <w:rPr>
                <w:rFonts w:ascii="Times New Roman" w:eastAsia="Times New Roman" w:hAnsi="Times New Roman" w:cs="Times New Roman"/>
                <w:sz w:val="24"/>
              </w:rPr>
              <w:t>3</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D6257E">
            <w:pPr>
              <w:spacing w:after="0" w:line="276" w:lineRule="auto"/>
              <w:jc w:val="both"/>
            </w:pPr>
            <w:r>
              <w:rPr>
                <w:rFonts w:ascii="Times New Roman" w:eastAsia="Times New Roman" w:hAnsi="Times New Roman" w:cs="Times New Roman"/>
                <w:color w:val="000000"/>
                <w:sz w:val="24"/>
              </w:rPr>
              <w:t>22.01 – 26</w:t>
            </w:r>
            <w:r w:rsidR="00237747">
              <w:rPr>
                <w:rFonts w:ascii="Times New Roman" w:eastAsia="Times New Roman" w:hAnsi="Times New Roman" w:cs="Times New Roman"/>
                <w:color w:val="000000"/>
                <w:sz w:val="24"/>
              </w:rPr>
              <w:t>.01</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Правила поведения в общественном транспорте.</w:t>
            </w:r>
          </w:p>
        </w:tc>
      </w:tr>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3736A9" w:rsidP="00D6257E">
            <w:pPr>
              <w:numPr>
                <w:ilvl w:val="0"/>
                <w:numId w:val="35"/>
              </w:numPr>
              <w:spacing w:after="0" w:line="276" w:lineRule="auto"/>
              <w:jc w:val="both"/>
              <w:rPr>
                <w:rFonts w:ascii="Calibri" w:eastAsia="Calibri" w:hAnsi="Calibri" w:cs="Calibri"/>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Практическая работа </w:t>
            </w:r>
            <w:r>
              <w:rPr>
                <w:rFonts w:ascii="Segoe UI Symbol" w:eastAsia="Segoe UI Symbol" w:hAnsi="Segoe UI Symbol" w:cs="Segoe UI Symbol"/>
                <w:sz w:val="24"/>
              </w:rPr>
              <w:t>№</w:t>
            </w:r>
            <w:r>
              <w:rPr>
                <w:rFonts w:ascii="Times New Roman" w:eastAsia="Times New Roman" w:hAnsi="Times New Roman" w:cs="Times New Roman"/>
                <w:sz w:val="24"/>
              </w:rPr>
              <w:t>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D6257E">
            <w:pPr>
              <w:spacing w:after="0" w:line="276" w:lineRule="auto"/>
              <w:jc w:val="both"/>
            </w:pPr>
            <w:r>
              <w:rPr>
                <w:rFonts w:ascii="Times New Roman" w:eastAsia="Times New Roman" w:hAnsi="Times New Roman" w:cs="Times New Roman"/>
                <w:color w:val="000000"/>
                <w:sz w:val="24"/>
              </w:rPr>
              <w:t>09.04 – 13</w:t>
            </w:r>
            <w:r w:rsidR="00237747">
              <w:rPr>
                <w:rFonts w:ascii="Times New Roman" w:eastAsia="Times New Roman" w:hAnsi="Times New Roman" w:cs="Times New Roman"/>
                <w:color w:val="000000"/>
                <w:sz w:val="24"/>
              </w:rPr>
              <w:t>.04</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Свойства воды</w:t>
            </w:r>
          </w:p>
        </w:tc>
      </w:tr>
      <w:tr w:rsidR="003736A9" w:rsidTr="00D6257E">
        <w:trPr>
          <w:trHeight w:val="1"/>
        </w:trPr>
        <w:tc>
          <w:tcPr>
            <w:tcW w:w="10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3736A9" w:rsidP="00D6257E">
            <w:pPr>
              <w:numPr>
                <w:ilvl w:val="0"/>
                <w:numId w:val="35"/>
              </w:numPr>
              <w:spacing w:after="0" w:line="276" w:lineRule="auto"/>
              <w:jc w:val="both"/>
              <w:rPr>
                <w:rFonts w:ascii="Calibri" w:eastAsia="Calibri" w:hAnsi="Calibri" w:cs="Calibri"/>
              </w:rPr>
            </w:pPr>
          </w:p>
        </w:tc>
        <w:tc>
          <w:tcPr>
            <w:tcW w:w="26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 xml:space="preserve">Практическая работа </w:t>
            </w:r>
            <w:r>
              <w:rPr>
                <w:rFonts w:ascii="Segoe UI Symbol" w:eastAsia="Segoe UI Symbol" w:hAnsi="Segoe UI Symbol" w:cs="Segoe UI Symbol"/>
                <w:sz w:val="24"/>
              </w:rPr>
              <w:t>№</w:t>
            </w:r>
            <w:r>
              <w:rPr>
                <w:rFonts w:ascii="Times New Roman" w:eastAsia="Times New Roman" w:hAnsi="Times New Roman" w:cs="Times New Roman"/>
                <w:sz w:val="24"/>
              </w:rPr>
              <w:t>5</w:t>
            </w: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D6257E">
            <w:pPr>
              <w:spacing w:after="0" w:line="276" w:lineRule="auto"/>
              <w:jc w:val="both"/>
            </w:pPr>
            <w:r>
              <w:rPr>
                <w:rFonts w:ascii="Times New Roman" w:eastAsia="Times New Roman" w:hAnsi="Times New Roman" w:cs="Times New Roman"/>
                <w:color w:val="000000"/>
                <w:sz w:val="24"/>
              </w:rPr>
              <w:t>14.04 – 18</w:t>
            </w:r>
            <w:r w:rsidR="00237747">
              <w:rPr>
                <w:rFonts w:ascii="Times New Roman" w:eastAsia="Times New Roman" w:hAnsi="Times New Roman" w:cs="Times New Roman"/>
                <w:color w:val="000000"/>
                <w:sz w:val="24"/>
              </w:rPr>
              <w:t>.04</w:t>
            </w:r>
          </w:p>
        </w:tc>
        <w:tc>
          <w:tcPr>
            <w:tcW w:w="40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Уход за комнатными растениями. Распускание листьев</w:t>
            </w:r>
          </w:p>
        </w:tc>
      </w:tr>
    </w:tbl>
    <w:p w:rsidR="004810E4" w:rsidRDefault="004810E4" w:rsidP="004810E4">
      <w:pPr>
        <w:spacing w:after="0"/>
        <w:ind w:firstLine="502"/>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Результаты контроля и оценка предметных результатов освоения обучающимися программы по математике фиксируются </w:t>
      </w:r>
      <w:proofErr w:type="gramStart"/>
      <w:r>
        <w:rPr>
          <w:rFonts w:ascii="Times New Roman" w:eastAsia="Times New Roman" w:hAnsi="Times New Roman" w:cs="Times New Roman"/>
          <w:sz w:val="24"/>
        </w:rPr>
        <w:t>учителем</w:t>
      </w:r>
      <w:proofErr w:type="gramEnd"/>
      <w:r>
        <w:rPr>
          <w:rFonts w:ascii="Times New Roman" w:eastAsia="Times New Roman" w:hAnsi="Times New Roman" w:cs="Times New Roman"/>
          <w:sz w:val="24"/>
        </w:rPr>
        <w:t xml:space="preserve"> и прикладывается в индивидуальную карту развития ребенка</w:t>
      </w:r>
    </w:p>
    <w:p w:rsidR="00D6257E" w:rsidRDefault="004810E4" w:rsidP="004810E4">
      <w:pPr>
        <w:suppressAutoHyphens/>
        <w:spacing w:after="0" w:line="240" w:lineRule="auto"/>
        <w:ind w:left="1416" w:firstLine="708"/>
        <w:jc w:val="both"/>
        <w:rPr>
          <w:rFonts w:ascii="Times New Roman" w:eastAsia="Times New Roman" w:hAnsi="Times New Roman" w:cs="Times New Roman"/>
          <w:b/>
          <w:i/>
          <w:sz w:val="24"/>
        </w:rPr>
      </w:pP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r>
        <w:rPr>
          <w:rFonts w:ascii="Times New Roman" w:eastAsia="Times New Roman" w:hAnsi="Times New Roman" w:cs="Times New Roman"/>
          <w:b/>
          <w:color w:val="000000"/>
          <w:sz w:val="24"/>
        </w:rPr>
        <w:tab/>
      </w:r>
    </w:p>
    <w:p w:rsidR="003736A9" w:rsidRDefault="00237747">
      <w:pPr>
        <w:suppressAutoHyphens/>
        <w:spacing w:after="0" w:line="240" w:lineRule="auto"/>
        <w:ind w:left="1416" w:firstLine="708"/>
        <w:jc w:val="both"/>
        <w:rPr>
          <w:rFonts w:ascii="Times New Roman" w:eastAsia="Times New Roman" w:hAnsi="Times New Roman" w:cs="Times New Roman"/>
          <w:b/>
          <w:i/>
          <w:sz w:val="24"/>
        </w:rPr>
      </w:pPr>
      <w:r>
        <w:rPr>
          <w:rFonts w:ascii="Times New Roman" w:eastAsia="Times New Roman" w:hAnsi="Times New Roman" w:cs="Times New Roman"/>
          <w:b/>
          <w:i/>
          <w:sz w:val="24"/>
        </w:rPr>
        <w:t xml:space="preserve">Критерии оценивания базовых учебных действий </w:t>
      </w:r>
    </w:p>
    <w:p w:rsidR="003736A9" w:rsidRDefault="00237747">
      <w:pPr>
        <w:suppressAutoHyphens/>
        <w:spacing w:after="0" w:line="240" w:lineRule="auto"/>
        <w:ind w:firstLine="696"/>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w:t>
      </w:r>
      <w:proofErr w:type="spellStart"/>
      <w:r>
        <w:rPr>
          <w:rFonts w:ascii="Times New Roman" w:eastAsia="Times New Roman" w:hAnsi="Times New Roman" w:cs="Times New Roman"/>
          <w:sz w:val="24"/>
          <w:shd w:val="clear" w:color="auto" w:fill="FFFFFF"/>
        </w:rPr>
        <w:t>сформированности</w:t>
      </w:r>
      <w:proofErr w:type="spellEnd"/>
      <w:r>
        <w:rPr>
          <w:rFonts w:ascii="Times New Roman" w:eastAsia="Times New Roman" w:hAnsi="Times New Roman" w:cs="Times New Roman"/>
          <w:sz w:val="24"/>
          <w:shd w:val="clear" w:color="auto" w:fill="FFFFFF"/>
        </w:rPr>
        <w:t xml:space="preserve"> каждого действия можно использовать, например, следующую систему оценки: </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0 баллов ― действие отсутствует, обучающийся не понимает его смысла, не включается в процесс выполнения вместе с учителем;</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2 балла ― преимущественно выполняет действие по указанию учителя, в отдельных ситуациях способен выполнить его самостоятельно;</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3 балла ― способен самостоятельно выполнять действие в определенных ситуациях, нередко допускает ошибки, которые исправляет по прямому указанию учителя; </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4 балла ― способен самостоятельно применять действие, но иногда допускает ошибки, которые исправляет по замечанию учителя;</w:t>
      </w:r>
    </w:p>
    <w:p w:rsidR="003736A9" w:rsidRDefault="00237747">
      <w:pPr>
        <w:numPr>
          <w:ilvl w:val="0"/>
          <w:numId w:val="21"/>
        </w:numPr>
        <w:suppressAutoHyphens/>
        <w:spacing w:after="0" w:line="240" w:lineRule="auto"/>
        <w:ind w:hanging="360"/>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5 баллов ― самостоятельно применяет действие в любой ситуации.</w:t>
      </w:r>
    </w:p>
    <w:p w:rsidR="003736A9" w:rsidRDefault="00237747">
      <w:pPr>
        <w:numPr>
          <w:ilvl w:val="0"/>
          <w:numId w:val="21"/>
        </w:numPr>
        <w:suppressAutoHyphens/>
        <w:spacing w:after="0" w:line="240" w:lineRule="auto"/>
        <w:ind w:right="13" w:firstLine="355"/>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Балльная система оценки позволяет объективно оценить промежуточные и итоговые достижения каждого учащегося в овладении конкретными учебными действиями, получить общую картину </w:t>
      </w:r>
      <w:proofErr w:type="spellStart"/>
      <w:r>
        <w:rPr>
          <w:rFonts w:ascii="Times New Roman" w:eastAsia="Times New Roman" w:hAnsi="Times New Roman" w:cs="Times New Roman"/>
          <w:sz w:val="24"/>
        </w:rPr>
        <w:t>сформированности</w:t>
      </w:r>
      <w:proofErr w:type="spellEnd"/>
      <w:r>
        <w:rPr>
          <w:rFonts w:ascii="Times New Roman" w:eastAsia="Times New Roman" w:hAnsi="Times New Roman" w:cs="Times New Roman"/>
          <w:sz w:val="24"/>
        </w:rPr>
        <w:t xml:space="preserve"> учебных действий у всех учащихся, и на этой основе осуществить корректировку процесса их формирования на протяжении всего времени обучения. </w:t>
      </w:r>
    </w:p>
    <w:p w:rsidR="004810E4" w:rsidRPr="004810E4" w:rsidRDefault="00237747" w:rsidP="004810E4">
      <w:pPr>
        <w:suppressAutoHyphen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ab/>
      </w:r>
      <w:r w:rsidR="004810E4" w:rsidRPr="004810E4">
        <w:rPr>
          <w:rFonts w:ascii="Times New Roman" w:eastAsia="Times New Roman" w:hAnsi="Times New Roman" w:cs="Times New Roman"/>
          <w:sz w:val="24"/>
        </w:rPr>
        <w:t xml:space="preserve">Оценка </w:t>
      </w:r>
      <w:proofErr w:type="spellStart"/>
      <w:r w:rsidR="004810E4" w:rsidRPr="004810E4">
        <w:rPr>
          <w:rFonts w:ascii="Times New Roman" w:eastAsia="Times New Roman" w:hAnsi="Times New Roman" w:cs="Times New Roman"/>
          <w:sz w:val="24"/>
        </w:rPr>
        <w:t>сформированности</w:t>
      </w:r>
      <w:proofErr w:type="spellEnd"/>
      <w:r w:rsidR="004810E4" w:rsidRPr="004810E4">
        <w:rPr>
          <w:rFonts w:ascii="Times New Roman" w:eastAsia="Times New Roman" w:hAnsi="Times New Roman" w:cs="Times New Roman"/>
          <w:sz w:val="24"/>
        </w:rPr>
        <w:t xml:space="preserve"> базовых учебных действий происходит на основе наблюдения за </w:t>
      </w:r>
      <w:proofErr w:type="gramStart"/>
      <w:r w:rsidR="004810E4" w:rsidRPr="004810E4">
        <w:rPr>
          <w:rFonts w:ascii="Times New Roman" w:eastAsia="Times New Roman" w:hAnsi="Times New Roman" w:cs="Times New Roman"/>
          <w:sz w:val="24"/>
        </w:rPr>
        <w:t>обучающимися</w:t>
      </w:r>
      <w:proofErr w:type="gramEnd"/>
      <w:r w:rsidR="004810E4" w:rsidRPr="004810E4">
        <w:rPr>
          <w:rFonts w:ascii="Times New Roman" w:eastAsia="Times New Roman" w:hAnsi="Times New Roman" w:cs="Times New Roman"/>
          <w:sz w:val="24"/>
        </w:rPr>
        <w:t xml:space="preserve"> в ходе учебной и внеурочной деятельности.</w:t>
      </w:r>
    </w:p>
    <w:p w:rsidR="004810E4" w:rsidRPr="004810E4" w:rsidRDefault="004810E4" w:rsidP="004810E4">
      <w:pPr>
        <w:suppressAutoHyphens/>
        <w:spacing w:after="0" w:line="240" w:lineRule="auto"/>
        <w:ind w:firstLine="709"/>
        <w:jc w:val="center"/>
        <w:rPr>
          <w:rFonts w:ascii="Times New Roman" w:eastAsia="Times New Roman" w:hAnsi="Times New Roman" w:cs="Times New Roman"/>
          <w:b/>
          <w:i/>
          <w:color w:val="FFFFFF"/>
          <w:sz w:val="24"/>
        </w:rPr>
      </w:pPr>
      <w:r w:rsidRPr="004810E4">
        <w:rPr>
          <w:rFonts w:ascii="Times New Roman" w:eastAsia="Times New Roman" w:hAnsi="Times New Roman" w:cs="Times New Roman"/>
          <w:b/>
          <w:i/>
          <w:sz w:val="24"/>
        </w:rPr>
        <w:t>Оценка личностных результатов</w:t>
      </w:r>
    </w:p>
    <w:p w:rsidR="004810E4" w:rsidRPr="004810E4" w:rsidRDefault="004810E4" w:rsidP="004810E4">
      <w:pPr>
        <w:ind w:right="6" w:firstLine="708"/>
        <w:contextualSpacing/>
        <w:rPr>
          <w:rFonts w:ascii="Times New Roman" w:hAnsi="Times New Roman" w:cs="Times New Roman"/>
          <w:sz w:val="24"/>
          <w:szCs w:val="24"/>
        </w:rPr>
      </w:pPr>
      <w:r w:rsidRPr="004810E4">
        <w:rPr>
          <w:rFonts w:ascii="Times New Roman" w:hAnsi="Times New Roman" w:cs="Times New Roman"/>
          <w:sz w:val="24"/>
          <w:szCs w:val="24"/>
        </w:rPr>
        <w:t>Оценка личностных результатов предполагает, прежде всего, оценку продвижения</w:t>
      </w:r>
      <w:r w:rsidRPr="004810E4">
        <w:t xml:space="preserve"> </w:t>
      </w:r>
      <w:r w:rsidRPr="004810E4">
        <w:rPr>
          <w:rFonts w:ascii="Times New Roman" w:hAnsi="Times New Roman" w:cs="Times New Roman"/>
          <w:sz w:val="24"/>
          <w:szCs w:val="24"/>
        </w:rPr>
        <w:t xml:space="preserve">ребенка в овладении социальными (жизненными) компетенциями, которые, в конечном итоге, составляют основу этих результатов.  </w:t>
      </w:r>
    </w:p>
    <w:p w:rsidR="004810E4" w:rsidRPr="004810E4" w:rsidRDefault="004810E4" w:rsidP="004810E4">
      <w:pPr>
        <w:ind w:right="6" w:firstLine="708"/>
        <w:contextualSpacing/>
        <w:rPr>
          <w:rFonts w:ascii="Times New Roman" w:hAnsi="Times New Roman" w:cs="Times New Roman"/>
          <w:sz w:val="24"/>
          <w:szCs w:val="24"/>
        </w:rPr>
      </w:pPr>
      <w:r w:rsidRPr="004810E4">
        <w:rPr>
          <w:rFonts w:ascii="Times New Roman" w:hAnsi="Times New Roman" w:cs="Times New Roman"/>
          <w:sz w:val="24"/>
          <w:szCs w:val="24"/>
        </w:rPr>
        <w:lastRenderedPageBreak/>
        <w:t xml:space="preserve">Всесторонняя и комплексная оценка овладения обучающимися социальными (жизненными) компетенциями осуществляется на основании </w:t>
      </w:r>
      <w:r w:rsidRPr="004810E4">
        <w:rPr>
          <w:rFonts w:ascii="Times New Roman" w:hAnsi="Times New Roman" w:cs="Times New Roman"/>
          <w:i/>
          <w:sz w:val="24"/>
          <w:szCs w:val="24"/>
        </w:rPr>
        <w:t>применения метода экспертной оценки,</w:t>
      </w:r>
      <w:r w:rsidRPr="004810E4">
        <w:rPr>
          <w:rFonts w:ascii="Times New Roman" w:hAnsi="Times New Roman" w:cs="Times New Roman"/>
          <w:sz w:val="24"/>
          <w:szCs w:val="24"/>
        </w:rPr>
        <w:t xml:space="preserve"> который представляет собой процедуру оценки результатов на основе мнений группы специалистов, входящих в состав школьного </w:t>
      </w:r>
      <w:proofErr w:type="spellStart"/>
      <w:r w:rsidRPr="004810E4">
        <w:rPr>
          <w:rFonts w:ascii="Times New Roman" w:hAnsi="Times New Roman" w:cs="Times New Roman"/>
          <w:sz w:val="24"/>
          <w:szCs w:val="24"/>
        </w:rPr>
        <w:t>психолого-медико-педагогического</w:t>
      </w:r>
      <w:proofErr w:type="spellEnd"/>
      <w:r w:rsidRPr="004810E4">
        <w:rPr>
          <w:rFonts w:ascii="Times New Roman" w:hAnsi="Times New Roman" w:cs="Times New Roman"/>
          <w:sz w:val="24"/>
          <w:szCs w:val="24"/>
        </w:rPr>
        <w:t xml:space="preserve"> консилиума (далее - </w:t>
      </w:r>
      <w:proofErr w:type="spellStart"/>
      <w:r w:rsidRPr="004810E4">
        <w:rPr>
          <w:rFonts w:ascii="Times New Roman" w:hAnsi="Times New Roman" w:cs="Times New Roman"/>
          <w:sz w:val="24"/>
          <w:szCs w:val="24"/>
        </w:rPr>
        <w:t>ПМПк</w:t>
      </w:r>
      <w:proofErr w:type="spellEnd"/>
      <w:r w:rsidRPr="004810E4">
        <w:rPr>
          <w:rFonts w:ascii="Times New Roman" w:hAnsi="Times New Roman" w:cs="Times New Roman"/>
          <w:sz w:val="24"/>
          <w:szCs w:val="24"/>
        </w:rPr>
        <w:t xml:space="preserve">).  </w:t>
      </w:r>
    </w:p>
    <w:p w:rsidR="004810E4" w:rsidRPr="004810E4" w:rsidRDefault="004810E4" w:rsidP="004810E4">
      <w:pPr>
        <w:ind w:right="6" w:firstLine="708"/>
        <w:contextualSpacing/>
        <w:rPr>
          <w:rFonts w:ascii="Times New Roman" w:hAnsi="Times New Roman" w:cs="Times New Roman"/>
          <w:sz w:val="24"/>
          <w:szCs w:val="24"/>
        </w:rPr>
      </w:pPr>
      <w:r w:rsidRPr="004810E4">
        <w:rPr>
          <w:rFonts w:ascii="Times New Roman" w:hAnsi="Times New Roman" w:cs="Times New Roman"/>
          <w:sz w:val="24"/>
          <w:szCs w:val="24"/>
        </w:rPr>
        <w:t xml:space="preserve">Для полноты оценки личностных результатов освоения обучающимися с умственной отсталостью (интеллектуальными нарушениями) АООП учитывается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w:t>
      </w:r>
    </w:p>
    <w:p w:rsidR="004810E4" w:rsidRPr="00E97606" w:rsidRDefault="004810E4" w:rsidP="004810E4">
      <w:pPr>
        <w:ind w:right="6" w:firstLine="708"/>
        <w:contextualSpacing/>
        <w:rPr>
          <w:rFonts w:ascii="Times New Roman" w:hAnsi="Times New Roman" w:cs="Times New Roman"/>
          <w:sz w:val="24"/>
          <w:szCs w:val="24"/>
        </w:rPr>
      </w:pPr>
      <w:r w:rsidRPr="004810E4">
        <w:rPr>
          <w:rFonts w:ascii="Times New Roman" w:hAnsi="Times New Roman" w:cs="Times New Roman"/>
          <w:sz w:val="24"/>
          <w:szCs w:val="24"/>
        </w:rPr>
        <w:t>Результаты анализа представляются в следующей форме: 0 баллов  нет фиксируемой динамики; 1 балл  минимальная динамика; 2 балла  удовлетворительная динамика; 3 балла  значительная динамика. Подобная оценка позволяет экспертной группе выработать ориентиры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r w:rsidRPr="00E97606">
        <w:rPr>
          <w:rFonts w:ascii="Times New Roman" w:hAnsi="Times New Roman" w:cs="Times New Roman"/>
          <w:sz w:val="24"/>
          <w:szCs w:val="24"/>
        </w:rPr>
        <w:t xml:space="preserve"> </w:t>
      </w:r>
    </w:p>
    <w:p w:rsidR="00D6257E" w:rsidRDefault="00D6257E" w:rsidP="004810E4">
      <w:pPr>
        <w:spacing w:after="0" w:line="276" w:lineRule="auto"/>
        <w:jc w:val="both"/>
        <w:rPr>
          <w:rFonts w:ascii="Times New Roman" w:eastAsia="Times New Roman" w:hAnsi="Times New Roman" w:cs="Times New Roman"/>
          <w:b/>
          <w:color w:val="000000"/>
          <w:sz w:val="24"/>
        </w:rPr>
      </w:pPr>
    </w:p>
    <w:p w:rsidR="003736A9" w:rsidRDefault="00237747">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II</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Содержание учебного предмета, курса</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Временные представления (5 часов)</w:t>
      </w:r>
    </w:p>
    <w:p w:rsidR="003736A9" w:rsidRDefault="00237747">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Расширение представлений о временах года, формируемых в первом классе, через ознакомление с названиями и основными признаками осенних, зимних, весенних месяцев (на примере личных наблюдений и опытов), углубление представлений о лете как времени года:</w:t>
      </w:r>
    </w:p>
    <w:p w:rsidR="003736A9" w:rsidRDefault="00237747">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Сентябрь. Основные приметы месяца: похолодание, прохладный осенний ветер, смена окраски листьев, начало листопада, п</w:t>
      </w:r>
      <w:r>
        <w:rPr>
          <w:rFonts w:ascii="Times New Roman" w:eastAsia="Times New Roman" w:hAnsi="Times New Roman" w:cs="Times New Roman"/>
          <w:b/>
          <w:sz w:val="24"/>
        </w:rPr>
        <w:t>о</w:t>
      </w:r>
      <w:r>
        <w:rPr>
          <w:rFonts w:ascii="Times New Roman" w:eastAsia="Times New Roman" w:hAnsi="Times New Roman" w:cs="Times New Roman"/>
          <w:sz w:val="24"/>
        </w:rPr>
        <w:t>следняя гроза, отлет птиц, наступление спячки у змей, ящериц, лягушек, исчезновение насекомых, созревание урожая, сбор грибов и ягод, осенняя одежда людей.</w:t>
      </w:r>
    </w:p>
    <w:p w:rsidR="003736A9" w:rsidRDefault="00237747">
      <w:pPr>
        <w:spacing w:after="0" w:line="276" w:lineRule="auto"/>
        <w:ind w:firstLine="709"/>
        <w:jc w:val="both"/>
        <w:rPr>
          <w:rFonts w:ascii="Times New Roman" w:eastAsia="Times New Roman" w:hAnsi="Times New Roman" w:cs="Times New Roman"/>
          <w:b/>
          <w:sz w:val="24"/>
        </w:rPr>
      </w:pPr>
      <w:r>
        <w:rPr>
          <w:rFonts w:ascii="Times New Roman" w:eastAsia="Times New Roman" w:hAnsi="Times New Roman" w:cs="Times New Roman"/>
          <w:sz w:val="24"/>
        </w:rPr>
        <w:t>Октябрь. Основные приметы месяца: пасмурная дождливая погода, влажный ветер, листопад, отмирание трав, отлет птиц, заготовка зверями и птицами запасов на зиму,   осенние работы в городе или в деревне (подготовка помещений в зиме (постоянное протапливание), уборка листьев, работы</w:t>
      </w:r>
      <w:r>
        <w:rPr>
          <w:rFonts w:ascii="Times New Roman" w:eastAsia="Times New Roman" w:hAnsi="Times New Roman" w:cs="Times New Roman"/>
          <w:b/>
          <w:sz w:val="24"/>
        </w:rPr>
        <w:t xml:space="preserve"> в саду и в огороде и т.п.) </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Ноябрь.  Основные приметы месяца: пасмурная погода, холодные дожди, резкое похолодание, холодный пронизывающий ветер, наступление первых заморозков, первый лед на лужах, первый снег, окончание </w:t>
      </w:r>
      <w:proofErr w:type="spellStart"/>
      <w:r>
        <w:rPr>
          <w:rFonts w:ascii="Times New Roman" w:eastAsia="Times New Roman" w:hAnsi="Times New Roman" w:cs="Times New Roman"/>
          <w:sz w:val="24"/>
        </w:rPr>
        <w:t>сокодвижения</w:t>
      </w:r>
      <w:proofErr w:type="spellEnd"/>
      <w:r>
        <w:rPr>
          <w:rFonts w:ascii="Times New Roman" w:eastAsia="Times New Roman" w:hAnsi="Times New Roman" w:cs="Times New Roman"/>
          <w:sz w:val="24"/>
        </w:rPr>
        <w:t xml:space="preserve"> («засыпание») у лиственных деревьев и кустарников, смена осенней одежды на зимнюю, утепление жилых помещений.</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Декабрь. Основные приметы месяца: установление снежного покрова и льда на водоемах, мороз, низкое, холодное солнце, самый темный месяц года (самый короткий день и длинная ночь в году), откачивание птиц ближе к жилью человека, уборка снега, организация катков, горок).</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Январь. Основные приметы месяца: ярче светит солнце, увеличивается день, больше солнечных дней, крепчает мороз, морозный ветер, «рисунки» на стеклах, иней, следы зверей и птиц на снегу, появление наста; уборка снега, зимние забавы детей (катание на лыжах, санях, коньках, постройки из снега, игра в снежки.</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Февраль.  Основные приметы месяца: самый холодный месяц года, метели, снегопады, морозы, иней, гололед, самый голодный период года для птиц и зверей, подкормка птиц в городе, животных за городом.</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Март.  Основные приметы месяца: дневное потепление, ночные морозы, яркое солнце, голубое небо, появление проталин вокруг стволов деревьев, начало </w:t>
      </w:r>
      <w:proofErr w:type="spellStart"/>
      <w:r>
        <w:rPr>
          <w:rFonts w:ascii="Times New Roman" w:eastAsia="Times New Roman" w:hAnsi="Times New Roman" w:cs="Times New Roman"/>
          <w:sz w:val="24"/>
        </w:rPr>
        <w:t>сокодвижения</w:t>
      </w:r>
      <w:proofErr w:type="spellEnd"/>
      <w:r>
        <w:rPr>
          <w:rFonts w:ascii="Times New Roman" w:eastAsia="Times New Roman" w:hAnsi="Times New Roman" w:cs="Times New Roman"/>
          <w:sz w:val="24"/>
        </w:rPr>
        <w:t xml:space="preserve"> («просыпание») у деревьев и кустарников, почернение снега, появление закраин по берегам рек, набухание почек на раннецветущих кустах, появление сосулек, метели, откачивание птиц от жилья человека. Апрель. Основные приметы месяца: потепление, яркое теплое солнце, мокрый ветер, сход снежного покрова, вскрытие рек, ледоход, сосульки, капель, ручьи, зацветание первоцветов (верба, ракита, орешник, ольха, мать-и-мачеха, ветреница) прилет птиц (грачей), гнездование птиц, переход на весеннюю одежду, весенние работы в саду, уборка улиц, парков, домов, игры с ручейками.</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Май.   Основные приметы месяца: установление теплой весенней погоды, теплый сильный ветер, первая гроза, распускание листьев, прилет, гнездование, выкармливание птенцов у разных птиц, весенние работы в саду, уборка улиц, парков, домов. Лето. Название и порядок следование летних месяцев. Основные признаки времени года: установившаяся теплая погода, горячее большое высокое солнце, теплые дожди, радуга, грозы, цветение и плодоношение растений, гнездование птиц, активность насекомых, выращивание потомства у зверей (ежи, зайца, лоси и т.д.), смена одежды на летнюю, летние развлечения (загорание, купание, игры с мячом, с воздушным змеев, катание на велосипедах и т.п.).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Мир природы (11 часов)</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Неживая природа</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Вода - жидкость. Вода не пахнет, не имеет вкуса, прозрачна. Значение воды для жизни растений. Песок, глина, камни. Узнавание объектов по внешнему виду. Свойства (сыпучесть, пластичность, твердость). Использование камней, глины, песка в продуктивной деятельности. Почва в природе (ознакомление с внешним видом, элементарное </w:t>
      </w:r>
      <w:proofErr w:type="spellStart"/>
      <w:r>
        <w:rPr>
          <w:rFonts w:ascii="Times New Roman" w:eastAsia="Times New Roman" w:hAnsi="Times New Roman" w:cs="Times New Roman"/>
          <w:sz w:val="24"/>
        </w:rPr>
        <w:t>определениемеханического</w:t>
      </w:r>
      <w:proofErr w:type="spellEnd"/>
      <w:r>
        <w:rPr>
          <w:rFonts w:ascii="Times New Roman" w:eastAsia="Times New Roman" w:hAnsi="Times New Roman" w:cs="Times New Roman"/>
          <w:sz w:val="24"/>
        </w:rPr>
        <w:t xml:space="preserve"> состава почвы, значение почвы для роста растений). Вода, почва, песок, глина, камни в природе. Первичное ознакомление с местом воды, почвы, изученных полезных ископаемых в природе.   </w:t>
      </w:r>
    </w:p>
    <w:p w:rsidR="003736A9" w:rsidRDefault="00237747">
      <w:pPr>
        <w:spacing w:after="0" w:line="276" w:lineRule="auto"/>
        <w:jc w:val="center"/>
        <w:rPr>
          <w:rFonts w:ascii="Times New Roman" w:eastAsia="Times New Roman" w:hAnsi="Times New Roman" w:cs="Times New Roman"/>
          <w:sz w:val="24"/>
        </w:rPr>
      </w:pPr>
      <w:r>
        <w:rPr>
          <w:rFonts w:ascii="Times New Roman" w:eastAsia="Times New Roman" w:hAnsi="Times New Roman" w:cs="Times New Roman"/>
          <w:b/>
          <w:sz w:val="24"/>
        </w:rPr>
        <w:t>Живая природа</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Человек. Тело человека, внешнее строение. Покровы тела: кожа, ногти, волосы. гигиена кожи, ногтей, волос (мытье, расчесывание, обстригание). Зубы. Гигиена полости рта (чистка зубов, полоскание).   Здоровье человека – в здоровом образе жизни (первичное ознакомление): гигиена жилища (проветривание, регулярная уборка), гигиена питания (полноценное и регулярное питание: овощи, фрукты, ягоды, хлеб, молочные продукты, мясо, ряба), личная гигиена (умывание, прием ванной), прогулки и занятия спортом.</w:t>
      </w:r>
    </w:p>
    <w:p w:rsidR="003736A9" w:rsidRDefault="00237747">
      <w:pPr>
        <w:spacing w:after="0" w:line="276" w:lineRule="auto"/>
        <w:jc w:val="center"/>
        <w:rPr>
          <w:rFonts w:ascii="Times New Roman" w:eastAsia="Times New Roman" w:hAnsi="Times New Roman" w:cs="Times New Roman"/>
          <w:sz w:val="24"/>
        </w:rPr>
      </w:pPr>
      <w:r>
        <w:rPr>
          <w:rFonts w:ascii="Times New Roman" w:eastAsia="Times New Roman" w:hAnsi="Times New Roman" w:cs="Times New Roman"/>
          <w:b/>
          <w:sz w:val="24"/>
        </w:rPr>
        <w:t>Животные</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Звери. Корова, коза. Название. Внешнее строение: называние и показ частей тела. Пища (чем кормятся сами животные, чем кормят их люди). Взаимодействие с человеком: значение для человека (для чего содержат животное), забота и уход за животным.  Корова и коза - домашние животные: живут только с человеком, самостоятельно жить не могут, нуждаются в заботе человека, полезны для человека.   Лиса, белка. Название. Внешнее строение: называние и показ частей тела.  Место обитания, основная пища. Лиса и белка – дикие животные: живут в природе, самостоятельно добывают пищу, роль в природе (лиса питается мышами, белка делает запасы, участвует в распространении растений), </w:t>
      </w:r>
      <w:r>
        <w:rPr>
          <w:rFonts w:ascii="Times New Roman" w:eastAsia="Times New Roman" w:hAnsi="Times New Roman" w:cs="Times New Roman"/>
          <w:sz w:val="24"/>
        </w:rPr>
        <w:lastRenderedPageBreak/>
        <w:t>нуждаются в охране. Птицы. Курица. Название. Внешнее строение: называние и показ частей тела. Пища (чем кормится сама, чем кормят люди). Взаимодействие с человеком: значение для человека (для чего содержат птицу), забота и уход.  Курица – домашняя птица: живет только с человеком, самостоятельно жить не может, нуждается в заботе человека, полезна для человека.   Снегирь, дятел. Название. Внешнее строение: называние и показ частей тела. Место обитания. Роль в природе: снегирь – перелетная птица, питается семенами, дятел – оседлая птица, «лесной доктор». Помощь птицам зимой (подкормка, изготовление кормушек). Дифференциация диких и домашних животных на основании следующих признаков: место обитания, возможность самостоятельной жизни без помощи человека, уход за домашними и охрана диких животных. Насекомые. Шмель. Бабочка. Название. Внешнее строение: называние и показ частей тела. Место обитания. Роль в природе: опыление растений. Первичное ознакомление с другими насекомыми.</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Растения</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Помидор, огурец. Внешний вид, место произрастания, использование. Гигиенические процедуры</w:t>
      </w:r>
      <w:r>
        <w:rPr>
          <w:rFonts w:ascii="Times New Roman" w:eastAsia="Times New Roman" w:hAnsi="Times New Roman" w:cs="Times New Roman"/>
          <w:b/>
          <w:sz w:val="24"/>
        </w:rPr>
        <w:t xml:space="preserve"> перед употреблением в пищу (вымыть, </w:t>
      </w:r>
      <w:r>
        <w:rPr>
          <w:rFonts w:ascii="Times New Roman" w:eastAsia="Times New Roman" w:hAnsi="Times New Roman" w:cs="Times New Roman"/>
          <w:sz w:val="24"/>
        </w:rPr>
        <w:t xml:space="preserve">почистить, подать на тарелке). Значение овощей для жизни человека (здоровое питание).  Апельсин, лимон. Внешний вид, жизненная форма растения (дерево), место произрастания, использование. Гигиенические процедуры перед употреблением в пищу (вымыть, подать в вазе или на тарелочке). Значение фруктов в жизни людей (профилактика авитаминозов, здоровое питание, лечение простудных заболеваний).   Дифференциация овощей и фруктов на основании следующих признаков: место произрастания (сад, огород), жизненная форма растений (дерево, травянистое растение), особенности использования в пищу (для сладких блюд, для первых и вторых блюд). Смородина красная, черная, белая; малина садовая, лесная. Внешний вид, жизненная форма растения (куст), место произрастания, использование. Гигиенические процедуры перед употреблением в пищу (вымыть, подать в вазочке). Значение ягод в жизни людей (здоровое питание, лечение простудных заболеваний). Герань, монстера. Название. Внешнее строение (корень, стебель, лист). Уход (полив, протирание листочков, опрыскивание, рыхление почвы).  Мать – и - мачеха. Название. Жизненная форма (травянистое растение, первоцвет).  Внешнее строение (корень, стебель, лист, цветок, плод).  Значение в природе (пища первых насекомых). Береза. Узнавание. Называние. Внешнее строение (корень, стебель (ствол), лист, цветок, плод). Жизненная форма (дерево). Черемуха. Узнавание. Называние. Внешнее строение (корень, стебель (стволы), лист). Жизненная форма (куст). Мероприятия оп охране природы доступные детям (культура наблюдения за жизнью живой природы, уход за комнатными растениями, посадка и уход за растением, бережное отношение к дикорастущим растениям, подкормка птиц, ознакомление с видами помощи диким животным и т.п.).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Мир людей (11 часов)</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Человек – член общества.</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Я - ученик. Деятельность на различных уроках (учебных или игровых занятиях, уроках и во внеурочное время). Правила поведения ученика в школе. Подготовка портфеля, своего внешнего вида к школе.   Профессии людей работающих в школе. Названия профессий. Основные выполняемые обязанности. Правила общения с учителями-предметниками, работниками столовой, медпункта, нянечками и работниками гардероба. Участие в совместном труде.  </w:t>
      </w:r>
    </w:p>
    <w:p w:rsidR="003736A9" w:rsidRDefault="003736A9">
      <w:pPr>
        <w:spacing w:after="0" w:line="276" w:lineRule="auto"/>
        <w:jc w:val="both"/>
        <w:rPr>
          <w:rFonts w:ascii="Times New Roman" w:eastAsia="Times New Roman" w:hAnsi="Times New Roman" w:cs="Times New Roman"/>
          <w:b/>
          <w:sz w:val="24"/>
        </w:rPr>
      </w:pP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Ближайшее окружение</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Семья. Бабушки и дедушки. Родители. Место работы родителей. Дети. Дружеские отношения братьев и сестер. Дни рождения членов семьи. Фамилии, имена членов семьи. Соседи. Друзья.  Квартира своя, соседей. Дом, внешний вид, количество этажей, свой этаж. Домашний адрес.  Школа. Адрес школы, ее внешний вид, пришкольная территория. Нахождение своего класса, туалетной комнаты, столовой, музыкального и спортивного залов, медкабинета.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Дальнее окружение</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Учреждения.   Книжный магазин. Обувной магазин. Аптека. Назначение учреждения. Устройство (здание, отделы, вывески, витрины, ценники, пропускные системы). Основные профессии людей, работающих в учреждении. Особенности организации взаимодействия посетителей с сотрудниками учреждения (покупатель – продавец-консультант, кассир - покупатель).  Транспорт. Назначение. Называние отдельных видов транспорта (машины легковые и грузовые, метро, маршрутные такси, трамваи, троллейбусы, автобусы). Общественный транспорт на примере автобуса и троллейбуса. Правила поведения в общественном транспорте (покупка билета или предъявление карточки, культура поведения на остановках и в транспорте). Торжественные даты. День учителя, Новый год, Рождество, День защитника Отечества, 8 марта, День Победы. Неделя детской книги. Элементарные представления о современном значении праздника. Традиции празднования (в школе, в семье).  Населенные пункты, страна.  Наша страна. Название. Флаг, Герб, Гимн России.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Вещи (рукотворные предметы)</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Личные вещи ребенка. Мыло, полотенце, зубная щетка, паста, расческа, носовой платок – личные гигиенические принадлежности. Учебные вещи. Инструменты для труда и рисования. Хранение, правила пользования на уроке. Уход и хранение учебных принадлежностей. Подготовка к учебному дню (сбор портфеля).  Ориентировка на парте. Одежда. Школьная форма или одежда, ее заменяющая для мальчика и девочки (по выбору школы): платье, юбка, брюки, пиджак, блузка, рубашка. Назначение, соответствие стиля одежды ее назначению. Обеспечение чистоты одежды и аккуратности внешнего вида (переодевание в домашнюю одежду.  Чистка одежды щеткой, аккуратное ношение одежды, контроль за своим внешним видом у зеркала.  Обувь для мальчика и девочки.  Покупка обуви. Уход за обувью (мытье, просушка, сухая чистка, чистка с кремом).  Посуда. Приборы для первого и второго блюда, чая. Сервировка стола к обеду, к чаю.  Бытовые приборы. Телефон, стиральная машина, плита, утюг, пылесос. Называние. Назначение. Первичное ознакомление с энергопитанием приборов. Основное правило пользования: бытовыми приборами пользуются только взрослые.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Безопасное поведение (6 часов)</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Предупреждение заболеваний и травм. Действия в случае раны, занозы. Обращение за помощью к учителю. Описание ситуации, приведшей к травме и своего состояния (что и где болит), поведение при оказании медицинской помощи.  Безопасное поведение в природе. Правила поведения человека при контакте с домашним животным (не дразнить, чужих животных не трогать, не бежать, не махать руками). Правила поведения человека с диким животным в зоопарке (не дразнить, не кормить и не гладить, не подходить близко к клеткам в природе (кормить птиц, белочек из кормушки).  Правила поведение в лесу (без взрослых не ходить в лес, не шуметь, не трогать и не пробовать незнакомые растения и грибы, не рвать цветы и не ломать ветки, а наблюдать, слушать, вдыхать аромат цветов, </w:t>
      </w:r>
      <w:r>
        <w:rPr>
          <w:rFonts w:ascii="Times New Roman" w:eastAsia="Times New Roman" w:hAnsi="Times New Roman" w:cs="Times New Roman"/>
          <w:sz w:val="24"/>
        </w:rPr>
        <w:lastRenderedPageBreak/>
        <w:t xml:space="preserve">зарисовывать).  Правила поведения на воде (купаться в сопровождении взрослых, далеко в воду не заходить, долго не купаться, в воду заходить спокойно, не прыгать).  Безопасное поведение в обществе. Правила поведения с незнакомыми людьми (никуда с незнакомыми людьми не ходить, вежливо отказываться от угощения и игрушек, стараться скорее вернуться к сопровождающему взрослому). Правила безопасного поведения в общественном транспорте (спокойно ждать транспорт на остановке, сходить и заходить в транспорт, внимательно смотря под ноги, не бежать, не шуметь и не возиться в салоне транспортного средства, по возможности сидеть при движении или держаться за поручни).  </w:t>
      </w: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Повторение (1 час)</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Беседа о безопасности летом на улице и дома. Работа по картинкам, прогулки.</w:t>
      </w:r>
    </w:p>
    <w:p w:rsidR="003736A9" w:rsidRDefault="003736A9">
      <w:pPr>
        <w:spacing w:after="0" w:line="276" w:lineRule="auto"/>
        <w:ind w:left="355"/>
        <w:jc w:val="both"/>
        <w:rPr>
          <w:rFonts w:ascii="Times New Roman" w:eastAsia="Times New Roman" w:hAnsi="Times New Roman" w:cs="Times New Roman"/>
          <w:b/>
          <w:color w:val="000000"/>
          <w:sz w:val="24"/>
          <w:shd w:val="clear" w:color="auto" w:fill="FFFFFF"/>
        </w:rPr>
      </w:pPr>
    </w:p>
    <w:p w:rsidR="003736A9" w:rsidRDefault="00237747">
      <w:pPr>
        <w:spacing w:after="0" w:line="276" w:lineRule="auto"/>
        <w:ind w:left="355"/>
        <w:jc w:val="center"/>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b/>
          <w:color w:val="000000"/>
          <w:sz w:val="24"/>
          <w:shd w:val="clear" w:color="auto" w:fill="FFFFFF"/>
        </w:rPr>
        <w:t>Особенности организации образовательного процесса на уроках окружающего мира для детей с умственной отсталостью.</w:t>
      </w:r>
    </w:p>
    <w:p w:rsidR="003736A9" w:rsidRDefault="00237747">
      <w:pPr>
        <w:spacing w:after="0" w:line="276" w:lineRule="auto"/>
        <w:ind w:firstLine="355"/>
        <w:jc w:val="both"/>
        <w:rPr>
          <w:rFonts w:ascii="Times New Roman" w:eastAsia="Times New Roman" w:hAnsi="Times New Roman" w:cs="Times New Roman"/>
          <w:b/>
          <w:sz w:val="24"/>
          <w:shd w:val="clear" w:color="auto" w:fill="FFFFFF"/>
        </w:rPr>
      </w:pPr>
      <w:r>
        <w:rPr>
          <w:rFonts w:ascii="Times New Roman" w:eastAsia="Times New Roman" w:hAnsi="Times New Roman" w:cs="Times New Roman"/>
          <w:color w:val="000000"/>
          <w:sz w:val="24"/>
          <w:shd w:val="clear" w:color="auto" w:fill="FFFFFF"/>
        </w:rPr>
        <w:t xml:space="preserve">При организации обучения окружающему миру умственно отсталых детей нужно исходить из особенностей их психофизического состояния. </w:t>
      </w:r>
    </w:p>
    <w:p w:rsidR="003736A9" w:rsidRDefault="00237747">
      <w:pPr>
        <w:spacing w:after="0" w:line="276" w:lineRule="auto"/>
        <w:ind w:firstLine="355"/>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В целом, урок должен соответствовать как </w:t>
      </w:r>
      <w:proofErr w:type="spellStart"/>
      <w:r>
        <w:rPr>
          <w:rFonts w:ascii="Times New Roman" w:eastAsia="Times New Roman" w:hAnsi="Times New Roman" w:cs="Times New Roman"/>
          <w:color w:val="000000"/>
          <w:sz w:val="24"/>
          <w:shd w:val="clear" w:color="auto" w:fill="FFFFFF"/>
        </w:rPr>
        <w:t>общедидактическим</w:t>
      </w:r>
      <w:proofErr w:type="spellEnd"/>
      <w:r>
        <w:rPr>
          <w:rFonts w:ascii="Times New Roman" w:eastAsia="Times New Roman" w:hAnsi="Times New Roman" w:cs="Times New Roman"/>
          <w:color w:val="000000"/>
          <w:sz w:val="24"/>
          <w:shd w:val="clear" w:color="auto" w:fill="FFFFFF"/>
        </w:rPr>
        <w:t xml:space="preserve"> требованиям, так и специальным.</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Дети с нарушением интеллекта понимают в основном обиходную речь, не выходящую за рамки их небогатого жизненного опыта. Словарь их беден, в нем нет самых необходимых слов для обозначения предметов и действий в окружающей их обстановке. Они не могут правильно строить предложения, не владеют даже элементарными навыками </w:t>
      </w:r>
      <w:hyperlink r:id="rId5">
        <w:r>
          <w:rPr>
            <w:rFonts w:ascii="Times New Roman" w:eastAsia="Times New Roman" w:hAnsi="Times New Roman" w:cs="Times New Roman"/>
            <w:color w:val="000000"/>
            <w:sz w:val="24"/>
            <w:u w:val="single"/>
          </w:rPr>
          <w:t>связной</w:t>
        </w:r>
      </w:hyperlink>
      <w:r>
        <w:rPr>
          <w:rFonts w:ascii="Times New Roman" w:eastAsia="Times New Roman" w:hAnsi="Times New Roman" w:cs="Times New Roman"/>
          <w:sz w:val="24"/>
        </w:rPr>
        <w:t xml:space="preserve"> речи.</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Нормальный ребенок в дошкольном возрасте интенсивно накапливает сведения о тех предметах, которые он повседневно наблюдает или с которыми имеет дело. Умственно отсталый ребенок самостоятельно таких сведений получить не может, его наблюдения поверхностны, он не вникает в суть вещей, не делает обобщений. Тем более он не в состоянии приобрести знания о предметах и явлениях, стоящих вне рамок его личного опыта.</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Для развития умственно отсталого ребенка его общение со взрослыми приобретает еще большую значимость, чем для нормального ребенка этого же возраста.</w:t>
      </w:r>
      <w:r>
        <w:rPr>
          <w:rFonts w:ascii="Times New Roman" w:eastAsia="Times New Roman" w:hAnsi="Times New Roman" w:cs="Times New Roman"/>
          <w:sz w:val="24"/>
        </w:rPr>
        <w:br/>
        <w:t>      Нормальный ребенок видит окружающие его предметы и явления, сравнивает их, устанавливает сходство и различие, делает обобщение, а взрослые только помогают ему понять эти явления, объясняя их в доступной ему форме. Умственно отсталый ребенок сам, без помощи взрослого, не способен даже правильно и отчетливо воспринимать наблюдаемые предметы и явления. Разговорная устная речь представляет собой сложный вид речевой деятельности. Она включает в себя ответы на вопросы и диалог, описание предметов и явлений, собственных действий и впечатлений и т. д.</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Основным методом обучения является беседа. Беседы организуются в процессе ознакомления с предметами и явлениями окружающей действительности на предметных уроках, экскурсиях, во время наблюдений за сезонными изменениями в природе и труде людей, на основе имеющегося опыта, практических работ, демонстрации учебных кинофильмов, диафильмов, предметных и сюжетных картин.</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Главным компонентом беседы является речь самих учащихся. Учитель руководит речевой деятельностью детей, активизирует ее, исправляет ошибки, учит сосредоточивать внимание на определенных предметах и явлениях, правильно наблюдать и устанавливать </w:t>
      </w:r>
      <w:r>
        <w:rPr>
          <w:rFonts w:ascii="Times New Roman" w:eastAsia="Times New Roman" w:hAnsi="Times New Roman" w:cs="Times New Roman"/>
          <w:sz w:val="24"/>
        </w:rPr>
        <w:lastRenderedPageBreak/>
        <w:t>связи, выражать свои впечатления и суждения в словесной форме. При формулировании ответов на вопросы у учащихся закрепляется умение правильно строить предложения; описывая предметы, явления, рассказывая о виденном, они учатся связному высказыванию.</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На экскурсиях учащиеся знакомятся с предметами и явлениями в естественной обстановке; на практических уроках — на основе непосредственных чувственных восприятий. Наблюдая, дети учатся анализировать, находить сходство и различие, делать простейшие выводы и обобщения. Практические работы помогают закреплению полученных знаний и умений. Наблюдения за погодой и сезонными изменениями в природе расширяют представления об окружающем мире, развивают внимание, наблюдательность, чувственное восприятие.</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Правильная организация занятий, специфические методы и приемы обучения способствуют развитию речи и мышления учащихся.</w:t>
      </w:r>
    </w:p>
    <w:p w:rsidR="003736A9" w:rsidRDefault="00237747">
      <w:pPr>
        <w:spacing w:after="0" w:line="276"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Мы остановимся лишь на тех формах организации процесса обучения, которые наиболее часто используются в практике обучения детей в начальных классах специальных (коррекционных) школ: </w:t>
      </w:r>
    </w:p>
    <w:p w:rsidR="003736A9" w:rsidRDefault="00237747">
      <w:pPr>
        <w:spacing w:after="0" w:line="276"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Комбинированный урок.</w:t>
      </w:r>
    </w:p>
    <w:p w:rsidR="003736A9" w:rsidRDefault="00237747">
      <w:pPr>
        <w:spacing w:after="0" w:line="276" w:lineRule="auto"/>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Совмещает в себе виды работ и задач нескольких типов уроков. Этот тип урока пользуется большой популярностью из-за ма</w:t>
      </w:r>
      <w:r>
        <w:rPr>
          <w:rFonts w:ascii="Times New Roman" w:eastAsia="Times New Roman" w:hAnsi="Times New Roman" w:cs="Times New Roman"/>
          <w:color w:val="000000"/>
          <w:spacing w:val="4"/>
          <w:sz w:val="24"/>
        </w:rPr>
        <w:t>лых порций новых знаний, наличием времени для решения дидактических за</w:t>
      </w:r>
      <w:r>
        <w:rPr>
          <w:rFonts w:ascii="Times New Roman" w:eastAsia="Times New Roman" w:hAnsi="Times New Roman" w:cs="Times New Roman"/>
          <w:color w:val="000000"/>
          <w:spacing w:val="3"/>
          <w:sz w:val="24"/>
        </w:rPr>
        <w:t>дач, закрепления, повторения, уточнения знаний, разнообразия приемов учеб</w:t>
      </w:r>
      <w:r>
        <w:rPr>
          <w:rFonts w:ascii="Times New Roman" w:eastAsia="Times New Roman" w:hAnsi="Times New Roman" w:cs="Times New Roman"/>
          <w:color w:val="000000"/>
          <w:spacing w:val="1"/>
          <w:sz w:val="24"/>
        </w:rPr>
        <w:t>ного процесса.</w:t>
      </w:r>
    </w:p>
    <w:p w:rsidR="003736A9" w:rsidRDefault="00237747">
      <w:pPr>
        <w:spacing w:after="0" w:line="276"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Экскурсия</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Среди наиболее распространенных форм организации процесса обучения в коррекционной школе для обучения детей с умственной отсталостью, особое место занимает экскурсия. Это общеразвивающее занятие направлено на накопление представлений, расширение кругозора детей, их включение в практическую деятельность по взаимодействию с окружающей действительностью. Основная часть проводимых в школах экскурсий может быть охарактеризована как интегрированные. Они обеспечивают широчайшую реализацию </w:t>
      </w:r>
      <w:proofErr w:type="spellStart"/>
      <w:r>
        <w:rPr>
          <w:rFonts w:ascii="Times New Roman" w:eastAsia="Times New Roman" w:hAnsi="Times New Roman" w:cs="Times New Roman"/>
          <w:sz w:val="24"/>
        </w:rPr>
        <w:t>межпредметных</w:t>
      </w:r>
      <w:proofErr w:type="spellEnd"/>
      <w:r>
        <w:rPr>
          <w:rFonts w:ascii="Times New Roman" w:eastAsia="Times New Roman" w:hAnsi="Times New Roman" w:cs="Times New Roman"/>
          <w:sz w:val="24"/>
        </w:rPr>
        <w:t xml:space="preserve"> связей на доступном детям наглядно-практическом уровне.</w:t>
      </w:r>
    </w:p>
    <w:p w:rsidR="003736A9" w:rsidRDefault="00237747">
      <w:pPr>
        <w:spacing w:after="0" w:line="276"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Уроки-практикумы</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Во 2 классе практическая работа детей организуется в форме уроков — практикумов.</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Основной целью уроков-практикумов является формирование практических умений. Комплекс этих умений формируется с учетом содержания программы, особенностей жизни конкретных детей и возможности организовать занятия за пределами школы.</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Для уроков-практикумов характерна равная значимость «теоретической» и «практической» части занятия по отношению к решению задач урока, что выражается в формулировании темы; приблизительно одинаковом времени, отводимом на обе части урока; возможности их качественной и балльной оценки.</w:t>
      </w:r>
    </w:p>
    <w:p w:rsidR="003736A9" w:rsidRDefault="00237747">
      <w:pPr>
        <w:suppressAutoHyphens/>
        <w:spacing w:after="0" w:line="276" w:lineRule="auto"/>
        <w:ind w:firstLine="17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Опти</w:t>
      </w:r>
      <w:r>
        <w:rPr>
          <w:rFonts w:ascii="Times New Roman" w:eastAsia="Times New Roman" w:hAnsi="Times New Roman" w:cs="Times New Roman"/>
          <w:color w:val="000000"/>
          <w:spacing w:val="3"/>
          <w:sz w:val="24"/>
        </w:rPr>
        <w:t>мальные условия для организации деятельности учащихся на уроке заклю</w:t>
      </w:r>
      <w:r>
        <w:rPr>
          <w:rFonts w:ascii="Times New Roman" w:eastAsia="Times New Roman" w:hAnsi="Times New Roman" w:cs="Times New Roman"/>
          <w:color w:val="000000"/>
          <w:spacing w:val="-2"/>
          <w:sz w:val="24"/>
        </w:rPr>
        <w:t>чается в следующем:</w:t>
      </w:r>
    </w:p>
    <w:p w:rsidR="003736A9" w:rsidRDefault="00237747">
      <w:pPr>
        <w:suppressAutoHyphens/>
        <w:spacing w:after="0" w:line="276" w:lineRule="auto"/>
        <w:ind w:firstLine="170"/>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pacing w:val="-1"/>
          <w:sz w:val="24"/>
        </w:rPr>
        <w:t xml:space="preserve"> - рациональная дозировка на уроке содержания учебного материала;</w:t>
      </w:r>
    </w:p>
    <w:p w:rsidR="003736A9" w:rsidRDefault="00237747">
      <w:pPr>
        <w:suppressAutoHyphens/>
        <w:spacing w:after="0" w:line="276" w:lineRule="auto"/>
        <w:ind w:firstLine="170"/>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pacing w:val="-3"/>
          <w:sz w:val="24"/>
        </w:rPr>
        <w:t>- выбор цели и средств ее достижения;</w:t>
      </w:r>
    </w:p>
    <w:p w:rsidR="003736A9" w:rsidRDefault="00237747">
      <w:pPr>
        <w:suppressAutoHyphens/>
        <w:spacing w:after="0" w:line="276" w:lineRule="auto"/>
        <w:ind w:firstLine="170"/>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pacing w:val="3"/>
          <w:sz w:val="24"/>
        </w:rPr>
        <w:t xml:space="preserve">- регулирование действий учеников; </w:t>
      </w:r>
    </w:p>
    <w:p w:rsidR="003736A9" w:rsidRDefault="00237747">
      <w:pPr>
        <w:suppressAutoHyphens/>
        <w:spacing w:after="0" w:line="276" w:lineRule="auto"/>
        <w:ind w:firstLine="170"/>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pacing w:val="-4"/>
          <w:sz w:val="24"/>
        </w:rPr>
        <w:t>- побуждение учащихся к деятельности на уроке;</w:t>
      </w:r>
    </w:p>
    <w:p w:rsidR="003736A9" w:rsidRDefault="00237747">
      <w:pPr>
        <w:spacing w:after="0" w:line="276" w:lineRule="auto"/>
        <w:ind w:left="170" w:right="284"/>
        <w:jc w:val="both"/>
        <w:rPr>
          <w:rFonts w:ascii="Times New Roman" w:eastAsia="Times New Roman" w:hAnsi="Times New Roman" w:cs="Times New Roman"/>
          <w:i/>
          <w:color w:val="000000"/>
          <w:spacing w:val="-4"/>
          <w:sz w:val="24"/>
          <w:shd w:val="clear" w:color="auto" w:fill="FFFFFF"/>
        </w:rPr>
      </w:pPr>
      <w:r>
        <w:rPr>
          <w:rFonts w:ascii="Times New Roman" w:eastAsia="Times New Roman" w:hAnsi="Times New Roman" w:cs="Times New Roman"/>
          <w:i/>
          <w:color w:val="000000"/>
          <w:spacing w:val="-4"/>
          <w:sz w:val="24"/>
          <w:shd w:val="clear" w:color="auto" w:fill="FFFFFF"/>
        </w:rPr>
        <w:t xml:space="preserve"> - развитие интереса к уроку; </w:t>
      </w:r>
    </w:p>
    <w:p w:rsidR="003736A9" w:rsidRDefault="00237747">
      <w:pPr>
        <w:spacing w:after="0" w:line="276" w:lineRule="auto"/>
        <w:ind w:left="170" w:right="284"/>
        <w:jc w:val="both"/>
        <w:rPr>
          <w:rFonts w:ascii="Times New Roman" w:eastAsia="Times New Roman" w:hAnsi="Times New Roman" w:cs="Times New Roman"/>
          <w:i/>
          <w:color w:val="000000"/>
          <w:spacing w:val="-4"/>
          <w:sz w:val="24"/>
          <w:shd w:val="clear" w:color="auto" w:fill="FFFFFF"/>
        </w:rPr>
      </w:pPr>
      <w:r>
        <w:rPr>
          <w:rFonts w:ascii="Times New Roman" w:eastAsia="Times New Roman" w:hAnsi="Times New Roman" w:cs="Times New Roman"/>
          <w:i/>
          <w:color w:val="000000"/>
          <w:spacing w:val="-4"/>
          <w:sz w:val="24"/>
          <w:shd w:val="clear" w:color="auto" w:fill="FFFFFF"/>
        </w:rPr>
        <w:lastRenderedPageBreak/>
        <w:t>- чередование труда и отдыха;</w:t>
      </w:r>
    </w:p>
    <w:p w:rsidR="003736A9" w:rsidRDefault="00237747">
      <w:pPr>
        <w:spacing w:after="0" w:line="276" w:lineRule="auto"/>
        <w:ind w:left="170" w:right="284"/>
        <w:jc w:val="both"/>
        <w:rPr>
          <w:rFonts w:ascii="Times New Roman" w:eastAsia="Times New Roman" w:hAnsi="Times New Roman" w:cs="Times New Roman"/>
          <w:i/>
          <w:color w:val="000000"/>
          <w:spacing w:val="-4"/>
          <w:sz w:val="24"/>
          <w:shd w:val="clear" w:color="auto" w:fill="FFFFFF"/>
        </w:rPr>
      </w:pPr>
      <w:r>
        <w:rPr>
          <w:rFonts w:ascii="Times New Roman" w:eastAsia="Times New Roman" w:hAnsi="Times New Roman" w:cs="Times New Roman"/>
          <w:i/>
          <w:color w:val="000000"/>
          <w:spacing w:val="-4"/>
          <w:sz w:val="24"/>
          <w:shd w:val="clear" w:color="auto" w:fill="FFFFFF"/>
        </w:rPr>
        <w:t xml:space="preserve"> -контроль за самочувствием ребенка.</w:t>
      </w:r>
    </w:p>
    <w:p w:rsidR="003736A9" w:rsidRDefault="00237747">
      <w:pPr>
        <w:spacing w:after="0" w:line="240" w:lineRule="auto"/>
        <w:ind w:firstLine="3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color w:val="000000"/>
          <w:sz w:val="24"/>
          <w:shd w:val="clear" w:color="auto" w:fill="FFFFFF"/>
        </w:rPr>
        <w:t xml:space="preserve">На уроках реализуется </w:t>
      </w:r>
      <w:proofErr w:type="spellStart"/>
      <w:r>
        <w:rPr>
          <w:rFonts w:ascii="Times New Roman" w:eastAsia="Times New Roman" w:hAnsi="Times New Roman" w:cs="Times New Roman"/>
          <w:color w:val="000000"/>
          <w:sz w:val="24"/>
          <w:shd w:val="clear" w:color="auto" w:fill="FFFFFF"/>
        </w:rPr>
        <w:t>системно-деятельностный</w:t>
      </w:r>
      <w:proofErr w:type="spellEnd"/>
      <w:r>
        <w:rPr>
          <w:rFonts w:ascii="Times New Roman" w:eastAsia="Times New Roman" w:hAnsi="Times New Roman" w:cs="Times New Roman"/>
          <w:color w:val="000000"/>
          <w:sz w:val="24"/>
          <w:shd w:val="clear" w:color="auto" w:fill="FFFFFF"/>
        </w:rPr>
        <w:t xml:space="preserve"> подход с обучающимися, которые вовлечены в различные виды деятельности и теоретический материал усваивают через практическую деятельность. </w:t>
      </w:r>
      <w:r>
        <w:rPr>
          <w:rFonts w:ascii="Times New Roman" w:eastAsia="Times New Roman" w:hAnsi="Times New Roman" w:cs="Times New Roman"/>
          <w:sz w:val="24"/>
          <w:shd w:val="clear" w:color="auto" w:fill="FFFFFF"/>
        </w:rPr>
        <w:t>Основным типом урока является комбинированный.</w:t>
      </w:r>
    </w:p>
    <w:p w:rsidR="003736A9" w:rsidRDefault="00237747">
      <w:pPr>
        <w:spacing w:after="0" w:line="276" w:lineRule="auto"/>
        <w:jc w:val="both"/>
        <w:rPr>
          <w:rFonts w:ascii="Times New Roman" w:eastAsia="Times New Roman" w:hAnsi="Times New Roman" w:cs="Times New Roman"/>
          <w:i/>
          <w:sz w:val="24"/>
        </w:rPr>
      </w:pPr>
      <w:r>
        <w:rPr>
          <w:rFonts w:ascii="Times New Roman" w:eastAsia="Times New Roman" w:hAnsi="Times New Roman" w:cs="Times New Roman"/>
          <w:b/>
          <w:sz w:val="24"/>
        </w:rPr>
        <w:t xml:space="preserve"> Используемые технологии обучения</w:t>
      </w:r>
      <w:r>
        <w:rPr>
          <w:rFonts w:ascii="Times New Roman" w:eastAsia="Times New Roman" w:hAnsi="Times New Roman" w:cs="Times New Roman"/>
          <w:i/>
          <w:sz w:val="24"/>
        </w:rPr>
        <w:t>:</w:t>
      </w:r>
    </w:p>
    <w:p w:rsidR="003736A9" w:rsidRDefault="00237747">
      <w:pPr>
        <w:numPr>
          <w:ilvl w:val="0"/>
          <w:numId w:val="22"/>
        </w:numPr>
        <w:suppressAutoHyphens/>
        <w:spacing w:after="0" w:line="240" w:lineRule="auto"/>
        <w:ind w:left="284" w:hanging="284"/>
        <w:jc w:val="both"/>
        <w:rPr>
          <w:rFonts w:ascii="Times New Roman" w:eastAsia="Times New Roman" w:hAnsi="Times New Roman" w:cs="Times New Roman"/>
          <w:sz w:val="24"/>
        </w:rPr>
      </w:pPr>
      <w:r>
        <w:rPr>
          <w:rFonts w:ascii="Times New Roman" w:eastAsia="Times New Roman" w:hAnsi="Times New Roman" w:cs="Times New Roman"/>
          <w:sz w:val="24"/>
        </w:rPr>
        <w:t>Информационно-коммуникационные технологии (электронные презентации, решение учебных задач с использованием интерактивной доски, электронные плакаты, мультимедийные тренировочные упражнения).</w:t>
      </w:r>
    </w:p>
    <w:p w:rsidR="003736A9" w:rsidRDefault="00237747">
      <w:pPr>
        <w:numPr>
          <w:ilvl w:val="0"/>
          <w:numId w:val="22"/>
        </w:numPr>
        <w:suppressAutoHyphens/>
        <w:spacing w:after="0" w:line="240" w:lineRule="auto"/>
        <w:ind w:left="284" w:hanging="284"/>
        <w:jc w:val="both"/>
        <w:rPr>
          <w:rFonts w:ascii="Times New Roman" w:eastAsia="Times New Roman" w:hAnsi="Times New Roman" w:cs="Times New Roman"/>
          <w:sz w:val="24"/>
        </w:rPr>
      </w:pPr>
      <w:r>
        <w:rPr>
          <w:rFonts w:ascii="Times New Roman" w:eastAsia="Times New Roman" w:hAnsi="Times New Roman" w:cs="Times New Roman"/>
          <w:sz w:val="24"/>
        </w:rPr>
        <w:t>Игровые технологии.</w:t>
      </w:r>
    </w:p>
    <w:p w:rsidR="003736A9" w:rsidRDefault="00237747">
      <w:pPr>
        <w:spacing w:after="0" w:line="276" w:lineRule="auto"/>
        <w:ind w:left="284"/>
        <w:jc w:val="both"/>
        <w:rPr>
          <w:rFonts w:ascii="Times New Roman" w:eastAsia="Times New Roman" w:hAnsi="Times New Roman" w:cs="Times New Roman"/>
          <w:sz w:val="24"/>
        </w:rPr>
      </w:pPr>
      <w:r>
        <w:rPr>
          <w:rFonts w:ascii="Times New Roman" w:eastAsia="Times New Roman" w:hAnsi="Times New Roman" w:cs="Times New Roman"/>
          <w:sz w:val="24"/>
        </w:rPr>
        <w:t>-Компьютерные игры [6],[7],[8], [9], [10].</w:t>
      </w:r>
    </w:p>
    <w:p w:rsidR="003736A9" w:rsidRDefault="00237747">
      <w:pPr>
        <w:spacing w:after="0" w:line="276" w:lineRule="auto"/>
        <w:ind w:left="284"/>
        <w:jc w:val="both"/>
        <w:rPr>
          <w:rFonts w:ascii="Times New Roman" w:eastAsia="Times New Roman" w:hAnsi="Times New Roman" w:cs="Times New Roman"/>
          <w:sz w:val="24"/>
        </w:rPr>
      </w:pPr>
      <w:r>
        <w:rPr>
          <w:rFonts w:ascii="Times New Roman" w:eastAsia="Times New Roman" w:hAnsi="Times New Roman" w:cs="Times New Roman"/>
          <w:sz w:val="24"/>
        </w:rPr>
        <w:t>-Дидактические игры (математическое лото).</w:t>
      </w:r>
    </w:p>
    <w:p w:rsidR="003736A9" w:rsidRDefault="00237747">
      <w:pPr>
        <w:spacing w:after="0"/>
        <w:jc w:val="both"/>
        <w:rPr>
          <w:rFonts w:ascii="Times New Roman" w:eastAsia="Times New Roman" w:hAnsi="Times New Roman" w:cs="Times New Roman"/>
          <w:b/>
          <w:sz w:val="24"/>
        </w:rPr>
      </w:pPr>
      <w:r>
        <w:rPr>
          <w:rFonts w:ascii="Times New Roman" w:eastAsia="Times New Roman" w:hAnsi="Times New Roman" w:cs="Times New Roman"/>
          <w:b/>
          <w:color w:val="000000"/>
          <w:sz w:val="24"/>
        </w:rPr>
        <w:t>Виды и формы организации учебного процесса</w:t>
      </w:r>
    </w:p>
    <w:p w:rsidR="003736A9" w:rsidRDefault="00237747">
      <w:pPr>
        <w:numPr>
          <w:ilvl w:val="0"/>
          <w:numId w:val="23"/>
        </w:numPr>
        <w:spacing w:after="0" w:line="276"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фронтальная;</w:t>
      </w:r>
    </w:p>
    <w:p w:rsidR="003736A9" w:rsidRDefault="00237747">
      <w:pPr>
        <w:numPr>
          <w:ilvl w:val="0"/>
          <w:numId w:val="23"/>
        </w:numPr>
        <w:spacing w:after="0" w:line="276"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групповая;</w:t>
      </w:r>
    </w:p>
    <w:p w:rsidR="003736A9" w:rsidRDefault="00237747">
      <w:pPr>
        <w:numPr>
          <w:ilvl w:val="0"/>
          <w:numId w:val="23"/>
        </w:numPr>
        <w:spacing w:after="0" w:line="276"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индивидуальная работа.</w:t>
      </w:r>
    </w:p>
    <w:p w:rsidR="00D6257E" w:rsidRDefault="00D6257E" w:rsidP="006F60AC">
      <w:pPr>
        <w:spacing w:after="0" w:line="276" w:lineRule="auto"/>
        <w:ind w:left="720"/>
        <w:jc w:val="both"/>
        <w:rPr>
          <w:rFonts w:ascii="Times New Roman" w:eastAsia="Times New Roman" w:hAnsi="Times New Roman" w:cs="Times New Roman"/>
          <w:i/>
          <w:color w:val="000000"/>
          <w:sz w:val="24"/>
        </w:rPr>
      </w:pPr>
    </w:p>
    <w:p w:rsidR="00D6257E" w:rsidRDefault="00D6257E" w:rsidP="006F60AC">
      <w:pPr>
        <w:spacing w:after="0" w:line="276" w:lineRule="auto"/>
        <w:ind w:left="720"/>
        <w:jc w:val="both"/>
        <w:rPr>
          <w:rFonts w:ascii="Times New Roman" w:eastAsia="Times New Roman" w:hAnsi="Times New Roman" w:cs="Times New Roman"/>
          <w:i/>
          <w:color w:val="000000"/>
          <w:sz w:val="24"/>
        </w:rPr>
      </w:pPr>
    </w:p>
    <w:p w:rsidR="006F60AC" w:rsidRPr="006F60AC" w:rsidRDefault="006F60AC" w:rsidP="006F60AC">
      <w:pPr>
        <w:spacing w:after="0" w:line="276" w:lineRule="auto"/>
        <w:ind w:left="720"/>
        <w:jc w:val="both"/>
        <w:rPr>
          <w:rFonts w:ascii="Times New Roman" w:eastAsia="Times New Roman" w:hAnsi="Times New Roman" w:cs="Times New Roman"/>
          <w:i/>
          <w:color w:val="000000"/>
          <w:sz w:val="24"/>
        </w:rPr>
      </w:pPr>
      <w:r w:rsidRPr="006F60AC">
        <w:rPr>
          <w:rFonts w:ascii="Times New Roman" w:eastAsia="Times New Roman" w:hAnsi="Times New Roman" w:cs="Times New Roman"/>
          <w:i/>
          <w:color w:val="000000"/>
          <w:sz w:val="24"/>
        </w:rPr>
        <w:t>Форма организаций учебных занятий</w:t>
      </w:r>
    </w:p>
    <w:p w:rsidR="006F60AC" w:rsidRPr="006F60AC" w:rsidRDefault="006F60AC" w:rsidP="006F60AC">
      <w:pPr>
        <w:spacing w:after="0" w:line="276" w:lineRule="auto"/>
        <w:jc w:val="both"/>
        <w:rPr>
          <w:rFonts w:ascii="Times New Roman" w:eastAsia="Times New Roman" w:hAnsi="Times New Roman" w:cs="Times New Roman"/>
          <w:color w:val="000000"/>
          <w:sz w:val="24"/>
        </w:rPr>
      </w:pPr>
      <w:r w:rsidRPr="006F60AC">
        <w:rPr>
          <w:rFonts w:ascii="Times New Roman" w:eastAsia="Times New Roman" w:hAnsi="Times New Roman" w:cs="Times New Roman"/>
          <w:color w:val="000000"/>
          <w:sz w:val="24"/>
        </w:rPr>
        <w:t>На ряду с традиционной урочной формой используются такие формы:</w:t>
      </w:r>
    </w:p>
    <w:p w:rsidR="006F60AC" w:rsidRDefault="006F60AC" w:rsidP="006F60AC">
      <w:pPr>
        <w:spacing w:after="0" w:line="276" w:lineRule="auto"/>
        <w:ind w:left="720"/>
        <w:jc w:val="both"/>
        <w:rPr>
          <w:rFonts w:ascii="Times New Roman" w:eastAsia="Times New Roman" w:hAnsi="Times New Roman" w:cs="Times New Roman"/>
          <w:color w:val="000000"/>
          <w:sz w:val="24"/>
        </w:rPr>
      </w:pPr>
      <w:r w:rsidRPr="006F60AC">
        <w:rPr>
          <w:rFonts w:ascii="Times New Roman" w:eastAsia="Times New Roman" w:hAnsi="Times New Roman" w:cs="Times New Roman"/>
          <w:i/>
          <w:color w:val="000000"/>
          <w:sz w:val="24"/>
        </w:rPr>
        <w:t>игра, путешествие, викторина</w:t>
      </w:r>
      <w:r w:rsidRPr="006F60AC">
        <w:rPr>
          <w:rFonts w:ascii="Times New Roman" w:eastAsia="Times New Roman" w:hAnsi="Times New Roman" w:cs="Times New Roman"/>
          <w:color w:val="000000"/>
          <w:sz w:val="24"/>
        </w:rPr>
        <w:t>.</w:t>
      </w:r>
    </w:p>
    <w:p w:rsidR="003736A9" w:rsidRDefault="00237747">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Все занятия проводятся в игровой, занимательной форме.</w:t>
      </w:r>
    </w:p>
    <w:p w:rsidR="003736A9" w:rsidRDefault="00237747">
      <w:p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В процессе обучения окружающего мира и по итогам проведения проверочных (диагностических) работ проводится</w:t>
      </w:r>
      <w:r>
        <w:rPr>
          <w:rFonts w:ascii="Times New Roman" w:eastAsia="Times New Roman" w:hAnsi="Times New Roman" w:cs="Times New Roman"/>
          <w:b/>
          <w:sz w:val="24"/>
        </w:rPr>
        <w:t xml:space="preserve"> коррекционная работа с учащимися, </w:t>
      </w:r>
      <w:r>
        <w:rPr>
          <w:rFonts w:ascii="Times New Roman" w:eastAsia="Times New Roman" w:hAnsi="Times New Roman" w:cs="Times New Roman"/>
          <w:sz w:val="24"/>
        </w:rPr>
        <w:t>испытывающими затруднения в освоении учебного материла.</w:t>
      </w:r>
    </w:p>
    <w:p w:rsidR="003736A9" w:rsidRDefault="00237747">
      <w:pPr>
        <w:spacing w:after="0" w:line="240" w:lineRule="auto"/>
        <w:ind w:firstLine="709"/>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Межпредметные</w:t>
      </w:r>
      <w:proofErr w:type="spellEnd"/>
      <w:r>
        <w:rPr>
          <w:rFonts w:ascii="Times New Roman" w:eastAsia="Times New Roman" w:hAnsi="Times New Roman" w:cs="Times New Roman"/>
          <w:b/>
          <w:sz w:val="24"/>
        </w:rPr>
        <w:t xml:space="preserve"> связи</w:t>
      </w:r>
    </w:p>
    <w:p w:rsidR="003736A9" w:rsidRDefault="00237747">
      <w:pPr>
        <w:spacing w:after="0" w:line="276" w:lineRule="auto"/>
        <w:ind w:left="170" w:right="284"/>
        <w:jc w:val="both"/>
        <w:rPr>
          <w:rFonts w:ascii="Times New Roman" w:eastAsia="Times New Roman" w:hAnsi="Times New Roman" w:cs="Times New Roman"/>
          <w:i/>
          <w:color w:val="000000"/>
          <w:spacing w:val="-4"/>
          <w:sz w:val="24"/>
          <w:shd w:val="clear" w:color="auto" w:fill="FFFFFF"/>
        </w:rPr>
      </w:pPr>
      <w:r>
        <w:rPr>
          <w:rFonts w:ascii="Times New Roman" w:eastAsia="Times New Roman" w:hAnsi="Times New Roman" w:cs="Times New Roman"/>
          <w:sz w:val="24"/>
        </w:rPr>
        <w:tab/>
        <w:t>Специфика курса «Мир природы и человека» состоит в том, что он, имея ярко выраженный интегративный характер, соединяет в равной мере природоведческие, обществоведческие, исторические знания и даёт обучающемуся материал естественных и социально-гуманитарных наук, необходимый для целостного и системного видения мира в его важнейших взаимосвязях.</w:t>
      </w:r>
    </w:p>
    <w:p w:rsidR="003736A9" w:rsidRDefault="003736A9">
      <w:pPr>
        <w:tabs>
          <w:tab w:val="left" w:pos="284"/>
        </w:tabs>
        <w:spacing w:after="0" w:line="240" w:lineRule="auto"/>
        <w:ind w:left="720"/>
        <w:jc w:val="both"/>
        <w:rPr>
          <w:rFonts w:ascii="Times New Roman" w:eastAsia="Times New Roman" w:hAnsi="Times New Roman" w:cs="Times New Roman"/>
          <w:b/>
          <w:sz w:val="24"/>
        </w:rPr>
      </w:pPr>
    </w:p>
    <w:p w:rsidR="003736A9" w:rsidRDefault="00237747">
      <w:pPr>
        <w:tabs>
          <w:tab w:val="left" w:pos="284"/>
        </w:tabs>
        <w:spacing w:after="0" w:line="240" w:lineRule="auto"/>
        <w:ind w:left="720"/>
        <w:jc w:val="center"/>
        <w:rPr>
          <w:rFonts w:ascii="Times New Roman" w:eastAsia="Times New Roman" w:hAnsi="Times New Roman" w:cs="Times New Roman"/>
          <w:b/>
          <w:sz w:val="24"/>
        </w:rPr>
      </w:pPr>
      <w:r>
        <w:rPr>
          <w:rFonts w:ascii="Times New Roman" w:eastAsia="Times New Roman" w:hAnsi="Times New Roman" w:cs="Times New Roman"/>
          <w:b/>
          <w:sz w:val="24"/>
        </w:rPr>
        <w:t>Раздел III</w:t>
      </w:r>
    </w:p>
    <w:p w:rsidR="003736A9" w:rsidRDefault="00237747">
      <w:pPr>
        <w:spacing w:after="0"/>
        <w:jc w:val="center"/>
        <w:rPr>
          <w:rFonts w:ascii="Times New Roman" w:eastAsia="Times New Roman" w:hAnsi="Times New Roman" w:cs="Times New Roman"/>
          <w:sz w:val="24"/>
          <w:u w:val="single"/>
        </w:rPr>
      </w:pPr>
      <w:r>
        <w:rPr>
          <w:rFonts w:ascii="Times New Roman" w:eastAsia="Times New Roman" w:hAnsi="Times New Roman" w:cs="Times New Roman"/>
          <w:b/>
          <w:sz w:val="24"/>
        </w:rPr>
        <w:t>ТЕМАТИЧЕСКОЕ ПЛАНИРОВАНИЕ</w:t>
      </w:r>
    </w:p>
    <w:p w:rsidR="003736A9" w:rsidRDefault="00237747">
      <w:pPr>
        <w:tabs>
          <w:tab w:val="left" w:pos="1134"/>
          <w:tab w:val="left" w:pos="2268"/>
        </w:tabs>
        <w:suppressAutoHyphens/>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Место предмета в учебном плане</w:t>
      </w:r>
    </w:p>
    <w:p w:rsidR="003736A9" w:rsidRDefault="00237747">
      <w:pPr>
        <w:spacing w:after="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Согласно учебному плану школы </w:t>
      </w:r>
      <w:r>
        <w:rPr>
          <w:rFonts w:ascii="Times New Roman" w:eastAsia="Times New Roman" w:hAnsi="Times New Roman" w:cs="Times New Roman"/>
          <w:color w:val="000000"/>
          <w:sz w:val="24"/>
        </w:rPr>
        <w:t xml:space="preserve">для детей, обучающихся по адаптированным образовательным программам для детей с умственной отсталостью на 2017-2018 учебный год </w:t>
      </w:r>
      <w:r>
        <w:rPr>
          <w:rFonts w:ascii="Times New Roman" w:eastAsia="Times New Roman" w:hAnsi="Times New Roman" w:cs="Times New Roman"/>
          <w:sz w:val="24"/>
        </w:rPr>
        <w:t>обучение окружающему миру планируется из расчета 1 час в неделю (34 часа в год).</w:t>
      </w:r>
    </w:p>
    <w:p w:rsidR="003736A9" w:rsidRDefault="003736A9">
      <w:pPr>
        <w:spacing w:after="0" w:line="276" w:lineRule="auto"/>
        <w:jc w:val="both"/>
        <w:rPr>
          <w:rFonts w:ascii="Times New Roman" w:eastAsia="Times New Roman" w:hAnsi="Times New Roman" w:cs="Times New Roman"/>
          <w:b/>
          <w:sz w:val="24"/>
        </w:rPr>
      </w:pPr>
    </w:p>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Распределение часов в течение 2016-2017 учебного года</w:t>
      </w:r>
    </w:p>
    <w:tbl>
      <w:tblPr>
        <w:tblW w:w="0" w:type="auto"/>
        <w:tblInd w:w="724" w:type="dxa"/>
        <w:tblCellMar>
          <w:left w:w="10" w:type="dxa"/>
          <w:right w:w="10" w:type="dxa"/>
        </w:tblCellMar>
        <w:tblLook w:val="0000"/>
      </w:tblPr>
      <w:tblGrid>
        <w:gridCol w:w="1642"/>
        <w:gridCol w:w="1642"/>
        <w:gridCol w:w="1642"/>
        <w:gridCol w:w="1642"/>
        <w:gridCol w:w="1643"/>
      </w:tblGrid>
      <w:tr w:rsidR="003736A9">
        <w:trPr>
          <w:trHeight w:val="1"/>
        </w:trPr>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1 четверть</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2 четверть</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3 четверть</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4 четверть</w:t>
            </w: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Итого за учебный год</w:t>
            </w:r>
          </w:p>
        </w:tc>
      </w:tr>
      <w:tr w:rsidR="003736A9">
        <w:trPr>
          <w:trHeight w:val="1"/>
        </w:trPr>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8 часов</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8 часов</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10 часов</w:t>
            </w:r>
          </w:p>
        </w:tc>
        <w:tc>
          <w:tcPr>
            <w:tcW w:w="16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8 часов</w:t>
            </w: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sz w:val="24"/>
              </w:rPr>
              <w:t>34 часа</w:t>
            </w:r>
          </w:p>
        </w:tc>
      </w:tr>
    </w:tbl>
    <w:p w:rsidR="001A659D" w:rsidRPr="004810E4" w:rsidRDefault="001A659D" w:rsidP="004810E4">
      <w:pPr>
        <w:tabs>
          <w:tab w:val="left" w:pos="540"/>
        </w:tabs>
        <w:spacing w:after="0" w:line="240" w:lineRule="auto"/>
        <w:rPr>
          <w:rFonts w:ascii="Calibri" w:eastAsia="Calibri" w:hAnsi="Calibri" w:cs="Calibri"/>
          <w:b/>
        </w:rPr>
      </w:pPr>
    </w:p>
    <w:p w:rsidR="003736A9" w:rsidRDefault="003736A9" w:rsidP="004810E4">
      <w:pPr>
        <w:tabs>
          <w:tab w:val="left" w:pos="540"/>
        </w:tabs>
        <w:spacing w:after="0" w:line="240" w:lineRule="auto"/>
        <w:rPr>
          <w:rFonts w:ascii="Times New Roman" w:eastAsia="Times New Roman" w:hAnsi="Times New Roman" w:cs="Times New Roman"/>
          <w:b/>
          <w:sz w:val="28"/>
        </w:rPr>
      </w:pPr>
    </w:p>
    <w:p w:rsidR="003736A9" w:rsidRDefault="00237747">
      <w:pPr>
        <w:tabs>
          <w:tab w:val="left" w:pos="540"/>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Тематическое планирование учебного предмета «Мир природы и человека»</w:t>
      </w:r>
    </w:p>
    <w:p w:rsidR="003736A9" w:rsidRDefault="003736A9">
      <w:pPr>
        <w:tabs>
          <w:tab w:val="left" w:pos="2955"/>
        </w:tabs>
        <w:suppressAutoHyphens/>
        <w:spacing w:after="0" w:line="276" w:lineRule="auto"/>
        <w:jc w:val="center"/>
        <w:rPr>
          <w:rFonts w:ascii="Times New Roman" w:eastAsia="Times New Roman" w:hAnsi="Times New Roman" w:cs="Times New Roman"/>
          <w:b/>
          <w:sz w:val="24"/>
        </w:rPr>
      </w:pPr>
    </w:p>
    <w:p w:rsidR="003736A9" w:rsidRDefault="003736A9">
      <w:pPr>
        <w:spacing w:after="0" w:line="240" w:lineRule="auto"/>
        <w:jc w:val="center"/>
        <w:rPr>
          <w:rFonts w:ascii="Times New Roman" w:eastAsia="Times New Roman" w:hAnsi="Times New Roman" w:cs="Times New Roman"/>
          <w:b/>
          <w:i/>
          <w:color w:val="000000"/>
          <w:sz w:val="24"/>
        </w:rPr>
      </w:pPr>
    </w:p>
    <w:tbl>
      <w:tblPr>
        <w:tblW w:w="0" w:type="auto"/>
        <w:tblInd w:w="250" w:type="dxa"/>
        <w:tblCellMar>
          <w:left w:w="10" w:type="dxa"/>
          <w:right w:w="10" w:type="dxa"/>
        </w:tblCellMar>
        <w:tblLook w:val="0000"/>
      </w:tblPr>
      <w:tblGrid>
        <w:gridCol w:w="454"/>
        <w:gridCol w:w="1720"/>
        <w:gridCol w:w="1633"/>
        <w:gridCol w:w="1096"/>
        <w:gridCol w:w="1171"/>
        <w:gridCol w:w="3247"/>
      </w:tblGrid>
      <w:tr w:rsidR="003736A9">
        <w:tc>
          <w:tcPr>
            <w:tcW w:w="45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ind w:left="-32" w:firstLine="32"/>
              <w:jc w:val="center"/>
            </w:pPr>
            <w:r>
              <w:rPr>
                <w:rFonts w:ascii="Segoe UI Symbol" w:eastAsia="Segoe UI Symbol" w:hAnsi="Segoe UI Symbol" w:cs="Segoe UI Symbol"/>
                <w:color w:val="000000"/>
                <w:sz w:val="24"/>
              </w:rPr>
              <w:t>№</w:t>
            </w:r>
          </w:p>
        </w:tc>
        <w:tc>
          <w:tcPr>
            <w:tcW w:w="17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b/>
                <w:color w:val="000000"/>
                <w:sz w:val="24"/>
              </w:rPr>
              <w:t>Название темы/ раздела</w:t>
            </w:r>
          </w:p>
        </w:tc>
        <w:tc>
          <w:tcPr>
            <w:tcW w:w="13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pPr>
            <w:r>
              <w:rPr>
                <w:rFonts w:ascii="Times New Roman" w:eastAsia="Times New Roman" w:hAnsi="Times New Roman" w:cs="Times New Roman"/>
                <w:b/>
                <w:color w:val="000000"/>
                <w:sz w:val="24"/>
              </w:rPr>
              <w:t>Общее количество часов на изучение тем/разделов</w:t>
            </w: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pPr>
            <w:r>
              <w:rPr>
                <w:rFonts w:ascii="Times New Roman" w:eastAsia="Times New Roman" w:hAnsi="Times New Roman" w:cs="Times New Roman"/>
                <w:b/>
                <w:color w:val="000000"/>
                <w:sz w:val="24"/>
              </w:rPr>
              <w:t>Из них</w:t>
            </w:r>
          </w:p>
        </w:tc>
        <w:tc>
          <w:tcPr>
            <w:tcW w:w="751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r>
              <w:rPr>
                <w:rFonts w:ascii="Times New Roman" w:eastAsia="Times New Roman" w:hAnsi="Times New Roman" w:cs="Times New Roman"/>
                <w:b/>
                <w:color w:val="000000"/>
                <w:sz w:val="24"/>
              </w:rPr>
              <w:t>Характеристика учебной деятельности обучающихся</w:t>
            </w:r>
          </w:p>
        </w:tc>
      </w:tr>
      <w:tr w:rsidR="003736A9">
        <w:tc>
          <w:tcPr>
            <w:tcW w:w="45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173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13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pPr>
            <w:r>
              <w:rPr>
                <w:rFonts w:ascii="Times New Roman" w:eastAsia="Times New Roman" w:hAnsi="Times New Roman" w:cs="Times New Roman"/>
                <w:b/>
                <w:color w:val="000000"/>
                <w:sz w:val="20"/>
              </w:rPr>
              <w:t>практика</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pPr>
            <w:r>
              <w:rPr>
                <w:rFonts w:ascii="Times New Roman" w:eastAsia="Times New Roman" w:hAnsi="Times New Roman" w:cs="Times New Roman"/>
                <w:b/>
                <w:color w:val="000000"/>
                <w:sz w:val="20"/>
              </w:rPr>
              <w:t>экскурсия</w:t>
            </w:r>
          </w:p>
        </w:tc>
        <w:tc>
          <w:tcPr>
            <w:tcW w:w="751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pP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4"/>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Временные представления</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5 часа</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3</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2</w:t>
            </w: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Изучение основных признаков каждого времени года.</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Наблюдения за погодой, за сезонными изменениями в природе, ведение календаря природы.</w:t>
            </w:r>
          </w:p>
          <w:p w:rsidR="003736A9" w:rsidRDefault="003736A9">
            <w:pPr>
              <w:spacing w:after="0" w:line="276" w:lineRule="auto"/>
              <w:jc w:val="both"/>
            </w:pP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5"/>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Мир природы</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11 часов</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8</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3</w:t>
            </w: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Ознакомление с внешним видом, определение твердости на ощупь</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Изучение внешнего строения тела. Ориентировка в схеме тела на картинке и на себе.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Знакомство с животными и птицами.</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Знакомство с фруктами и овощами и их значениями для жизни человека.</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Имитация действия людей и движения животных.</w:t>
            </w:r>
          </w:p>
          <w:p w:rsidR="003736A9" w:rsidRDefault="003736A9">
            <w:pPr>
              <w:spacing w:after="0" w:line="276" w:lineRule="auto"/>
              <w:jc w:val="both"/>
            </w:pP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6"/>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Мир людей</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11 часов</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9</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2</w:t>
            </w: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Правильное общение ребенка со взрослыми, поведение в школе.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shd w:val="clear" w:color="auto" w:fill="FFFFFF"/>
              </w:rPr>
              <w:t>Правила поведения ученика на уроке и на перемене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Выполнение заданий с общими учебными принадлежностями.</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Поддерживание порядка в классе, нахождение своего класса, туалетной комнаты, ориентировка в классе.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Ознакомление с основными профессиями людей, с </w:t>
            </w:r>
            <w:r>
              <w:rPr>
                <w:rFonts w:ascii="Times New Roman" w:eastAsia="Times New Roman" w:hAnsi="Times New Roman" w:cs="Times New Roman"/>
                <w:color w:val="000000"/>
                <w:sz w:val="24"/>
              </w:rPr>
              <w:lastRenderedPageBreak/>
              <w:t>отдельными местами населенных пунктов, торжественными датами, с личными вещами.</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Генеральная уборка в классе.</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Уход за вещами, за обувью.</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Практические работы по уходу за одеждой, обувью.</w:t>
            </w:r>
          </w:p>
          <w:p w:rsidR="003736A9" w:rsidRDefault="00237747">
            <w:pPr>
              <w:spacing w:after="0" w:line="276" w:lineRule="auto"/>
              <w:jc w:val="both"/>
            </w:pPr>
            <w:r>
              <w:rPr>
                <w:rFonts w:ascii="Times New Roman" w:eastAsia="Times New Roman" w:hAnsi="Times New Roman" w:cs="Times New Roman"/>
                <w:sz w:val="24"/>
              </w:rPr>
              <w:t>Согласование существительных и местоимений с глаголами, составление фраз из 2-3-4 слов.</w:t>
            </w: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7"/>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Безопасное поведение</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6 часов</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5</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1</w:t>
            </w: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Изучение правил поведения в природе, на дороге, безопасное обращение с инвентарем, использование учебных принадлежностей и инструментов для уроков.</w:t>
            </w:r>
          </w:p>
          <w:p w:rsidR="003736A9" w:rsidRDefault="00237747">
            <w:pPr>
              <w:spacing w:after="0" w:line="276"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Правила движения по улице группой (парами, перед учителем, с сигнальными флажками или браслетами безопасности).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w:t>
            </w:r>
          </w:p>
          <w:p w:rsidR="003736A9" w:rsidRDefault="00237747">
            <w:pPr>
              <w:spacing w:after="0" w:line="276" w:lineRule="auto"/>
              <w:jc w:val="both"/>
            </w:pPr>
            <w:r>
              <w:rPr>
                <w:rFonts w:ascii="Times New Roman" w:eastAsia="Times New Roman" w:hAnsi="Times New Roman" w:cs="Times New Roman"/>
                <w:sz w:val="24"/>
              </w:rPr>
              <w:t>Согласование существительных и местоимений с глаголами, составление фраз из 2-3-4 слов.</w:t>
            </w: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8"/>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Повторение</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1 час</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1</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Называние изученных объектов и явлений.</w:t>
            </w:r>
          </w:p>
          <w:p w:rsidR="003736A9" w:rsidRDefault="00237747">
            <w:pPr>
              <w:spacing w:after="0" w:line="276" w:lineRule="auto"/>
              <w:jc w:val="both"/>
            </w:pPr>
            <w:r>
              <w:rPr>
                <w:rFonts w:ascii="Times New Roman" w:eastAsia="Times New Roman" w:hAnsi="Times New Roman" w:cs="Times New Roman"/>
                <w:sz w:val="24"/>
              </w:rPr>
              <w:t>Согласование существительных и местоимений с глаголами, составление фраз из 2-3-4 слов.</w:t>
            </w:r>
          </w:p>
        </w:tc>
      </w:tr>
      <w:tr w:rsidR="003736A9">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numPr>
                <w:ilvl w:val="0"/>
                <w:numId w:val="29"/>
              </w:numPr>
              <w:spacing w:after="0" w:line="276" w:lineRule="auto"/>
              <w:ind w:left="360" w:hanging="360"/>
              <w:jc w:val="both"/>
              <w:rPr>
                <w:rFonts w:ascii="Calibri" w:eastAsia="Calibri" w:hAnsi="Calibri" w:cs="Calibri"/>
              </w:rPr>
            </w:pPr>
          </w:p>
        </w:tc>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итого</w:t>
            </w:r>
          </w:p>
        </w:tc>
        <w:tc>
          <w:tcPr>
            <w:tcW w:w="13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pPr>
            <w:r>
              <w:rPr>
                <w:rFonts w:ascii="Times New Roman" w:eastAsia="Times New Roman" w:hAnsi="Times New Roman" w:cs="Times New Roman"/>
                <w:color w:val="000000"/>
                <w:sz w:val="24"/>
              </w:rPr>
              <w:t>34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Calibri" w:eastAsia="Calibri" w:hAnsi="Calibri" w:cs="Calibri"/>
              </w:rPr>
            </w:pPr>
            <w:r>
              <w:rPr>
                <w:rFonts w:ascii="Calibri" w:eastAsia="Calibri" w:hAnsi="Calibri" w:cs="Calibri"/>
              </w:rPr>
              <w:t>26</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both"/>
              <w:rPr>
                <w:rFonts w:ascii="Calibri" w:eastAsia="Calibri" w:hAnsi="Calibri" w:cs="Calibri"/>
              </w:rPr>
            </w:pPr>
            <w:r>
              <w:rPr>
                <w:rFonts w:ascii="Calibri" w:eastAsia="Calibri" w:hAnsi="Calibri" w:cs="Calibri"/>
              </w:rPr>
              <w:t>8</w:t>
            </w:r>
          </w:p>
        </w:tc>
        <w:tc>
          <w:tcPr>
            <w:tcW w:w="75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jc w:val="both"/>
              <w:rPr>
                <w:rFonts w:ascii="Calibri" w:eastAsia="Calibri" w:hAnsi="Calibri" w:cs="Calibri"/>
              </w:rPr>
            </w:pPr>
          </w:p>
        </w:tc>
      </w:tr>
    </w:tbl>
    <w:p w:rsidR="003736A9" w:rsidRDefault="003736A9">
      <w:pPr>
        <w:spacing w:after="200" w:line="276" w:lineRule="auto"/>
        <w:jc w:val="center"/>
        <w:rPr>
          <w:rFonts w:ascii="Times New Roman" w:eastAsia="Times New Roman" w:hAnsi="Times New Roman" w:cs="Times New Roman"/>
          <w:b/>
          <w:sz w:val="24"/>
        </w:rPr>
      </w:pPr>
    </w:p>
    <w:p w:rsidR="003736A9" w:rsidRDefault="00237747">
      <w:pPr>
        <w:spacing w:after="20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ОПИСАНИЕ  УЧЕБНО-МЕТОДИЧЕСКОГО  И МАТЕРИАЛЬНО-ТЕХНИЧЕСКОГО ОБЕСПЕЧЕНИЯ  ОБРАЗОВАТЕЛЬНОГО ПРОЦЕССА</w:t>
      </w:r>
    </w:p>
    <w:tbl>
      <w:tblPr>
        <w:tblW w:w="0" w:type="auto"/>
        <w:tblInd w:w="98" w:type="dxa"/>
        <w:tblCellMar>
          <w:left w:w="10" w:type="dxa"/>
          <w:right w:w="10" w:type="dxa"/>
        </w:tblCellMar>
        <w:tblLook w:val="0000"/>
      </w:tblPr>
      <w:tblGrid>
        <w:gridCol w:w="561"/>
        <w:gridCol w:w="5772"/>
        <w:gridCol w:w="1499"/>
        <w:gridCol w:w="1640"/>
      </w:tblGrid>
      <w:tr w:rsidR="003736A9">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Segoe UI Symbol" w:eastAsia="Segoe UI Symbol" w:hAnsi="Segoe UI Symbol" w:cs="Segoe UI Symbol"/>
                <w:b/>
                <w:sz w:val="24"/>
              </w:rPr>
              <w:t>№</w:t>
            </w:r>
            <w:r>
              <w:rPr>
                <w:rFonts w:ascii="Times New Roman" w:eastAsia="Times New Roman" w:hAnsi="Times New Roman" w:cs="Times New Roman"/>
                <w:b/>
                <w:sz w:val="24"/>
              </w:rPr>
              <w:t xml:space="preserve"> п/п</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sz w:val="24"/>
              </w:rPr>
              <w:t>Наименование объектов и средств материально-технического обеспечения</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sz w:val="24"/>
              </w:rPr>
              <w:t>Количество</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sz w:val="24"/>
              </w:rPr>
              <w:t>Примечание</w:t>
            </w:r>
          </w:p>
        </w:tc>
      </w:tr>
      <w:tr w:rsidR="003736A9">
        <w:trPr>
          <w:trHeight w:val="1"/>
        </w:trPr>
        <w:tc>
          <w:tcPr>
            <w:tcW w:w="947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sz w:val="24"/>
              </w:rPr>
              <w:t xml:space="preserve">Книгопечатная продукция </w:t>
            </w: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sz w:val="24"/>
              </w:rPr>
              <w:t>1.</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color w:val="000000"/>
                <w:sz w:val="24"/>
              </w:rPr>
              <w:t>Кудрина, С.В. Программно-методическое обеспечение к урокам «Окружающий мир» по курсу «Развитие устной речи на основе изучения предметов и явлений окружающей действительности» в 1-4 классах спец. (</w:t>
            </w:r>
            <w:proofErr w:type="spellStart"/>
            <w:r>
              <w:rPr>
                <w:rFonts w:ascii="Times New Roman" w:eastAsia="Times New Roman" w:hAnsi="Times New Roman" w:cs="Times New Roman"/>
                <w:color w:val="000000"/>
                <w:sz w:val="24"/>
              </w:rPr>
              <w:t>коррекцион</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образоват</w:t>
            </w:r>
            <w:proofErr w:type="spellEnd"/>
            <w:r>
              <w:rPr>
                <w:rFonts w:ascii="Times New Roman" w:eastAsia="Times New Roman" w:hAnsi="Times New Roman" w:cs="Times New Roman"/>
                <w:color w:val="000000"/>
                <w:sz w:val="24"/>
              </w:rPr>
              <w:t>. учреждений</w:t>
            </w:r>
            <w:r>
              <w:rPr>
                <w:rFonts w:ascii="Times New Roman" w:eastAsia="Times New Roman" w:hAnsi="Times New Roman" w:cs="Times New Roman"/>
                <w:sz w:val="24"/>
              </w:rPr>
              <w:t xml:space="preserve"> VIII вида: пособие для учителя. – М.: </w:t>
            </w:r>
            <w:proofErr w:type="spellStart"/>
            <w:r>
              <w:rPr>
                <w:rFonts w:ascii="Times New Roman" w:eastAsia="Times New Roman" w:hAnsi="Times New Roman" w:cs="Times New Roman"/>
                <w:sz w:val="24"/>
              </w:rPr>
              <w:t>Гуманитар</w:t>
            </w:r>
            <w:proofErr w:type="spellEnd"/>
            <w:r>
              <w:rPr>
                <w:rFonts w:ascii="Times New Roman" w:eastAsia="Times New Roman" w:hAnsi="Times New Roman" w:cs="Times New Roman"/>
                <w:sz w:val="24"/>
              </w:rPr>
              <w:t>. изд. центр ВЛАДОС, 2014. – 239 с.</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sz w:val="24"/>
              </w:rPr>
              <w:t>1</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sz w:val="24"/>
              </w:rPr>
              <w:t>2.</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Учебники </w:t>
            </w:r>
          </w:p>
          <w:p w:rsidR="003736A9" w:rsidRDefault="00237747">
            <w:pPr>
              <w:spacing w:after="0" w:line="240" w:lineRule="auto"/>
              <w:ind w:right="40"/>
              <w:jc w:val="both"/>
            </w:pPr>
            <w:r>
              <w:rPr>
                <w:rFonts w:ascii="Times New Roman" w:eastAsia="Times New Roman" w:hAnsi="Times New Roman" w:cs="Times New Roman"/>
                <w:sz w:val="24"/>
              </w:rPr>
              <w:t xml:space="preserve">Кудрина, С.В. Окружающим мир: учеб. для 1 </w:t>
            </w:r>
            <w:proofErr w:type="spellStart"/>
            <w:r>
              <w:rPr>
                <w:rFonts w:ascii="Times New Roman" w:eastAsia="Times New Roman" w:hAnsi="Times New Roman" w:cs="Times New Roman"/>
                <w:sz w:val="24"/>
              </w:rPr>
              <w:t>кл</w:t>
            </w:r>
            <w:proofErr w:type="spellEnd"/>
            <w:r>
              <w:rPr>
                <w:rFonts w:ascii="Times New Roman" w:eastAsia="Times New Roman" w:hAnsi="Times New Roman" w:cs="Times New Roman"/>
                <w:sz w:val="24"/>
              </w:rPr>
              <w:t xml:space="preserve">. специальных (коррекционных) образовательных учреждений VIII вида. – М.: </w:t>
            </w:r>
            <w:proofErr w:type="spellStart"/>
            <w:r>
              <w:rPr>
                <w:rFonts w:ascii="Times New Roman" w:eastAsia="Times New Roman" w:hAnsi="Times New Roman" w:cs="Times New Roman"/>
                <w:sz w:val="24"/>
              </w:rPr>
              <w:t>Гуманитар</w:t>
            </w:r>
            <w:proofErr w:type="spellEnd"/>
            <w:r>
              <w:rPr>
                <w:rFonts w:ascii="Times New Roman" w:eastAsia="Times New Roman" w:hAnsi="Times New Roman" w:cs="Times New Roman"/>
                <w:sz w:val="24"/>
              </w:rPr>
              <w:t>. изд.  центр ВЛАДОС, 2015. – 111с.</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sz w:val="24"/>
              </w:rPr>
              <w:t>8</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sz w:val="24"/>
              </w:rPr>
              <w:t>3.</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Рабочие тетради </w:t>
            </w:r>
          </w:p>
          <w:p w:rsidR="003736A9" w:rsidRDefault="00237747">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-рабочей тетради «Живой мир»: рабочая тетрадь 1 </w:t>
            </w:r>
            <w:proofErr w:type="spellStart"/>
            <w:r>
              <w:rPr>
                <w:rFonts w:ascii="Times New Roman" w:eastAsia="Times New Roman" w:hAnsi="Times New Roman" w:cs="Times New Roman"/>
                <w:sz w:val="24"/>
              </w:rPr>
              <w:t>кл</w:t>
            </w:r>
            <w:proofErr w:type="spellEnd"/>
            <w:r>
              <w:rPr>
                <w:rFonts w:ascii="Times New Roman" w:eastAsia="Times New Roman" w:hAnsi="Times New Roman" w:cs="Times New Roman"/>
                <w:sz w:val="24"/>
              </w:rPr>
              <w:t xml:space="preserve">. специальных (коррекционных) образовательных </w:t>
            </w:r>
            <w:proofErr w:type="spellStart"/>
            <w:r>
              <w:rPr>
                <w:rFonts w:ascii="Times New Roman" w:eastAsia="Times New Roman" w:hAnsi="Times New Roman" w:cs="Times New Roman"/>
                <w:sz w:val="24"/>
              </w:rPr>
              <w:t>учреждений</w:t>
            </w:r>
            <w:proofErr w:type="gramStart"/>
            <w:r>
              <w:rPr>
                <w:rFonts w:ascii="Times New Roman" w:eastAsia="Times New Roman" w:hAnsi="Times New Roman" w:cs="Times New Roman"/>
                <w:sz w:val="24"/>
              </w:rPr>
              <w:t>VIII</w:t>
            </w:r>
            <w:proofErr w:type="gramEnd"/>
            <w:r>
              <w:rPr>
                <w:rFonts w:ascii="Times New Roman" w:eastAsia="Times New Roman" w:hAnsi="Times New Roman" w:cs="Times New Roman"/>
                <w:sz w:val="24"/>
              </w:rPr>
              <w:t>вида</w:t>
            </w:r>
            <w:proofErr w:type="spellEnd"/>
            <w:r>
              <w:rPr>
                <w:rFonts w:ascii="Times New Roman" w:eastAsia="Times New Roman" w:hAnsi="Times New Roman" w:cs="Times New Roman"/>
                <w:sz w:val="24"/>
              </w:rPr>
              <w:t>/ Н.Б. Матвеева, М.А. Попова  – М.  «Просвещение», 2014. – 63с.</w:t>
            </w:r>
          </w:p>
          <w:p w:rsidR="003736A9" w:rsidRDefault="003736A9">
            <w:pPr>
              <w:spacing w:after="0" w:line="240" w:lineRule="auto"/>
            </w:pP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sz w:val="24"/>
              </w:rPr>
              <w:t>8</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947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sz w:val="24"/>
              </w:rPr>
              <w:t>Печатные пособия</w:t>
            </w: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sz w:val="24"/>
              </w:rPr>
              <w:t>4.</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ind w:right="20"/>
              <w:jc w:val="both"/>
            </w:pPr>
            <w:r>
              <w:rPr>
                <w:rFonts w:ascii="Times New Roman" w:eastAsia="Times New Roman" w:hAnsi="Times New Roman" w:cs="Times New Roman"/>
                <w:sz w:val="24"/>
              </w:rPr>
              <w:t>Таблица гигиенических требований к положению тетради, ручки, к правильной посадке.</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sz w:val="24"/>
              </w:rPr>
              <w:t>1</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40" w:lineRule="auto"/>
            </w:pPr>
            <w:r>
              <w:rPr>
                <w:rFonts w:ascii="Times New Roman" w:eastAsia="Times New Roman" w:hAnsi="Times New Roman" w:cs="Times New Roman"/>
                <w:sz w:val="24"/>
              </w:rPr>
              <w:t>5.</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ind w:right="20"/>
              <w:jc w:val="both"/>
            </w:pPr>
            <w:r>
              <w:rPr>
                <w:rFonts w:ascii="Times New Roman" w:eastAsia="Times New Roman" w:hAnsi="Times New Roman" w:cs="Times New Roman"/>
                <w:sz w:val="24"/>
              </w:rPr>
              <w:t>Демонстрационный материал (картинки предметные, таблицы) в соответствии с основными темами программы обучения.</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sz w:val="24"/>
              </w:rPr>
              <w:t>1</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947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jc w:val="center"/>
            </w:pPr>
            <w:r>
              <w:rPr>
                <w:rFonts w:ascii="Times New Roman" w:eastAsia="Times New Roman" w:hAnsi="Times New Roman" w:cs="Times New Roman"/>
                <w:b/>
                <w:color w:val="000000"/>
                <w:sz w:val="24"/>
              </w:rPr>
              <w:t>Экранно-звуковые пособия</w:t>
            </w: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pPr>
            <w:r>
              <w:rPr>
                <w:rFonts w:ascii="Times New Roman" w:eastAsia="Times New Roman" w:hAnsi="Times New Roman" w:cs="Times New Roman"/>
                <w:sz w:val="24"/>
              </w:rPr>
              <w:t>6.</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40" w:lineRule="auto"/>
              <w:ind w:right="40"/>
              <w:jc w:val="both"/>
            </w:pPr>
            <w:r>
              <w:rPr>
                <w:rFonts w:ascii="Times New Roman" w:eastAsia="Times New Roman" w:hAnsi="Times New Roman" w:cs="Times New Roman"/>
                <w:sz w:val="24"/>
              </w:rPr>
              <w:t xml:space="preserve"> Кудрина, С.В. Окружающим мир 1класс. Электронный учебник (диск CD) – М.: АСТ: </w:t>
            </w:r>
            <w:proofErr w:type="spellStart"/>
            <w:r>
              <w:rPr>
                <w:rFonts w:ascii="Times New Roman" w:eastAsia="Times New Roman" w:hAnsi="Times New Roman" w:cs="Times New Roman"/>
                <w:sz w:val="24"/>
              </w:rPr>
              <w:t>Астрель</w:t>
            </w:r>
            <w:proofErr w:type="spellEnd"/>
            <w:r>
              <w:rPr>
                <w:rFonts w:ascii="Times New Roman" w:eastAsia="Times New Roman" w:hAnsi="Times New Roman" w:cs="Times New Roman"/>
                <w:sz w:val="24"/>
              </w:rPr>
              <w:t>, 2011.</w:t>
            </w:r>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jc w:val="center"/>
            </w:pPr>
            <w:r>
              <w:rPr>
                <w:rFonts w:ascii="Times New Roman" w:eastAsia="Times New Roman" w:hAnsi="Times New Roman" w:cs="Times New Roman"/>
                <w:sz w:val="24"/>
              </w:rPr>
              <w:t>1</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783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jc w:val="center"/>
            </w:pPr>
            <w:r>
              <w:rPr>
                <w:rFonts w:ascii="Times New Roman" w:eastAsia="Times New Roman" w:hAnsi="Times New Roman" w:cs="Times New Roman"/>
                <w:b/>
                <w:sz w:val="24"/>
              </w:rPr>
              <w:t>Интернет-ресурсы</w:t>
            </w: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pPr>
            <w:r>
              <w:rPr>
                <w:rFonts w:ascii="Times New Roman" w:eastAsia="Times New Roman" w:hAnsi="Times New Roman" w:cs="Times New Roman"/>
                <w:sz w:val="24"/>
              </w:rPr>
              <w:t>7.</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64" w:lineRule="auto"/>
              <w:jc w:val="both"/>
            </w:pPr>
            <w:r>
              <w:rPr>
                <w:rFonts w:ascii="Times New Roman" w:eastAsia="Times New Roman" w:hAnsi="Times New Roman" w:cs="Times New Roman"/>
                <w:color w:val="000000"/>
                <w:sz w:val="24"/>
                <w:shd w:val="clear" w:color="auto" w:fill="FFFFFF"/>
              </w:rPr>
              <w:t xml:space="preserve">Единая коллекция Цифровых Образовательных Ресурсов. – Режим доступа: </w:t>
            </w:r>
            <w:hyperlink r:id="rId6">
              <w:r>
                <w:rPr>
                  <w:rFonts w:ascii="Times New Roman" w:eastAsia="Times New Roman" w:hAnsi="Times New Roman" w:cs="Times New Roman"/>
                  <w:color w:val="0000FF"/>
                  <w:sz w:val="24"/>
                  <w:u w:val="single"/>
                  <w:shd w:val="clear" w:color="auto" w:fill="FFFFFF"/>
                </w:rPr>
                <w:t>http://school-collection.edu.ru</w:t>
              </w:r>
            </w:hyperlink>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uppressAutoHyphens/>
              <w:spacing w:before="100" w:after="100" w:line="240" w:lineRule="auto"/>
              <w:jc w:val="center"/>
              <w:rPr>
                <w:rFonts w:ascii="Calibri" w:eastAsia="Calibri" w:hAnsi="Calibri" w:cs="Calibri"/>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pPr>
            <w:r>
              <w:rPr>
                <w:rFonts w:ascii="Times New Roman" w:eastAsia="Times New Roman" w:hAnsi="Times New Roman" w:cs="Times New Roman"/>
                <w:sz w:val="24"/>
              </w:rPr>
              <w:t>8.</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64" w:lineRule="auto"/>
              <w:jc w:val="both"/>
            </w:pPr>
            <w:r>
              <w:rPr>
                <w:rFonts w:ascii="Times New Roman" w:eastAsia="Times New Roman" w:hAnsi="Times New Roman" w:cs="Times New Roman"/>
                <w:sz w:val="24"/>
                <w:shd w:val="clear" w:color="auto" w:fill="FFFFFF"/>
              </w:rPr>
              <w:t>Презентации уроков «Начальная школа»</w:t>
            </w:r>
            <w:r>
              <w:rPr>
                <w:rFonts w:ascii="Times New Roman" w:eastAsia="Times New Roman" w:hAnsi="Times New Roman" w:cs="Times New Roman"/>
                <w:color w:val="000000"/>
                <w:sz w:val="24"/>
                <w:shd w:val="clear" w:color="auto" w:fill="FFFFFF"/>
              </w:rPr>
              <w:t>. – Режим доступа</w:t>
            </w:r>
            <w:r>
              <w:rPr>
                <w:rFonts w:ascii="Times New Roman" w:eastAsia="Times New Roman" w:hAnsi="Times New Roman" w:cs="Times New Roman"/>
                <w:sz w:val="24"/>
                <w:shd w:val="clear" w:color="auto" w:fill="FFFFFF"/>
              </w:rPr>
              <w:t xml:space="preserve">: </w:t>
            </w:r>
            <w:hyperlink r:id="rId7">
              <w:r>
                <w:rPr>
                  <w:rFonts w:ascii="Times New Roman" w:eastAsia="Times New Roman" w:hAnsi="Times New Roman" w:cs="Times New Roman"/>
                  <w:color w:val="0000FF"/>
                  <w:sz w:val="24"/>
                  <w:u w:val="single"/>
                  <w:shd w:val="clear" w:color="auto" w:fill="FFFFFF"/>
                </w:rPr>
                <w:t>http://nachalka.info/about/193</w:t>
              </w:r>
            </w:hyperlink>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uppressAutoHyphens/>
              <w:spacing w:before="100" w:after="100" w:line="240" w:lineRule="auto"/>
              <w:jc w:val="center"/>
              <w:rPr>
                <w:rFonts w:ascii="Calibri" w:eastAsia="Calibri" w:hAnsi="Calibri" w:cs="Calibri"/>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pPr>
            <w:r>
              <w:rPr>
                <w:rFonts w:ascii="Times New Roman" w:eastAsia="Times New Roman" w:hAnsi="Times New Roman" w:cs="Times New Roman"/>
                <w:sz w:val="24"/>
              </w:rPr>
              <w:t>9.</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64" w:lineRule="auto"/>
              <w:jc w:val="both"/>
            </w:pPr>
            <w:r>
              <w:rPr>
                <w:rFonts w:ascii="Times New Roman" w:eastAsia="Times New Roman" w:hAnsi="Times New Roman" w:cs="Times New Roman"/>
                <w:color w:val="000000"/>
                <w:sz w:val="24"/>
                <w:shd w:val="clear" w:color="auto" w:fill="FFFFFF"/>
              </w:rPr>
              <w:t xml:space="preserve">Я иду на урок начальной школы (материалы к уроку). – Режим доступа: </w:t>
            </w:r>
            <w:hyperlink r:id="rId8">
              <w:r>
                <w:rPr>
                  <w:rFonts w:ascii="Times New Roman" w:eastAsia="Times New Roman" w:hAnsi="Times New Roman" w:cs="Times New Roman"/>
                  <w:color w:val="0000FF"/>
                  <w:sz w:val="24"/>
                  <w:u w:val="single"/>
                  <w:shd w:val="clear" w:color="auto" w:fill="FFFFFF"/>
                </w:rPr>
                <w:t>http://1september.ru/</w:t>
              </w:r>
            </w:hyperlink>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uppressAutoHyphens/>
              <w:spacing w:before="100" w:after="100" w:line="240" w:lineRule="auto"/>
              <w:jc w:val="center"/>
              <w:rPr>
                <w:rFonts w:ascii="Calibri" w:eastAsia="Calibri" w:hAnsi="Calibri" w:cs="Calibri"/>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r w:rsidR="003736A9">
        <w:trPr>
          <w:trHeight w:val="1"/>
        </w:trPr>
        <w:tc>
          <w:tcPr>
            <w:tcW w:w="5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before="100" w:after="100" w:line="240" w:lineRule="auto"/>
            </w:pPr>
            <w:r>
              <w:rPr>
                <w:rFonts w:ascii="Times New Roman" w:eastAsia="Times New Roman" w:hAnsi="Times New Roman" w:cs="Times New Roman"/>
                <w:sz w:val="24"/>
              </w:rPr>
              <w:t>10.</w:t>
            </w:r>
          </w:p>
        </w:tc>
        <w:tc>
          <w:tcPr>
            <w:tcW w:w="57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uppressAutoHyphens/>
              <w:spacing w:after="0" w:line="264" w:lineRule="auto"/>
              <w:jc w:val="both"/>
            </w:pPr>
            <w:r>
              <w:rPr>
                <w:rFonts w:ascii="Times New Roman" w:eastAsia="Times New Roman" w:hAnsi="Times New Roman" w:cs="Times New Roman"/>
                <w:sz w:val="24"/>
                <w:shd w:val="clear" w:color="auto" w:fill="FFFFFF"/>
              </w:rPr>
              <w:t xml:space="preserve">«Открытый урок» </w:t>
            </w:r>
            <w:hyperlink r:id="rId9">
              <w:r>
                <w:rPr>
                  <w:rFonts w:ascii="Times New Roman" w:eastAsia="Times New Roman" w:hAnsi="Times New Roman" w:cs="Times New Roman"/>
                  <w:color w:val="0000FF"/>
                  <w:sz w:val="24"/>
                  <w:u w:val="single"/>
                  <w:shd w:val="clear" w:color="auto" w:fill="FFFFFF"/>
                </w:rPr>
                <w:t>http://festival.1september.ru/</w:t>
              </w:r>
            </w:hyperlink>
          </w:p>
        </w:tc>
        <w:tc>
          <w:tcPr>
            <w:tcW w:w="14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uppressAutoHyphens/>
              <w:spacing w:before="100" w:after="100" w:line="240" w:lineRule="auto"/>
              <w:jc w:val="center"/>
              <w:rPr>
                <w:rFonts w:ascii="Calibri" w:eastAsia="Calibri" w:hAnsi="Calibri" w:cs="Calibri"/>
              </w:rPr>
            </w:pPr>
          </w:p>
        </w:tc>
        <w:tc>
          <w:tcPr>
            <w:tcW w:w="16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40" w:lineRule="auto"/>
              <w:jc w:val="center"/>
              <w:rPr>
                <w:rFonts w:ascii="Calibri" w:eastAsia="Calibri" w:hAnsi="Calibri" w:cs="Calibri"/>
              </w:rPr>
            </w:pPr>
          </w:p>
        </w:tc>
      </w:tr>
    </w:tbl>
    <w:p w:rsidR="003736A9" w:rsidRDefault="003736A9">
      <w:pPr>
        <w:spacing w:after="0" w:line="240" w:lineRule="auto"/>
        <w:rPr>
          <w:rFonts w:ascii="Times New Roman" w:eastAsia="Times New Roman" w:hAnsi="Times New Roman" w:cs="Times New Roman"/>
          <w:b/>
          <w:color w:val="000000"/>
          <w:sz w:val="28"/>
          <w:shd w:val="clear" w:color="auto" w:fill="FFFFFF"/>
        </w:rPr>
      </w:pPr>
    </w:p>
    <w:p w:rsidR="003736A9" w:rsidRDefault="003736A9">
      <w:pPr>
        <w:spacing w:after="200" w:line="276" w:lineRule="auto"/>
        <w:rPr>
          <w:rFonts w:ascii="Calibri" w:eastAsia="Calibri" w:hAnsi="Calibri" w:cs="Calibri"/>
        </w:rPr>
      </w:pPr>
    </w:p>
    <w:p w:rsidR="00237747" w:rsidRDefault="00237747">
      <w:pPr>
        <w:spacing w:after="200" w:line="276" w:lineRule="auto"/>
        <w:rPr>
          <w:rFonts w:ascii="Calibri" w:eastAsia="Calibri" w:hAnsi="Calibri" w:cs="Calibri"/>
        </w:rPr>
      </w:pPr>
    </w:p>
    <w:p w:rsidR="003736A9" w:rsidRDefault="003736A9">
      <w:pPr>
        <w:spacing w:after="0" w:line="276" w:lineRule="auto"/>
        <w:jc w:val="both"/>
        <w:rPr>
          <w:rFonts w:ascii="Times New Roman" w:eastAsia="Times New Roman" w:hAnsi="Times New Roman" w:cs="Times New Roman"/>
          <w:b/>
          <w:sz w:val="24"/>
        </w:rPr>
      </w:pPr>
    </w:p>
    <w:tbl>
      <w:tblPr>
        <w:tblW w:w="0" w:type="auto"/>
        <w:tblInd w:w="108" w:type="dxa"/>
        <w:tblCellMar>
          <w:left w:w="10" w:type="dxa"/>
          <w:right w:w="10" w:type="dxa"/>
        </w:tblCellMar>
        <w:tblLook w:val="0000"/>
      </w:tblPr>
      <w:tblGrid>
        <w:gridCol w:w="1296"/>
        <w:gridCol w:w="2382"/>
        <w:gridCol w:w="829"/>
        <w:gridCol w:w="1708"/>
        <w:gridCol w:w="1551"/>
        <w:gridCol w:w="1697"/>
      </w:tblGrid>
      <w:tr w:rsidR="003736A9" w:rsidTr="00237747">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tabs>
                <w:tab w:val="left" w:pos="5387"/>
              </w:tabs>
              <w:spacing w:after="0" w:line="276" w:lineRule="auto"/>
              <w:jc w:val="center"/>
            </w:pPr>
            <w:r>
              <w:rPr>
                <w:rFonts w:ascii="Times New Roman" w:eastAsia="Times New Roman" w:hAnsi="Times New Roman" w:cs="Times New Roman"/>
                <w:b/>
                <w:sz w:val="24"/>
              </w:rPr>
              <w:lastRenderedPageBreak/>
              <w:t xml:space="preserve">Календарно-тематическое планирование по предмету « </w:t>
            </w:r>
            <w:proofErr w:type="spellStart"/>
            <w:r>
              <w:rPr>
                <w:rFonts w:ascii="Times New Roman" w:eastAsia="Times New Roman" w:hAnsi="Times New Roman" w:cs="Times New Roman"/>
                <w:b/>
                <w:sz w:val="24"/>
              </w:rPr>
              <w:t>Ммр</w:t>
            </w:r>
            <w:proofErr w:type="spellEnd"/>
            <w:r>
              <w:rPr>
                <w:rFonts w:ascii="Times New Roman" w:eastAsia="Times New Roman" w:hAnsi="Times New Roman" w:cs="Times New Roman"/>
                <w:b/>
                <w:sz w:val="24"/>
              </w:rPr>
              <w:t xml:space="preserve"> природы и человека»</w:t>
            </w:r>
          </w:p>
        </w:tc>
      </w:tr>
      <w:tr w:rsidR="006F60AC"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Segoe UI Symbol" w:eastAsia="Segoe UI Symbol" w:hAnsi="Segoe UI Symbol" w:cs="Segoe UI Symbol"/>
                <w:b/>
                <w:sz w:val="24"/>
              </w:rPr>
              <w:t>№</w:t>
            </w:r>
            <w:r>
              <w:rPr>
                <w:rFonts w:ascii="Times New Roman" w:eastAsia="Times New Roman" w:hAnsi="Times New Roman" w:cs="Times New Roman"/>
                <w:b/>
                <w:sz w:val="24"/>
              </w:rPr>
              <w:t xml:space="preserve"> п/п</w:t>
            </w: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Тема раздела/урока</w:t>
            </w:r>
          </w:p>
          <w:p w:rsidR="003736A9" w:rsidRDefault="003736A9">
            <w:pPr>
              <w:spacing w:after="0" w:line="276" w:lineRule="auto"/>
              <w:jc w:val="center"/>
            </w:pP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b/>
                <w:sz w:val="24"/>
              </w:rPr>
              <w:t>Кол-во часов</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b/>
                <w:sz w:val="24"/>
              </w:rPr>
              <w:t>Планируемая дата урока</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Times New Roman" w:eastAsia="Times New Roman" w:hAnsi="Times New Roman" w:cs="Times New Roman"/>
                <w:b/>
                <w:sz w:val="24"/>
              </w:rPr>
            </w:pPr>
            <w:proofErr w:type="spellStart"/>
            <w:r>
              <w:rPr>
                <w:rFonts w:ascii="Times New Roman" w:eastAsia="Times New Roman" w:hAnsi="Times New Roman" w:cs="Times New Roman"/>
                <w:b/>
                <w:sz w:val="24"/>
              </w:rPr>
              <w:t>Факти</w:t>
            </w:r>
            <w:proofErr w:type="spellEnd"/>
          </w:p>
          <w:p w:rsidR="003736A9" w:rsidRDefault="00237747">
            <w:pPr>
              <w:spacing w:after="0" w:line="276" w:lineRule="auto"/>
              <w:jc w:val="center"/>
            </w:pPr>
            <w:proofErr w:type="spellStart"/>
            <w:r>
              <w:rPr>
                <w:rFonts w:ascii="Times New Roman" w:eastAsia="Times New Roman" w:hAnsi="Times New Roman" w:cs="Times New Roman"/>
                <w:b/>
                <w:sz w:val="24"/>
              </w:rPr>
              <w:t>ческая</w:t>
            </w:r>
            <w:proofErr w:type="spellEnd"/>
            <w:r>
              <w:rPr>
                <w:rFonts w:ascii="Times New Roman" w:eastAsia="Times New Roman" w:hAnsi="Times New Roman" w:cs="Times New Roman"/>
                <w:b/>
                <w:sz w:val="24"/>
              </w:rPr>
              <w:t xml:space="preserve"> дата проведения урока</w:t>
            </w: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b/>
                <w:sz w:val="24"/>
              </w:rPr>
              <w:t>Учебно-методическое обеспечение</w:t>
            </w:r>
          </w:p>
        </w:tc>
      </w:tr>
      <w:tr w:rsidR="003736A9" w:rsidTr="00237747">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b/>
                <w:sz w:val="24"/>
              </w:rPr>
              <w:t xml:space="preserve">1 четверть (8 часов-8 </w:t>
            </w:r>
            <w:proofErr w:type="spellStart"/>
            <w:r>
              <w:rPr>
                <w:rFonts w:ascii="Times New Roman" w:eastAsia="Times New Roman" w:hAnsi="Times New Roman" w:cs="Times New Roman"/>
                <w:b/>
                <w:sz w:val="24"/>
              </w:rPr>
              <w:t>нед</w:t>
            </w:r>
            <w:proofErr w:type="spellEnd"/>
            <w:r>
              <w:rPr>
                <w:rFonts w:ascii="Times New Roman" w:eastAsia="Times New Roman" w:hAnsi="Times New Roman" w:cs="Times New Roman"/>
                <w:b/>
                <w:sz w:val="24"/>
              </w:rPr>
              <w:t>.)</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Times New Roman" w:hAnsi="Times New Roman" w:cs="Times New Roman"/>
                <w:sz w:val="24"/>
                <w:szCs w:val="24"/>
              </w:rPr>
            </w:pPr>
          </w:p>
          <w:p w:rsidR="003736A9" w:rsidRPr="00550665" w:rsidRDefault="003736A9">
            <w:pPr>
              <w:spacing w:after="0" w:line="276" w:lineRule="auto"/>
              <w:jc w:val="center"/>
              <w:rPr>
                <w:rFonts w:ascii="Times New Roman"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Школа. Класс</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04.09-08.09</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[2,3,4,7,8]</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Times New Roman" w:hAnsi="Times New Roman" w:cs="Times New Roman"/>
                <w:sz w:val="24"/>
                <w:szCs w:val="24"/>
              </w:rPr>
            </w:pPr>
          </w:p>
          <w:p w:rsidR="003736A9" w:rsidRPr="00550665" w:rsidRDefault="003736A9">
            <w:pPr>
              <w:spacing w:after="0" w:line="276" w:lineRule="auto"/>
              <w:jc w:val="center"/>
              <w:rPr>
                <w:rFonts w:ascii="Times New Roman"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Ученик. Правила поведения на уроке и на перемене. Парта. Учебные принадлежности</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11.09-15.09</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[2,3,4,8,9]</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Ученик. Правила поведения на уроке и на перемене. Парта. Учебные принадлежности</w:t>
            </w:r>
            <w:r w:rsidR="000D021D">
              <w:rPr>
                <w:rFonts w:ascii="Times New Roman" w:eastAsia="Times New Roman" w:hAnsi="Times New Roman" w:cs="Times New Roman"/>
                <w:sz w:val="24"/>
                <w:szCs w:val="24"/>
              </w:rPr>
              <w:t>. ВИКТОРИНА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18.09-22.09</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Тело человека. Уход за руками</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25.09-29.09</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[2,3,4,9]</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Одежда для школы. Уход за одеждой</w:t>
            </w:r>
            <w:r w:rsidR="000D021D">
              <w:rPr>
                <w:rFonts w:ascii="Times New Roman" w:eastAsia="Times New Roman" w:hAnsi="Times New Roman" w:cs="Times New Roman"/>
                <w:sz w:val="24"/>
                <w:szCs w:val="24"/>
              </w:rPr>
              <w:t>. ИГРА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02.10-06.10</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Обувь: хранение и уход</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tabs>
                <w:tab w:val="left" w:pos="706"/>
              </w:tabs>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09.10-13.10</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0D021D" w:rsidP="000D021D">
            <w:pPr>
              <w:numPr>
                <w:ilvl w:val="0"/>
                <w:numId w:val="34"/>
              </w:numPr>
              <w:spacing w:line="276" w:lineRule="auto"/>
              <w:ind w:left="69" w:firstLine="651"/>
              <w:rPr>
                <w:rFonts w:ascii="Times New Roman" w:hAnsi="Times New Roman" w:cs="Times New Roman"/>
                <w:sz w:val="24"/>
                <w:szCs w:val="24"/>
              </w:rPr>
            </w:pPr>
            <w:r>
              <w:rPr>
                <w:rFonts w:ascii="Times New Roman" w:eastAsia="Times New Roman" w:hAnsi="Times New Roman" w:cs="Times New Roman"/>
                <w:sz w:val="24"/>
                <w:szCs w:val="24"/>
              </w:rPr>
              <w:t>Правила гигиены. Тело человека</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Зубы </w:t>
            </w:r>
            <w:r>
              <w:rPr>
                <w:rFonts w:ascii="Times New Roman" w:eastAsia="Times New Roman" w:hAnsi="Times New Roman" w:cs="Times New Roman"/>
                <w:b/>
                <w:sz w:val="24"/>
                <w:szCs w:val="24"/>
              </w:rPr>
              <w:t>Практическая работа №1</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16.10-20.10</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4"/>
              </w:numPr>
              <w:spacing w:line="276" w:lineRule="auto"/>
              <w:ind w:left="69" w:firstLine="651"/>
              <w:rPr>
                <w:rFonts w:ascii="Times New Roman" w:hAnsi="Times New Roman" w:cs="Times New Roman"/>
                <w:sz w:val="24"/>
                <w:szCs w:val="24"/>
              </w:rPr>
            </w:pPr>
            <w:r w:rsidRPr="00550665">
              <w:rPr>
                <w:rFonts w:ascii="Times New Roman" w:eastAsia="Times New Roman" w:hAnsi="Times New Roman" w:cs="Times New Roman"/>
                <w:sz w:val="24"/>
                <w:szCs w:val="24"/>
              </w:rPr>
              <w:t>Осенняя прогулка. Составление коллекции листьев</w:t>
            </w:r>
            <w:r w:rsidR="000D021D">
              <w:rPr>
                <w:rFonts w:ascii="Times New Roman" w:eastAsia="Times New Roman" w:hAnsi="Times New Roman" w:cs="Times New Roman"/>
                <w:sz w:val="24"/>
                <w:szCs w:val="24"/>
              </w:rPr>
              <w:t>. ПУТЕШЕСТВИЕ</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23.10-27.10</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center"/>
              <w:rPr>
                <w:rFonts w:ascii="Times New Roman" w:hAnsi="Times New Roman" w:cs="Times New Roman"/>
                <w:sz w:val="24"/>
                <w:szCs w:val="24"/>
              </w:rPr>
            </w:pPr>
            <w:r w:rsidRPr="00237747">
              <w:rPr>
                <w:rFonts w:ascii="Times New Roman" w:eastAsia="Times New Roman" w:hAnsi="Times New Roman" w:cs="Times New Roman"/>
                <w:sz w:val="24"/>
                <w:szCs w:val="24"/>
              </w:rPr>
              <w:t>[2,3,4,10,11]</w:t>
            </w:r>
          </w:p>
        </w:tc>
      </w:tr>
      <w:tr w:rsidR="003736A9" w:rsidRPr="00237747" w:rsidTr="00237747">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237747">
            <w:pPr>
              <w:pStyle w:val="a3"/>
              <w:spacing w:after="0" w:line="276" w:lineRule="auto"/>
              <w:ind w:left="1440"/>
              <w:rPr>
                <w:rFonts w:ascii="Times New Roman" w:hAnsi="Times New Roman" w:cs="Times New Roman"/>
                <w:sz w:val="24"/>
                <w:szCs w:val="24"/>
              </w:rPr>
            </w:pPr>
            <w:r w:rsidRPr="00550665">
              <w:rPr>
                <w:rFonts w:ascii="Times New Roman" w:eastAsia="Times New Roman" w:hAnsi="Times New Roman" w:cs="Times New Roman"/>
                <w:b/>
                <w:sz w:val="24"/>
                <w:szCs w:val="24"/>
              </w:rPr>
              <w:t xml:space="preserve">2 четверть (8 часов – 8 </w:t>
            </w:r>
            <w:proofErr w:type="spellStart"/>
            <w:r w:rsidRPr="00550665">
              <w:rPr>
                <w:rFonts w:ascii="Times New Roman" w:eastAsia="Times New Roman" w:hAnsi="Times New Roman" w:cs="Times New Roman"/>
                <w:b/>
                <w:sz w:val="24"/>
                <w:szCs w:val="24"/>
              </w:rPr>
              <w:t>нед</w:t>
            </w:r>
            <w:proofErr w:type="spellEnd"/>
            <w:r w:rsidRPr="00550665">
              <w:rPr>
                <w:rFonts w:ascii="Times New Roman" w:eastAsia="Times New Roman" w:hAnsi="Times New Roman" w:cs="Times New Roman"/>
                <w:b/>
                <w:sz w:val="24"/>
                <w:szCs w:val="24"/>
              </w:rPr>
              <w:t>.)</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 xml:space="preserve">Улица. </w:t>
            </w:r>
            <w:r w:rsidRPr="00550665">
              <w:rPr>
                <w:rFonts w:ascii="Times New Roman" w:eastAsia="Times New Roman" w:hAnsi="Times New Roman" w:cs="Times New Roman"/>
                <w:sz w:val="24"/>
                <w:szCs w:val="24"/>
              </w:rPr>
              <w:lastRenderedPageBreak/>
              <w:t>Движение по тротуару</w:t>
            </w:r>
            <w:proofErr w:type="gramStart"/>
            <w:r w:rsidRPr="00550665">
              <w:rPr>
                <w:rFonts w:ascii="Times New Roman" w:eastAsia="Times New Roman" w:hAnsi="Times New Roman" w:cs="Times New Roman"/>
                <w:sz w:val="24"/>
                <w:szCs w:val="24"/>
              </w:rPr>
              <w:t xml:space="preserve"> </w:t>
            </w:r>
            <w:r w:rsidR="00772488">
              <w:rPr>
                <w:rFonts w:ascii="Times New Roman" w:eastAsia="Times New Roman" w:hAnsi="Times New Roman" w:cs="Times New Roman"/>
                <w:sz w:val="24"/>
                <w:szCs w:val="24"/>
              </w:rPr>
              <w:t>.</w:t>
            </w:r>
            <w:proofErr w:type="gramEnd"/>
            <w:r w:rsidR="00772488">
              <w:rPr>
                <w:rFonts w:ascii="Times New Roman" w:eastAsia="Times New Roman" w:hAnsi="Times New Roman" w:cs="Times New Roman"/>
                <w:sz w:val="24"/>
                <w:szCs w:val="24"/>
              </w:rPr>
              <w:t>Экскурсия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lastRenderedPageBreak/>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06.11-10.11</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72488" w:rsidRPr="00772488" w:rsidRDefault="00237747" w:rsidP="00772488">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Семья</w:t>
            </w:r>
            <w:r w:rsidR="00772488">
              <w:rPr>
                <w:rFonts w:ascii="Times New Roman" w:eastAsia="Times New Roman" w:hAnsi="Times New Roman" w:cs="Times New Roman"/>
                <w:sz w:val="24"/>
                <w:szCs w:val="24"/>
              </w:rPr>
              <w:t>.</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hAnsi="Times New Roman" w:cs="Times New Roman"/>
                <w:sz w:val="24"/>
                <w:szCs w:val="24"/>
              </w:rPr>
            </w:pPr>
            <w:r w:rsidRPr="00237747">
              <w:rPr>
                <w:rFonts w:ascii="Times New Roman" w:eastAsia="Times New Roman" w:hAnsi="Times New Roman" w:cs="Times New Roman"/>
                <w:color w:val="000000"/>
                <w:sz w:val="24"/>
                <w:szCs w:val="24"/>
              </w:rPr>
              <w:t>13.11-17.11</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both"/>
              <w:rPr>
                <w:rFonts w:ascii="Times New Roman" w:eastAsia="Calibri" w:hAnsi="Times New Roman" w:cs="Times New Roman"/>
                <w:sz w:val="24"/>
                <w:szCs w:val="24"/>
              </w:rPr>
            </w:pP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Личные вещи ребенка. Игрушки</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20.11-24.11</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Яблоко. Груша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27.11-01.12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Морковь. Репа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04.12-08.12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 xml:space="preserve">Магазин «Овощи – фрукты» </w:t>
            </w:r>
            <w:r w:rsidR="000D021D">
              <w:rPr>
                <w:rFonts w:ascii="Times New Roman" w:eastAsia="Times New Roman" w:hAnsi="Times New Roman" w:cs="Times New Roman"/>
                <w:sz w:val="24"/>
                <w:szCs w:val="24"/>
              </w:rPr>
              <w:t>ИГРА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11.12-15.12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0D021D" w:rsidP="000D021D">
            <w:pPr>
              <w:numPr>
                <w:ilvl w:val="0"/>
                <w:numId w:val="33"/>
              </w:numPr>
              <w:spacing w:after="0" w:line="276" w:lineRule="auto"/>
              <w:ind w:left="196" w:hanging="156"/>
              <w:rPr>
                <w:rFonts w:ascii="Times New Roman" w:hAnsi="Times New Roman" w:cs="Times New Roman"/>
                <w:sz w:val="24"/>
                <w:szCs w:val="24"/>
              </w:rPr>
            </w:pPr>
            <w:r>
              <w:rPr>
                <w:rFonts w:ascii="Times New Roman" w:eastAsia="Times New Roman" w:hAnsi="Times New Roman" w:cs="Times New Roman"/>
                <w:sz w:val="24"/>
                <w:szCs w:val="24"/>
              </w:rPr>
              <w:t xml:space="preserve">Охрана здоровья и безопасности поведение на дороге. </w:t>
            </w:r>
            <w:r w:rsidRPr="006F60AC">
              <w:rPr>
                <w:rFonts w:ascii="Times New Roman" w:eastAsia="Times New Roman" w:hAnsi="Times New Roman" w:cs="Times New Roman"/>
                <w:b/>
                <w:sz w:val="24"/>
                <w:szCs w:val="24"/>
              </w:rPr>
              <w:t>Практическая работа №</w:t>
            </w:r>
            <w:r>
              <w:rPr>
                <w:rFonts w:ascii="Times New Roman" w:eastAsia="Times New Roman" w:hAnsi="Times New Roman" w:cs="Times New Roman"/>
                <w:b/>
                <w:sz w:val="24"/>
                <w:szCs w:val="24"/>
              </w:rPr>
              <w:t>2</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18.12-22.12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3"/>
              </w:numPr>
              <w:spacing w:line="276" w:lineRule="auto"/>
              <w:ind w:left="196" w:hanging="156"/>
              <w:rPr>
                <w:rFonts w:ascii="Times New Roman" w:hAnsi="Times New Roman" w:cs="Times New Roman"/>
                <w:sz w:val="24"/>
                <w:szCs w:val="24"/>
              </w:rPr>
            </w:pPr>
            <w:r w:rsidRPr="00550665">
              <w:rPr>
                <w:rFonts w:ascii="Times New Roman" w:eastAsia="Times New Roman" w:hAnsi="Times New Roman" w:cs="Times New Roman"/>
                <w:sz w:val="24"/>
                <w:szCs w:val="24"/>
              </w:rPr>
              <w:t>Зима. Новый год</w:t>
            </w:r>
            <w:r w:rsidR="000D021D">
              <w:rPr>
                <w:rFonts w:ascii="Times New Roman" w:eastAsia="Times New Roman" w:hAnsi="Times New Roman" w:cs="Times New Roman"/>
                <w:sz w:val="24"/>
                <w:szCs w:val="24"/>
              </w:rPr>
              <w:t>. ПУТЕШЕСТВИЕ</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jc w:val="center"/>
              <w:rPr>
                <w:rFonts w:ascii="Times New Roman" w:eastAsia="Calibri" w:hAnsi="Times New Roman" w:cs="Times New Roman"/>
                <w:sz w:val="24"/>
                <w:szCs w:val="24"/>
              </w:rPr>
            </w:pPr>
            <w:r w:rsidRPr="00237747">
              <w:rPr>
                <w:rFonts w:ascii="Times New Roman" w:eastAsia="Calibri" w:hAnsi="Times New Roman" w:cs="Times New Roman"/>
                <w:sz w:val="24"/>
                <w:szCs w:val="24"/>
              </w:rPr>
              <w:t>25.12-29.12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[2,3,10]</w:t>
            </w:r>
          </w:p>
        </w:tc>
      </w:tr>
      <w:tr w:rsidR="003736A9" w:rsidRPr="00237747" w:rsidTr="00237747">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237747">
            <w:pPr>
              <w:spacing w:after="0" w:line="276" w:lineRule="auto"/>
              <w:rPr>
                <w:rFonts w:ascii="Times New Roman" w:hAnsi="Times New Roman" w:cs="Times New Roman"/>
                <w:sz w:val="24"/>
                <w:szCs w:val="24"/>
              </w:rPr>
            </w:pPr>
            <w:r w:rsidRPr="00550665">
              <w:rPr>
                <w:rFonts w:ascii="Times New Roman" w:eastAsia="Times New Roman" w:hAnsi="Times New Roman" w:cs="Times New Roman"/>
                <w:b/>
                <w:sz w:val="24"/>
                <w:szCs w:val="24"/>
              </w:rPr>
              <w:t xml:space="preserve">3 четверть  (10 часов-10 </w:t>
            </w:r>
            <w:proofErr w:type="spellStart"/>
            <w:r w:rsidRPr="00550665">
              <w:rPr>
                <w:rFonts w:ascii="Times New Roman" w:eastAsia="Times New Roman" w:hAnsi="Times New Roman" w:cs="Times New Roman"/>
                <w:b/>
                <w:sz w:val="24"/>
                <w:szCs w:val="24"/>
              </w:rPr>
              <w:t>нед</w:t>
            </w:r>
            <w:proofErr w:type="spellEnd"/>
            <w:r w:rsidRPr="00550665">
              <w:rPr>
                <w:rFonts w:ascii="Times New Roman" w:eastAsia="Times New Roman" w:hAnsi="Times New Roman" w:cs="Times New Roman"/>
                <w:b/>
                <w:sz w:val="24"/>
                <w:szCs w:val="24"/>
              </w:rPr>
              <w:t>.)</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Кошка. Собака. Домашние животные</w:t>
            </w:r>
            <w:r w:rsidR="006F60AC">
              <w:rPr>
                <w:rFonts w:ascii="Times New Roman" w:eastAsia="Times New Roman" w:hAnsi="Times New Roman" w:cs="Times New Roman"/>
                <w:sz w:val="24"/>
                <w:szCs w:val="24"/>
              </w:rPr>
              <w:t>.</w:t>
            </w:r>
            <w:r w:rsidR="006F60AC" w:rsidRPr="00550665">
              <w:rPr>
                <w:rFonts w:ascii="Times New Roman" w:eastAsia="Times New Roman" w:hAnsi="Times New Roman" w:cs="Times New Roman"/>
                <w:sz w:val="24"/>
                <w:szCs w:val="24"/>
              </w:rPr>
              <w:t xml:space="preserve"> Заяц. Волк. Дикие животные</w:t>
            </w:r>
            <w:r w:rsidR="000D021D">
              <w:rPr>
                <w:rFonts w:ascii="Times New Roman" w:eastAsia="Times New Roman" w:hAnsi="Times New Roman" w:cs="Times New Roman"/>
                <w:sz w:val="24"/>
                <w:szCs w:val="24"/>
              </w:rPr>
              <w:t>. ВИКТОРИНА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pPr>
            <w:r>
              <w:rPr>
                <w:rFonts w:ascii="Times New Roman" w:eastAsia="Times New Roman" w:hAnsi="Times New Roman" w:cs="Times New Roman"/>
                <w:sz w:val="24"/>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15.01-19.01</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[2,3,4,11]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6F60AC" w:rsidP="00B204F5">
            <w:pPr>
              <w:numPr>
                <w:ilvl w:val="0"/>
                <w:numId w:val="32"/>
              </w:numPr>
              <w:spacing w:line="276" w:lineRule="auto"/>
              <w:ind w:left="509"/>
              <w:rPr>
                <w:rFonts w:ascii="Times New Roman" w:hAnsi="Times New Roman" w:cs="Times New Roman"/>
                <w:sz w:val="24"/>
                <w:szCs w:val="24"/>
              </w:rPr>
            </w:pPr>
            <w:r>
              <w:rPr>
                <w:rFonts w:ascii="Times New Roman" w:eastAsia="Times New Roman" w:hAnsi="Times New Roman" w:cs="Times New Roman"/>
                <w:sz w:val="24"/>
                <w:szCs w:val="24"/>
              </w:rPr>
              <w:t xml:space="preserve">Правила поведение в общественном транспорте. </w:t>
            </w:r>
            <w:r w:rsidRPr="006F60AC">
              <w:rPr>
                <w:rFonts w:ascii="Times New Roman" w:eastAsia="Times New Roman" w:hAnsi="Times New Roman" w:cs="Times New Roman"/>
                <w:b/>
                <w:sz w:val="24"/>
                <w:szCs w:val="24"/>
              </w:rPr>
              <w:t>Практическая работа №3</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22.01-26.01</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Ворона. Синица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29.01-02.02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772488"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Мы в гостях</w:t>
            </w:r>
          </w:p>
          <w:p w:rsidR="00772488" w:rsidRPr="00550665" w:rsidRDefault="00772488" w:rsidP="00772488">
            <w:pPr>
              <w:spacing w:line="276" w:lineRule="auto"/>
              <w:ind w:left="509"/>
              <w:rPr>
                <w:rFonts w:ascii="Times New Roman" w:hAnsi="Times New Roman" w:cs="Times New Roman"/>
                <w:sz w:val="24"/>
                <w:szCs w:val="24"/>
              </w:rPr>
            </w:pPr>
            <w:r>
              <w:rPr>
                <w:rFonts w:ascii="Times New Roman" w:eastAsia="Times New Roman" w:hAnsi="Times New Roman" w:cs="Times New Roman"/>
                <w:sz w:val="24"/>
                <w:szCs w:val="24"/>
              </w:rPr>
              <w:lastRenderedPageBreak/>
              <w:t>Экскурсия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lastRenderedPageBreak/>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05.02-09.02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[2,3,10,11]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23 февраля – День защитника Отечества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12.02-16.02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772488"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Светофор</w:t>
            </w:r>
          </w:p>
          <w:p w:rsidR="00772488" w:rsidRPr="00550665" w:rsidRDefault="00772488" w:rsidP="00772488">
            <w:pPr>
              <w:spacing w:line="276" w:lineRule="auto"/>
              <w:ind w:left="509"/>
              <w:rPr>
                <w:rFonts w:ascii="Times New Roman" w:hAnsi="Times New Roman" w:cs="Times New Roman"/>
                <w:sz w:val="24"/>
                <w:szCs w:val="24"/>
              </w:rPr>
            </w:pPr>
            <w:r>
              <w:rPr>
                <w:rFonts w:ascii="Times New Roman" w:eastAsia="Times New Roman" w:hAnsi="Times New Roman" w:cs="Times New Roman"/>
                <w:sz w:val="24"/>
                <w:szCs w:val="24"/>
              </w:rPr>
              <w:t>Экскурсия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19.02-23.02</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[2,3,10,11]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Восьмое марта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26.02-02.03</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2"/>
              </w:numPr>
              <w:spacing w:line="276" w:lineRule="auto"/>
              <w:ind w:left="509"/>
              <w:rPr>
                <w:rFonts w:ascii="Times New Roman" w:hAnsi="Times New Roman" w:cs="Times New Roman"/>
                <w:sz w:val="24"/>
                <w:szCs w:val="24"/>
              </w:rPr>
            </w:pPr>
            <w:r w:rsidRPr="00550665">
              <w:rPr>
                <w:rFonts w:ascii="Times New Roman" w:eastAsia="Times New Roman" w:hAnsi="Times New Roman" w:cs="Times New Roman"/>
                <w:sz w:val="24"/>
                <w:szCs w:val="24"/>
              </w:rPr>
              <w:t>Мой друг. Совместная игра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05.03-09.03</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0D021D" w:rsidP="00B204F5">
            <w:pPr>
              <w:numPr>
                <w:ilvl w:val="0"/>
                <w:numId w:val="32"/>
              </w:numPr>
              <w:spacing w:line="276" w:lineRule="auto"/>
              <w:ind w:left="509"/>
              <w:rPr>
                <w:rFonts w:ascii="Times New Roman" w:hAnsi="Times New Roman" w:cs="Times New Roman"/>
                <w:sz w:val="24"/>
                <w:szCs w:val="24"/>
              </w:rPr>
            </w:pPr>
            <w:r>
              <w:rPr>
                <w:rFonts w:ascii="Times New Roman" w:eastAsia="Times New Roman" w:hAnsi="Times New Roman" w:cs="Times New Roman"/>
                <w:sz w:val="24"/>
                <w:szCs w:val="24"/>
              </w:rPr>
              <w:t>Мой друг. Совместная ИГРА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13.03-16.03</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772488" w:rsidP="00B204F5">
            <w:pPr>
              <w:numPr>
                <w:ilvl w:val="0"/>
                <w:numId w:val="32"/>
              </w:numPr>
              <w:spacing w:line="276" w:lineRule="auto"/>
              <w:ind w:left="509"/>
              <w:jc w:val="both"/>
              <w:rPr>
                <w:rFonts w:ascii="Times New Roman" w:hAnsi="Times New Roman" w:cs="Times New Roman"/>
                <w:sz w:val="24"/>
                <w:szCs w:val="24"/>
              </w:rPr>
            </w:pPr>
            <w:r>
              <w:rPr>
                <w:rFonts w:ascii="Times New Roman" w:eastAsia="Times New Roman" w:hAnsi="Times New Roman" w:cs="Times New Roman"/>
                <w:sz w:val="24"/>
                <w:szCs w:val="24"/>
              </w:rPr>
              <w:t>Неделя детской книги. Экскурсия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19.03-23.03</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[2,3,9,10]</w:t>
            </w:r>
          </w:p>
        </w:tc>
      </w:tr>
      <w:tr w:rsidR="003736A9" w:rsidRPr="00237747" w:rsidTr="00237747">
        <w:tc>
          <w:tcPr>
            <w:tcW w:w="946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237747">
            <w:pPr>
              <w:pStyle w:val="a3"/>
              <w:spacing w:after="0" w:line="276" w:lineRule="auto"/>
              <w:ind w:left="1440"/>
              <w:rPr>
                <w:rFonts w:ascii="Times New Roman" w:hAnsi="Times New Roman" w:cs="Times New Roman"/>
                <w:sz w:val="24"/>
                <w:szCs w:val="24"/>
              </w:rPr>
            </w:pPr>
            <w:r w:rsidRPr="00550665">
              <w:rPr>
                <w:rFonts w:ascii="Times New Roman" w:eastAsia="Times New Roman" w:hAnsi="Times New Roman" w:cs="Times New Roman"/>
                <w:b/>
                <w:sz w:val="24"/>
                <w:szCs w:val="24"/>
              </w:rPr>
              <w:t xml:space="preserve">4 четверть (8 часо-8 </w:t>
            </w:r>
            <w:proofErr w:type="spellStart"/>
            <w:r w:rsidRPr="00550665">
              <w:rPr>
                <w:rFonts w:ascii="Times New Roman" w:eastAsia="Times New Roman" w:hAnsi="Times New Roman" w:cs="Times New Roman"/>
                <w:b/>
                <w:sz w:val="24"/>
                <w:szCs w:val="24"/>
              </w:rPr>
              <w:t>нед</w:t>
            </w:r>
            <w:proofErr w:type="spellEnd"/>
            <w:r w:rsidRPr="00550665">
              <w:rPr>
                <w:rFonts w:ascii="Times New Roman" w:eastAsia="Times New Roman" w:hAnsi="Times New Roman" w:cs="Times New Roman"/>
                <w:b/>
                <w:sz w:val="24"/>
                <w:szCs w:val="24"/>
              </w:rPr>
              <w:t>.)</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Весна. Птицы весной</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02.04-06.04</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6F60AC" w:rsidP="00B204F5">
            <w:pPr>
              <w:numPr>
                <w:ilvl w:val="0"/>
                <w:numId w:val="31"/>
              </w:numPr>
              <w:spacing w:line="276" w:lineRule="auto"/>
              <w:ind w:left="352" w:firstLine="368"/>
              <w:rPr>
                <w:rFonts w:ascii="Times New Roman" w:hAnsi="Times New Roman" w:cs="Times New Roman"/>
                <w:sz w:val="24"/>
                <w:szCs w:val="24"/>
              </w:rPr>
            </w:pPr>
            <w:r>
              <w:rPr>
                <w:rFonts w:ascii="Times New Roman" w:eastAsia="Times New Roman" w:hAnsi="Times New Roman" w:cs="Times New Roman"/>
                <w:sz w:val="24"/>
                <w:szCs w:val="24"/>
              </w:rPr>
              <w:t xml:space="preserve">Свойства воды. </w:t>
            </w:r>
            <w:r w:rsidRPr="006F60AC">
              <w:rPr>
                <w:rFonts w:ascii="Times New Roman" w:eastAsia="Times New Roman" w:hAnsi="Times New Roman" w:cs="Times New Roman"/>
                <w:b/>
                <w:sz w:val="24"/>
                <w:szCs w:val="24"/>
              </w:rPr>
              <w:t>Практическая работа №4</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09.04-13.04</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Pr="00237747" w:rsidRDefault="00237747">
            <w:pPr>
              <w:spacing w:after="0" w:line="276" w:lineRule="auto"/>
              <w:jc w:val="both"/>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Посадка лука</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16.04-20.04</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День Победы</w:t>
            </w:r>
            <w:r w:rsidR="00772488">
              <w:rPr>
                <w:rFonts w:ascii="Times New Roman" w:eastAsia="Times New Roman" w:hAnsi="Times New Roman" w:cs="Times New Roman"/>
                <w:sz w:val="24"/>
                <w:szCs w:val="24"/>
              </w:rPr>
              <w:t>. Экскурсия</w:t>
            </w:r>
            <w:bookmarkStart w:id="0" w:name="_GoBack"/>
            <w:bookmarkEnd w:id="0"/>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40"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23.04-27.04</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Место где ты живешь</w:t>
            </w:r>
            <w:r w:rsidR="000D021D">
              <w:rPr>
                <w:rFonts w:ascii="Times New Roman" w:eastAsia="Times New Roman" w:hAnsi="Times New Roman" w:cs="Times New Roman"/>
                <w:sz w:val="24"/>
                <w:szCs w:val="24"/>
              </w:rPr>
              <w:t>. ПУТЕШЕСТВИЕ</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30.04-04.05</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[2,3,4,9,10]</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Скоро лето</w:t>
            </w:r>
            <w:r w:rsidR="000D021D">
              <w:rPr>
                <w:rFonts w:ascii="Times New Roman" w:eastAsia="Times New Roman" w:hAnsi="Times New Roman" w:cs="Times New Roman"/>
                <w:sz w:val="24"/>
                <w:szCs w:val="24"/>
              </w:rPr>
              <w:t xml:space="preserve">. </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07.05-11.05</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0" w:line="276" w:lineRule="auto"/>
              <w:jc w:val="center"/>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6F60AC" w:rsidP="00B204F5">
            <w:pPr>
              <w:numPr>
                <w:ilvl w:val="0"/>
                <w:numId w:val="31"/>
              </w:numPr>
              <w:spacing w:after="200" w:line="276" w:lineRule="auto"/>
              <w:ind w:left="352" w:firstLine="368"/>
              <w:rPr>
                <w:rFonts w:ascii="Times New Roman" w:hAnsi="Times New Roman" w:cs="Times New Roman"/>
                <w:sz w:val="24"/>
                <w:szCs w:val="24"/>
              </w:rPr>
            </w:pPr>
            <w:r>
              <w:rPr>
                <w:rFonts w:ascii="Times New Roman" w:eastAsia="Times New Roman" w:hAnsi="Times New Roman" w:cs="Times New Roman"/>
                <w:sz w:val="24"/>
                <w:szCs w:val="24"/>
              </w:rPr>
              <w:t xml:space="preserve">Уход за комнатными растениями. </w:t>
            </w:r>
            <w:r w:rsidRPr="006F60AC">
              <w:rPr>
                <w:rFonts w:ascii="Times New Roman" w:eastAsia="Times New Roman" w:hAnsi="Times New Roman" w:cs="Times New Roman"/>
                <w:b/>
                <w:sz w:val="24"/>
                <w:szCs w:val="24"/>
              </w:rPr>
              <w:t xml:space="preserve">Практическая </w:t>
            </w:r>
            <w:r w:rsidRPr="006F60AC">
              <w:rPr>
                <w:rFonts w:ascii="Times New Roman" w:eastAsia="Times New Roman" w:hAnsi="Times New Roman" w:cs="Times New Roman"/>
                <w:b/>
                <w:sz w:val="24"/>
                <w:szCs w:val="24"/>
              </w:rPr>
              <w:lastRenderedPageBreak/>
              <w:t>работа №5</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0" w:line="276" w:lineRule="auto"/>
              <w:jc w:val="center"/>
              <w:rPr>
                <w:rFonts w:ascii="Calibri" w:eastAsia="Calibri" w:hAnsi="Calibri" w:cs="Calibri"/>
              </w:rPr>
            </w:pPr>
            <w:r>
              <w:rPr>
                <w:rFonts w:ascii="Calibri" w:eastAsia="Calibri" w:hAnsi="Calibri" w:cs="Calibri"/>
              </w:rPr>
              <w:lastRenderedPageBreak/>
              <w:t>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14.05-18.05</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0" w:line="276" w:lineRule="auto"/>
              <w:jc w:val="center"/>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RPr="00237747" w:rsidTr="00237747">
        <w:tc>
          <w:tcPr>
            <w:tcW w:w="1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3736A9" w:rsidP="00B204F5">
            <w:pPr>
              <w:numPr>
                <w:ilvl w:val="0"/>
                <w:numId w:val="30"/>
              </w:numPr>
              <w:spacing w:after="200" w:line="276" w:lineRule="auto"/>
              <w:rPr>
                <w:rFonts w:ascii="Times New Roman" w:eastAsia="Calibri" w:hAnsi="Times New Roman" w:cs="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rsidP="00B204F5">
            <w:pPr>
              <w:numPr>
                <w:ilvl w:val="0"/>
                <w:numId w:val="31"/>
              </w:numPr>
              <w:spacing w:after="200" w:line="276" w:lineRule="auto"/>
              <w:ind w:left="352" w:firstLine="368"/>
              <w:rPr>
                <w:rFonts w:ascii="Times New Roman" w:hAnsi="Times New Roman" w:cs="Times New Roman"/>
                <w:sz w:val="24"/>
                <w:szCs w:val="24"/>
              </w:rPr>
            </w:pPr>
            <w:r w:rsidRPr="00550665">
              <w:rPr>
                <w:rFonts w:ascii="Times New Roman" w:eastAsia="Times New Roman" w:hAnsi="Times New Roman" w:cs="Times New Roman"/>
                <w:sz w:val="24"/>
                <w:szCs w:val="24"/>
              </w:rPr>
              <w:t>Что делать, если потерялся</w:t>
            </w:r>
            <w:r w:rsidR="000D021D">
              <w:rPr>
                <w:rFonts w:ascii="Times New Roman" w:eastAsia="Times New Roman" w:hAnsi="Times New Roman" w:cs="Times New Roman"/>
                <w:sz w:val="24"/>
                <w:szCs w:val="24"/>
              </w:rPr>
              <w:t>.</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200" w:line="276" w:lineRule="auto"/>
              <w:rPr>
                <w:rFonts w:ascii="Calibri" w:eastAsia="Calibri" w:hAnsi="Calibri" w:cs="Calibri"/>
              </w:rPr>
            </w:pPr>
            <w:r>
              <w:rPr>
                <w:rFonts w:ascii="Calibri" w:eastAsia="Calibri" w:hAnsi="Calibri" w:cs="Calibri"/>
              </w:rPr>
              <w:t xml:space="preserve">     1</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200" w:line="276" w:lineRule="auto"/>
              <w:rPr>
                <w:rFonts w:ascii="Times New Roman" w:eastAsia="Calibri" w:hAnsi="Times New Roman" w:cs="Times New Roman"/>
                <w:sz w:val="24"/>
                <w:szCs w:val="24"/>
              </w:rPr>
            </w:pPr>
            <w:r w:rsidRPr="00237747">
              <w:rPr>
                <w:rFonts w:ascii="Times New Roman" w:eastAsia="Calibri" w:hAnsi="Times New Roman" w:cs="Times New Roman"/>
                <w:sz w:val="24"/>
                <w:szCs w:val="24"/>
              </w:rPr>
              <w:t>21.05-25.05</w:t>
            </w: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3736A9">
            <w:pPr>
              <w:spacing w:after="200" w:line="276" w:lineRule="auto"/>
              <w:rPr>
                <w:rFonts w:ascii="Times New Roman" w:eastAsia="Calibri" w:hAnsi="Times New Roman" w:cs="Times New Roman"/>
                <w:sz w:val="24"/>
                <w:szCs w:val="24"/>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237747" w:rsidRDefault="00237747">
            <w:pPr>
              <w:spacing w:after="0" w:line="276" w:lineRule="auto"/>
              <w:rPr>
                <w:rFonts w:ascii="Times New Roman" w:hAnsi="Times New Roman" w:cs="Times New Roman"/>
                <w:sz w:val="24"/>
                <w:szCs w:val="24"/>
              </w:rPr>
            </w:pPr>
            <w:r w:rsidRPr="00237747">
              <w:rPr>
                <w:rFonts w:ascii="Times New Roman" w:eastAsia="Times New Roman" w:hAnsi="Times New Roman" w:cs="Times New Roman"/>
                <w:sz w:val="24"/>
                <w:szCs w:val="24"/>
              </w:rPr>
              <w:t>2,3,4,911]</w:t>
            </w:r>
          </w:p>
        </w:tc>
      </w:tr>
      <w:tr w:rsidR="006F60AC" w:rsidTr="00237747">
        <w:tc>
          <w:tcPr>
            <w:tcW w:w="367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Pr="00550665" w:rsidRDefault="00237747">
            <w:pPr>
              <w:spacing w:after="200" w:line="276" w:lineRule="auto"/>
              <w:ind w:left="720"/>
              <w:rPr>
                <w:rFonts w:ascii="Times New Roman" w:hAnsi="Times New Roman" w:cs="Times New Roman"/>
                <w:sz w:val="24"/>
                <w:szCs w:val="24"/>
              </w:rPr>
            </w:pPr>
            <w:r w:rsidRPr="00550665">
              <w:rPr>
                <w:rFonts w:ascii="Times New Roman" w:eastAsia="Times New Roman" w:hAnsi="Times New Roman" w:cs="Times New Roman"/>
                <w:b/>
                <w:sz w:val="24"/>
                <w:szCs w:val="24"/>
              </w:rPr>
              <w:t>ИТОГО:</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237747">
            <w:pPr>
              <w:spacing w:after="200" w:line="276" w:lineRule="auto"/>
              <w:rPr>
                <w:rFonts w:ascii="Calibri" w:eastAsia="Calibri" w:hAnsi="Calibri" w:cs="Calibri"/>
              </w:rPr>
            </w:pPr>
            <w:r>
              <w:rPr>
                <w:rFonts w:ascii="Calibri" w:eastAsia="Calibri" w:hAnsi="Calibri" w:cs="Calibri"/>
                <w:b/>
              </w:rPr>
              <w:t xml:space="preserve">  34</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1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200" w:line="276" w:lineRule="auto"/>
              <w:rPr>
                <w:rFonts w:ascii="Calibri" w:eastAsia="Calibri" w:hAnsi="Calibri" w:cs="Calibri"/>
              </w:rPr>
            </w:pPr>
          </w:p>
        </w:tc>
        <w:tc>
          <w:tcPr>
            <w:tcW w:w="16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736A9" w:rsidRDefault="003736A9">
            <w:pPr>
              <w:spacing w:after="0" w:line="276" w:lineRule="auto"/>
              <w:rPr>
                <w:rFonts w:ascii="Calibri" w:eastAsia="Calibri" w:hAnsi="Calibri" w:cs="Calibri"/>
              </w:rPr>
            </w:pPr>
          </w:p>
        </w:tc>
      </w:tr>
    </w:tbl>
    <w:p w:rsidR="003736A9" w:rsidRDefault="003736A9">
      <w:pPr>
        <w:spacing w:line="276" w:lineRule="auto"/>
        <w:ind w:left="720"/>
        <w:jc w:val="both"/>
        <w:rPr>
          <w:rFonts w:ascii="Times New Roman" w:eastAsia="Times New Roman" w:hAnsi="Times New Roman" w:cs="Times New Roman"/>
          <w:b/>
          <w:sz w:val="24"/>
        </w:rPr>
      </w:pPr>
    </w:p>
    <w:sectPr w:rsidR="003736A9" w:rsidSect="00C142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38FC"/>
    <w:multiLevelType w:val="multilevel"/>
    <w:tmpl w:val="93A806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595B63"/>
    <w:multiLevelType w:val="multilevel"/>
    <w:tmpl w:val="515CB4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0734DB"/>
    <w:multiLevelType w:val="hybridMultilevel"/>
    <w:tmpl w:val="D42AEE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8EF66F0"/>
    <w:multiLevelType w:val="multilevel"/>
    <w:tmpl w:val="ADF2A3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212B0F"/>
    <w:multiLevelType w:val="multilevel"/>
    <w:tmpl w:val="26F273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6A3081"/>
    <w:multiLevelType w:val="multilevel"/>
    <w:tmpl w:val="13286A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F70D2B"/>
    <w:multiLevelType w:val="multilevel"/>
    <w:tmpl w:val="94E827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C4317A"/>
    <w:multiLevelType w:val="multilevel"/>
    <w:tmpl w:val="C3AACF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A74666"/>
    <w:multiLevelType w:val="multilevel"/>
    <w:tmpl w:val="D7660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0173C2"/>
    <w:multiLevelType w:val="multilevel"/>
    <w:tmpl w:val="4F2493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BA1B77"/>
    <w:multiLevelType w:val="multilevel"/>
    <w:tmpl w:val="9EFE24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F6665A"/>
    <w:multiLevelType w:val="multilevel"/>
    <w:tmpl w:val="8AB83B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204B38"/>
    <w:multiLevelType w:val="multilevel"/>
    <w:tmpl w:val="D86ADB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3C79F1"/>
    <w:multiLevelType w:val="multilevel"/>
    <w:tmpl w:val="C0FAE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8C49E5"/>
    <w:multiLevelType w:val="multilevel"/>
    <w:tmpl w:val="230CDB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EF5B0D"/>
    <w:multiLevelType w:val="multilevel"/>
    <w:tmpl w:val="B71E80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755292"/>
    <w:multiLevelType w:val="multilevel"/>
    <w:tmpl w:val="C9044C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300A77"/>
    <w:multiLevelType w:val="multilevel"/>
    <w:tmpl w:val="6D8AC7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F0199A"/>
    <w:multiLevelType w:val="hybridMultilevel"/>
    <w:tmpl w:val="A3D0FE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6111D7"/>
    <w:multiLevelType w:val="hybridMultilevel"/>
    <w:tmpl w:val="556C9C9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DA065C2"/>
    <w:multiLevelType w:val="multilevel"/>
    <w:tmpl w:val="FD6487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C13069"/>
    <w:multiLevelType w:val="multilevel"/>
    <w:tmpl w:val="E50E0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0066937"/>
    <w:multiLevelType w:val="multilevel"/>
    <w:tmpl w:val="8342F6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D84DFB"/>
    <w:multiLevelType w:val="multilevel"/>
    <w:tmpl w:val="A44C96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091014"/>
    <w:multiLevelType w:val="hybridMultilevel"/>
    <w:tmpl w:val="24A64E5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2666A56"/>
    <w:multiLevelType w:val="multilevel"/>
    <w:tmpl w:val="599E8D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F10537"/>
    <w:multiLevelType w:val="multilevel"/>
    <w:tmpl w:val="8C3AFD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5F039E"/>
    <w:multiLevelType w:val="hybridMultilevel"/>
    <w:tmpl w:val="EA58C22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DEC36D6"/>
    <w:multiLevelType w:val="multilevel"/>
    <w:tmpl w:val="B6D80C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CA0E60"/>
    <w:multiLevelType w:val="multilevel"/>
    <w:tmpl w:val="7564F7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6D7E7E"/>
    <w:multiLevelType w:val="hybridMultilevel"/>
    <w:tmpl w:val="171E62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42A3397"/>
    <w:multiLevelType w:val="multilevel"/>
    <w:tmpl w:val="ED78A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8104483"/>
    <w:multiLevelType w:val="multilevel"/>
    <w:tmpl w:val="510802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EEB5E22"/>
    <w:multiLevelType w:val="multilevel"/>
    <w:tmpl w:val="11F2E9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F2678D"/>
    <w:multiLevelType w:val="multilevel"/>
    <w:tmpl w:val="BC56A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5"/>
  </w:num>
  <w:num w:numId="3">
    <w:abstractNumId w:val="20"/>
  </w:num>
  <w:num w:numId="4">
    <w:abstractNumId w:val="17"/>
  </w:num>
  <w:num w:numId="5">
    <w:abstractNumId w:val="6"/>
  </w:num>
  <w:num w:numId="6">
    <w:abstractNumId w:val="1"/>
  </w:num>
  <w:num w:numId="7">
    <w:abstractNumId w:val="33"/>
  </w:num>
  <w:num w:numId="8">
    <w:abstractNumId w:val="9"/>
  </w:num>
  <w:num w:numId="9">
    <w:abstractNumId w:val="31"/>
  </w:num>
  <w:num w:numId="10">
    <w:abstractNumId w:val="16"/>
  </w:num>
  <w:num w:numId="11">
    <w:abstractNumId w:val="15"/>
  </w:num>
  <w:num w:numId="12">
    <w:abstractNumId w:val="7"/>
  </w:num>
  <w:num w:numId="13">
    <w:abstractNumId w:val="23"/>
  </w:num>
  <w:num w:numId="14">
    <w:abstractNumId w:val="26"/>
  </w:num>
  <w:num w:numId="15">
    <w:abstractNumId w:val="34"/>
  </w:num>
  <w:num w:numId="16">
    <w:abstractNumId w:val="10"/>
  </w:num>
  <w:num w:numId="17">
    <w:abstractNumId w:val="32"/>
  </w:num>
  <w:num w:numId="18">
    <w:abstractNumId w:val="29"/>
  </w:num>
  <w:num w:numId="19">
    <w:abstractNumId w:val="13"/>
  </w:num>
  <w:num w:numId="20">
    <w:abstractNumId w:val="4"/>
  </w:num>
  <w:num w:numId="21">
    <w:abstractNumId w:val="3"/>
  </w:num>
  <w:num w:numId="22">
    <w:abstractNumId w:val="12"/>
  </w:num>
  <w:num w:numId="23">
    <w:abstractNumId w:val="22"/>
  </w:num>
  <w:num w:numId="24">
    <w:abstractNumId w:val="21"/>
  </w:num>
  <w:num w:numId="25">
    <w:abstractNumId w:val="5"/>
  </w:num>
  <w:num w:numId="26">
    <w:abstractNumId w:val="14"/>
  </w:num>
  <w:num w:numId="27">
    <w:abstractNumId w:val="0"/>
  </w:num>
  <w:num w:numId="28">
    <w:abstractNumId w:val="11"/>
  </w:num>
  <w:num w:numId="29">
    <w:abstractNumId w:val="28"/>
  </w:num>
  <w:num w:numId="30">
    <w:abstractNumId w:val="18"/>
  </w:num>
  <w:num w:numId="31">
    <w:abstractNumId w:val="27"/>
  </w:num>
  <w:num w:numId="32">
    <w:abstractNumId w:val="24"/>
  </w:num>
  <w:num w:numId="33">
    <w:abstractNumId w:val="2"/>
  </w:num>
  <w:num w:numId="34">
    <w:abstractNumId w:val="19"/>
  </w:num>
  <w:num w:numId="35">
    <w:abstractNumId w:val="30"/>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3736A9"/>
    <w:rsid w:val="000D021D"/>
    <w:rsid w:val="001A659D"/>
    <w:rsid w:val="00237747"/>
    <w:rsid w:val="003736A9"/>
    <w:rsid w:val="004810E4"/>
    <w:rsid w:val="00550665"/>
    <w:rsid w:val="006F60AC"/>
    <w:rsid w:val="00772488"/>
    <w:rsid w:val="00B204F5"/>
    <w:rsid w:val="00C1423A"/>
    <w:rsid w:val="00D6257E"/>
    <w:rsid w:val="00E37F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2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7747"/>
    <w:pPr>
      <w:ind w:left="720"/>
      <w:contextualSpacing/>
    </w:pPr>
  </w:style>
  <w:style w:type="paragraph" w:styleId="a4">
    <w:name w:val="Balloon Text"/>
    <w:basedOn w:val="a"/>
    <w:link w:val="a5"/>
    <w:uiPriority w:val="99"/>
    <w:semiHidden/>
    <w:unhideWhenUsed/>
    <w:rsid w:val="00B204F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204F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1september.ru/" TargetMode="External"/><Relationship Id="rId3" Type="http://schemas.openxmlformats.org/officeDocument/2006/relationships/settings" Target="settings.xml"/><Relationship Id="rId7" Type="http://schemas.openxmlformats.org/officeDocument/2006/relationships/hyperlink" Target="http://nachalka.info/about/1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ool-collection.edu.ru/" TargetMode="External"/><Relationship Id="rId11" Type="http://schemas.openxmlformats.org/officeDocument/2006/relationships/theme" Target="theme/theme1.xml"/><Relationship Id="rId5" Type="http://schemas.openxmlformats.org/officeDocument/2006/relationships/hyperlink" Target="http://cityadspix.com/tsclick-FDQCWPPK-JHFDQDB0?&amp;sa=mh&amp;sa1=&amp;sa2=&amp;sa3=&amp;sa4=&amp;sa5=&amp;bt=20&amp;pt=9&amp;lt=2&amp;tl=1&amp;im=NTY1LTAtMTQyODA3MDU4MS0xNjUyMzUwMA%3D%3D&amp;fid=NDQ1NzU2Nzc1&amp;kw=%D1%81%D0%B2%D1%8F%D0%B7%D0%BD%D0%BE%D0%B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estival.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23</Pages>
  <Words>7604</Words>
  <Characters>43348</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8</cp:revision>
  <cp:lastPrinted>2017-09-18T13:15:00Z</cp:lastPrinted>
  <dcterms:created xsi:type="dcterms:W3CDTF">2017-09-12T11:17:00Z</dcterms:created>
  <dcterms:modified xsi:type="dcterms:W3CDTF">2017-09-25T13:55:00Z</dcterms:modified>
</cp:coreProperties>
</file>