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Романовская основная общеобразовательная школа</w:t>
      </w: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Погарского района Брянской области</w:t>
      </w: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УТВЕРЖДАЮ 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директор МБОУ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Романовская ООШ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_____ О. Л. Клюшникова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Приказ №______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«____»________2017г.</w:t>
      </w: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>РАБОЧАЯ ПРОГРАММА</w:t>
      </w: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 xml:space="preserve">по </w:t>
      </w:r>
      <w:r w:rsidR="003A4D60">
        <w:rPr>
          <w:rFonts w:ascii="Times New Roman" w:eastAsia="Times New Roman" w:hAnsi="Times New Roman" w:cs="Times New Roman"/>
          <w:sz w:val="36"/>
        </w:rPr>
        <w:t>математике</w:t>
      </w:r>
      <w:r>
        <w:rPr>
          <w:rFonts w:ascii="Times New Roman" w:eastAsia="Times New Roman" w:hAnsi="Times New Roman" w:cs="Times New Roman"/>
          <w:sz w:val="36"/>
        </w:rPr>
        <w:t xml:space="preserve"> </w:t>
      </w:r>
      <w:r w:rsidR="003A4D60">
        <w:rPr>
          <w:rFonts w:ascii="Times New Roman" w:eastAsia="Times New Roman" w:hAnsi="Times New Roman" w:cs="Times New Roman"/>
          <w:sz w:val="36"/>
        </w:rPr>
        <w:t>8</w:t>
      </w:r>
      <w:r>
        <w:rPr>
          <w:rFonts w:ascii="Times New Roman" w:eastAsia="Times New Roman" w:hAnsi="Times New Roman" w:cs="Times New Roman"/>
          <w:sz w:val="36"/>
        </w:rPr>
        <w:t xml:space="preserve"> класса</w:t>
      </w: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>Сосик Людмилы Ивановны</w:t>
      </w: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26F20" w:rsidRDefault="00926F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</w:t>
      </w: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926F20" w:rsidRDefault="00926F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РАССМОТРЕНО                                                                               ПРИНЯТО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на заседании МО                                                                               на заседании 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протокол №____                                                                                Педагогического совета 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от «____» _______2017 г.                                                                 школы протокол №____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Руководитель МО                                                                             от «___» _______2017 г.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______ Л. И. Сосик</w:t>
      </w:r>
    </w:p>
    <w:p w:rsidR="00926F20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</w:t>
      </w:r>
    </w:p>
    <w:p w:rsidR="00926F20" w:rsidRDefault="00145F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</w:t>
      </w:r>
    </w:p>
    <w:p w:rsidR="00926F20" w:rsidRDefault="00926F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926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26F20" w:rsidRDefault="00145F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2017– 2018 учебный год</w:t>
      </w:r>
    </w:p>
    <w:p w:rsidR="00926F20" w:rsidRPr="003B0F1B" w:rsidRDefault="00145F6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B0F1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926F20" w:rsidRPr="003B0F1B" w:rsidRDefault="00145F6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составлена на основании следующих нормативно-правовых документов: </w:t>
      </w:r>
    </w:p>
    <w:p w:rsidR="00F277E0" w:rsidRPr="003B0F1B" w:rsidRDefault="00145F62" w:rsidP="00F277E0">
      <w:pPr>
        <w:pStyle w:val="a5"/>
        <w:numPr>
          <w:ilvl w:val="0"/>
          <w:numId w:val="15"/>
        </w:numPr>
        <w:tabs>
          <w:tab w:val="left" w:pos="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Федерального закона от 29 декабря 2012 №273-ФЗ «Об образовании в Российской         Федерации»;</w:t>
      </w:r>
    </w:p>
    <w:p w:rsidR="00926F20" w:rsidRPr="003B0F1B" w:rsidRDefault="00F277E0" w:rsidP="00F277E0">
      <w:pPr>
        <w:pStyle w:val="a5"/>
        <w:numPr>
          <w:ilvl w:val="0"/>
          <w:numId w:val="15"/>
        </w:numPr>
        <w:tabs>
          <w:tab w:val="left" w:pos="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5F62" w:rsidRPr="003B0F1B">
        <w:rPr>
          <w:rFonts w:ascii="Times New Roman" w:eastAsia="Times New Roman" w:hAnsi="Times New Roman" w:cs="Times New Roman"/>
          <w:sz w:val="24"/>
          <w:szCs w:val="24"/>
        </w:rPr>
        <w:t>Приказа Министерства образования РФ от 5 марта 2004 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:rsidR="00F277E0" w:rsidRPr="003B0F1B" w:rsidRDefault="00F277E0" w:rsidP="00F277E0">
      <w:pPr>
        <w:pStyle w:val="a5"/>
        <w:numPr>
          <w:ilvl w:val="0"/>
          <w:numId w:val="15"/>
        </w:numPr>
        <w:tabs>
          <w:tab w:val="left" w:pos="284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5F62" w:rsidRPr="003B0F1B">
        <w:rPr>
          <w:rFonts w:ascii="Times New Roman" w:eastAsia="Times New Roman" w:hAnsi="Times New Roman" w:cs="Times New Roman"/>
          <w:sz w:val="24"/>
          <w:szCs w:val="24"/>
        </w:rPr>
        <w:t>Приказа Министерства образования Российской Федер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ации от 09 марта 2004 г. № 1312 </w:t>
      </w:r>
      <w:r w:rsidR="00145F62" w:rsidRPr="003B0F1B">
        <w:rPr>
          <w:rFonts w:ascii="Times New Roman" w:eastAsia="Times New Roman" w:hAnsi="Times New Roman" w:cs="Times New Roman"/>
          <w:sz w:val="24"/>
          <w:szCs w:val="24"/>
        </w:rPr>
        <w:t>«Об утверждении</w:t>
      </w:r>
      <w:r w:rsidR="00145F62" w:rsidRPr="003B0F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5F62" w:rsidRPr="003B0F1B">
        <w:rPr>
          <w:rFonts w:ascii="Times New Roman" w:eastAsia="Times New Roman" w:hAnsi="Times New Roman" w:cs="Times New Roman"/>
          <w:sz w:val="24"/>
          <w:szCs w:val="24"/>
        </w:rPr>
        <w:t>федерального базисного учебного плана и примерных учебных планов образовательных учреждений, реализующих программы общего образования»;</w:t>
      </w:r>
    </w:p>
    <w:p w:rsidR="00926F20" w:rsidRPr="003B0F1B" w:rsidRDefault="00145F62" w:rsidP="00F277E0">
      <w:pPr>
        <w:pStyle w:val="a5"/>
        <w:numPr>
          <w:ilvl w:val="0"/>
          <w:numId w:val="15"/>
        </w:numPr>
        <w:tabs>
          <w:tab w:val="left" w:pos="284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Письма Минобрнауки России от 07 июля 2005 г. №03-1263 «О примерных программах по учебным предметам федерал</w:t>
      </w:r>
      <w:r w:rsidR="00F277E0" w:rsidRPr="003B0F1B">
        <w:rPr>
          <w:rFonts w:ascii="Times New Roman" w:eastAsia="Times New Roman" w:hAnsi="Times New Roman" w:cs="Times New Roman"/>
          <w:sz w:val="24"/>
          <w:szCs w:val="24"/>
        </w:rPr>
        <w:t>ьного базисного учебного плана»;</w:t>
      </w:r>
    </w:p>
    <w:p w:rsidR="00F277E0" w:rsidRPr="003B0F1B" w:rsidRDefault="00F277E0" w:rsidP="00F277E0">
      <w:pPr>
        <w:numPr>
          <w:ilvl w:val="0"/>
          <w:numId w:val="15"/>
        </w:numPr>
        <w:shd w:val="clear" w:color="auto" w:fill="FFFFFF"/>
        <w:spacing w:after="0" w:line="360" w:lineRule="atLeas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Методическим письмом о преподавании учебного предмета «Математика» в условиях введения федерального компонента государственного стандарта общего образования;</w:t>
      </w:r>
    </w:p>
    <w:p w:rsidR="00F277E0" w:rsidRPr="003B0F1B" w:rsidRDefault="00F277E0" w:rsidP="00F277E0">
      <w:pPr>
        <w:numPr>
          <w:ilvl w:val="0"/>
          <w:numId w:val="15"/>
        </w:numPr>
        <w:shd w:val="clear" w:color="auto" w:fill="FFFFFF"/>
        <w:spacing w:after="0" w:line="360" w:lineRule="atLeas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Требованиями к оснащению образовательного процесса в соответствии с содержательным наполнением учебных предметов федерального компонента государственного стандарта (математика);</w:t>
      </w:r>
    </w:p>
    <w:p w:rsidR="00F277E0" w:rsidRPr="003B0F1B" w:rsidRDefault="00145F62" w:rsidP="00F277E0">
      <w:pPr>
        <w:pStyle w:val="a5"/>
        <w:numPr>
          <w:ilvl w:val="0"/>
          <w:numId w:val="15"/>
        </w:numPr>
        <w:tabs>
          <w:tab w:val="left" w:pos="284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Учебного плана МБОУ Романовская ООШ</w:t>
      </w:r>
      <w:r w:rsidR="00F277E0" w:rsidRPr="003B0F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26F20" w:rsidRPr="003B0F1B" w:rsidRDefault="00145F62" w:rsidP="00F277E0">
      <w:pPr>
        <w:pStyle w:val="a5"/>
        <w:numPr>
          <w:ilvl w:val="0"/>
          <w:numId w:val="15"/>
        </w:numPr>
        <w:tabs>
          <w:tab w:val="left" w:pos="284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Положения о рабочей программе МБОУ Романовская ООШ, утвержденным приказом  №53  от 31.08.2014г..</w:t>
      </w:r>
    </w:p>
    <w:p w:rsidR="00F277E0" w:rsidRPr="003B0F1B" w:rsidRDefault="00F277E0" w:rsidP="00F277E0">
      <w:pPr>
        <w:shd w:val="clear" w:color="auto" w:fill="FFFFFF"/>
        <w:spacing w:after="0" w:line="240" w:lineRule="auto"/>
        <w:ind w:left="360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77E0" w:rsidRPr="003B0F1B" w:rsidRDefault="00F277E0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За основу взяты учебно-методический комплект «Алгебра» под редакцией А.Г. Мордковича для 8 класса, авторская программа Л.С. Атанасяна с учетом авторского тематического планирования учебного материала.</w:t>
      </w:r>
    </w:p>
    <w:p w:rsidR="00F277E0" w:rsidRPr="003B0F1B" w:rsidRDefault="00F277E0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Учебники и пособия  под редакцией А.Г. Мордковича входят в федеральный перечень учебников и соответствует требованиям федерального компонента государственного образовательного стандарта общего образования.</w:t>
      </w:r>
    </w:p>
    <w:p w:rsidR="00F277E0" w:rsidRPr="003B0F1B" w:rsidRDefault="00F277E0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Учебники и пособия  под редакцией Л.С. Атанасяна входят в федеральный перечень учебников и соответствует требованиям федерального компонента государственного образовательного стандарта общего образования.</w:t>
      </w:r>
    </w:p>
    <w:p w:rsidR="00F277E0" w:rsidRPr="003B0F1B" w:rsidRDefault="00F277E0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Настоящая программа составлена на 17</w:t>
      </w:r>
      <w:r w:rsidR="00312D19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учебных часов (5 ч в неделю) и рассчитана на весь год обучения.</w:t>
      </w:r>
    </w:p>
    <w:p w:rsidR="00510D8F" w:rsidRPr="003B0F1B" w:rsidRDefault="00F277E0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   Данный предмет представлен образовательными дисциплинами: алгебра и геометрия. На изучение алгебры предоставлено 10</w:t>
      </w:r>
      <w:r w:rsidR="00312D19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часа,  т.е. 3 ч. в неделю,  на геометрию </w:t>
      </w:r>
      <w:r w:rsidR="00312D19">
        <w:rPr>
          <w:rFonts w:ascii="Times New Roman" w:eastAsia="Times New Roman" w:hAnsi="Times New Roman" w:cs="Times New Roman"/>
          <w:color w:val="000000"/>
          <w:sz w:val="24"/>
          <w:szCs w:val="24"/>
        </w:rPr>
        <w:t>70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часов, т.е. 2 ч. в неделю. </w:t>
      </w:r>
    </w:p>
    <w:p w:rsidR="00F277E0" w:rsidRPr="003B0F1B" w:rsidRDefault="00510D8F" w:rsidP="00F277E0">
      <w:pPr>
        <w:shd w:val="clear" w:color="auto" w:fill="FFFFFF"/>
        <w:spacing w:after="0" w:line="240" w:lineRule="auto"/>
        <w:ind w:left="360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Темы расположены согласно структуре учебника.</w:t>
      </w:r>
    </w:p>
    <w:p w:rsidR="000E3DCC" w:rsidRPr="003B0F1B" w:rsidRDefault="000E3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26F20" w:rsidRPr="003B0F1B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B0F1B">
        <w:rPr>
          <w:rFonts w:ascii="Times New Roman" w:eastAsia="Times New Roman" w:hAnsi="Times New Roman" w:cs="Times New Roman"/>
          <w:sz w:val="28"/>
          <w:szCs w:val="28"/>
          <w:u w:val="single"/>
        </w:rPr>
        <w:t>Место учебного предмета в образовании</w:t>
      </w:r>
    </w:p>
    <w:p w:rsidR="00510D8F" w:rsidRPr="003B0F1B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314F19" w:rsidRPr="003B0F1B">
        <w:rPr>
          <w:rFonts w:ascii="Times New Roman" w:eastAsia="Times New Roman" w:hAnsi="Times New Roman" w:cs="Times New Roman"/>
          <w:sz w:val="24"/>
          <w:szCs w:val="24"/>
        </w:rPr>
        <w:t>Математика является одним из основных, системообразующих предметов школьного образования. Такое место математики среди школьных предметов обуславливает и ее особую роль с точки зрения всесторо</w:t>
      </w:r>
      <w:r w:rsidR="00510D8F" w:rsidRPr="003B0F1B">
        <w:rPr>
          <w:rFonts w:ascii="Times New Roman" w:eastAsia="Times New Roman" w:hAnsi="Times New Roman" w:cs="Times New Roman"/>
          <w:sz w:val="24"/>
          <w:szCs w:val="24"/>
        </w:rPr>
        <w:t xml:space="preserve">ннего развития личности учащихся. </w:t>
      </w:r>
    </w:p>
    <w:p w:rsidR="00510D8F" w:rsidRPr="003B0F1B" w:rsidRDefault="00510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hAnsi="Times New Roman" w:cs="Times New Roman"/>
          <w:sz w:val="24"/>
          <w:szCs w:val="24"/>
        </w:rPr>
        <w:t>В основу настоящей программы положены педагогические и дидактические принципы (</w:t>
      </w:r>
      <w:r w:rsidRPr="003B0F1B">
        <w:rPr>
          <w:rFonts w:ascii="Times New Roman" w:hAnsi="Times New Roman" w:cs="Times New Roman"/>
          <w:bCs/>
          <w:sz w:val="24"/>
          <w:szCs w:val="24"/>
        </w:rPr>
        <w:t xml:space="preserve">личностно ориентированные; культурно - ориентированные; деятельностно - ориентированные и т.д.)  </w:t>
      </w:r>
      <w:r w:rsidRPr="003B0F1B">
        <w:rPr>
          <w:rFonts w:ascii="Times New Roman" w:hAnsi="Times New Roman" w:cs="Times New Roman"/>
          <w:sz w:val="24"/>
          <w:szCs w:val="24"/>
        </w:rPr>
        <w:t>вариативного развивающего образования, и современные дидактико-психологические тенденции, связанные с вариативным развивающим образованием</w:t>
      </w:r>
    </w:p>
    <w:p w:rsidR="00926F20" w:rsidRPr="003B0F1B" w:rsidRDefault="00145F6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Знани</w:t>
      </w:r>
      <w:r w:rsidR="00510D8F" w:rsidRPr="003B0F1B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D8F" w:rsidRPr="003B0F1B">
        <w:rPr>
          <w:rFonts w:ascii="Times New Roman" w:eastAsia="Times New Roman" w:hAnsi="Times New Roman" w:cs="Times New Roman"/>
          <w:sz w:val="24"/>
          <w:szCs w:val="24"/>
        </w:rPr>
        <w:t xml:space="preserve">по алгебре и геометрии применяются при 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>изучени</w:t>
      </w:r>
      <w:r w:rsidR="00510D8F" w:rsidRPr="003B0F1B">
        <w:rPr>
          <w:rFonts w:ascii="Times New Roman" w:eastAsia="Times New Roman" w:hAnsi="Times New Roman" w:cs="Times New Roman"/>
          <w:sz w:val="24"/>
          <w:szCs w:val="24"/>
        </w:rPr>
        <w:t>и других учебных предметов.</w:t>
      </w:r>
    </w:p>
    <w:p w:rsidR="000E3DCC" w:rsidRPr="003B0F1B" w:rsidRDefault="000E3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26F20" w:rsidRPr="003B0F1B" w:rsidRDefault="00145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B0F1B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 xml:space="preserve">Цели и задачи изучения учебного предмета </w:t>
      </w:r>
    </w:p>
    <w:p w:rsidR="00510D8F" w:rsidRPr="003B0F1B" w:rsidRDefault="00510D8F" w:rsidP="00510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Курс алгебры преследует цели и задачи:</w:t>
      </w:r>
    </w:p>
    <w:p w:rsidR="00510D8F" w:rsidRPr="003B0F1B" w:rsidRDefault="00510D8F" w:rsidP="00510D8F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вычислительных и формально-оперативных алгебраических умений до уровня, позволяющего уверенно использовать их при решении задач математики и смежных предметов,</w:t>
      </w:r>
    </w:p>
    <w:p w:rsidR="00510D8F" w:rsidRPr="003B0F1B" w:rsidRDefault="00510D8F" w:rsidP="00510D8F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 аппарата уравнений и неравенств как основного средства математического моделирования прикладных задач,</w:t>
      </w:r>
    </w:p>
    <w:p w:rsidR="00510D8F" w:rsidRPr="003B0F1B" w:rsidRDefault="00510D8F" w:rsidP="00510D8F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функциональной подготовки школьников.</w:t>
      </w:r>
    </w:p>
    <w:p w:rsidR="00510D8F" w:rsidRPr="003B0F1B" w:rsidRDefault="00510D8F" w:rsidP="00510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Курс геометрии направлен на достижение следующих целей:</w:t>
      </w:r>
    </w:p>
    <w:p w:rsidR="00510D8F" w:rsidRPr="003B0F1B" w:rsidRDefault="00510D8F" w:rsidP="00510D8F">
      <w:pPr>
        <w:numPr>
          <w:ilvl w:val="0"/>
          <w:numId w:val="13"/>
        </w:numPr>
        <w:shd w:val="clear" w:color="auto" w:fill="FFFFFF"/>
        <w:spacing w:after="0" w:line="360" w:lineRule="atLeast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свойств геометрических фигур на плоскости, формирование представлений о строении математической теории,</w:t>
      </w:r>
    </w:p>
    <w:p w:rsidR="00510D8F" w:rsidRPr="003B0F1B" w:rsidRDefault="00510D8F" w:rsidP="00510D8F">
      <w:pPr>
        <w:numPr>
          <w:ilvl w:val="0"/>
          <w:numId w:val="13"/>
        </w:numPr>
        <w:shd w:val="clear" w:color="auto" w:fill="FFFFFF"/>
        <w:spacing w:after="0" w:line="360" w:lineRule="atLeast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логического мышления и подготовка аппарата, необходимого для изучения смежных дисциплин (физика, черчение и др.).</w:t>
      </w:r>
    </w:p>
    <w:p w:rsidR="00510D8F" w:rsidRPr="003B0F1B" w:rsidRDefault="00510D8F" w:rsidP="00510D8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курса геометрии: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пользоваться геометрическим языком для описания предметов,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начать изучение многоугольников, их свойств и площадей,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ввести теорему Пифагора и научиться применять ее при решении прямоугольных треугольников,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ввести тригонометрические понятия синуса, косинуса и тангенса угла в прямоугольном треугольнике и научиться применять эти понятия при решении прямоугольных треугольников,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ввести понятия подобия и признаков подобия треугольников,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решать задачи на применение признаков подобия,</w:t>
      </w:r>
    </w:p>
    <w:p w:rsidR="00510D8F" w:rsidRPr="003B0F1B" w:rsidRDefault="00510D8F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ознакомить с понятием касательной к окружности, центрального и вписанного углов, вписанная и описанная окружность</w:t>
      </w:r>
      <w:r w:rsidR="005C48F8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510D8F" w:rsidRPr="003B0F1B" w:rsidRDefault="005C48F8" w:rsidP="00510D8F">
      <w:pPr>
        <w:numPr>
          <w:ilvl w:val="0"/>
          <w:numId w:val="14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решать задачи по изучаемым темам</w:t>
      </w:r>
      <w:r w:rsidR="00510D8F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0D8F" w:rsidRPr="003B0F1B" w:rsidRDefault="00510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6F20" w:rsidRPr="003B0F1B" w:rsidRDefault="00145F62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B0F1B">
        <w:rPr>
          <w:rFonts w:ascii="Times New Roman" w:eastAsia="Times New Roman" w:hAnsi="Times New Roman" w:cs="Times New Roman"/>
          <w:sz w:val="28"/>
          <w:szCs w:val="28"/>
          <w:u w:val="single"/>
        </w:rPr>
        <w:t>Формы и средства контроля</w:t>
      </w:r>
    </w:p>
    <w:p w:rsidR="00926F20" w:rsidRPr="003B0F1B" w:rsidRDefault="00145F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Основные виды проверки знаний – </w:t>
      </w:r>
      <w:r w:rsidRPr="003B0F1B">
        <w:rPr>
          <w:rFonts w:ascii="Times New Roman" w:eastAsia="Times New Roman" w:hAnsi="Times New Roman" w:cs="Times New Roman"/>
          <w:i/>
          <w:sz w:val="24"/>
          <w:szCs w:val="24"/>
        </w:rPr>
        <w:t>текущая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3B0F1B">
        <w:rPr>
          <w:rFonts w:ascii="Times New Roman" w:eastAsia="Times New Roman" w:hAnsi="Times New Roman" w:cs="Times New Roman"/>
          <w:i/>
          <w:sz w:val="24"/>
          <w:szCs w:val="24"/>
        </w:rPr>
        <w:t xml:space="preserve">итоговая. </w:t>
      </w:r>
    </w:p>
    <w:p w:rsidR="00926F20" w:rsidRPr="003B0F1B" w:rsidRDefault="00145F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Текущая проверка проводится систематически из урока в урок, а итоговая – по завершении темы (раздела), курса </w:t>
      </w:r>
      <w:r w:rsidR="005C48F8" w:rsidRPr="003B0F1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класса. </w:t>
      </w:r>
    </w:p>
    <w:p w:rsidR="00926F20" w:rsidRPr="003B0F1B" w:rsidRDefault="00145F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Основными методами проверки знаний и умений учащихся в </w:t>
      </w:r>
      <w:r w:rsidR="005C48F8" w:rsidRPr="003B0F1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классе являются устный опрос, письменные </w:t>
      </w:r>
      <w:r w:rsidR="005C48F8" w:rsidRPr="003B0F1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926F20" w:rsidRPr="003B0F1B" w:rsidRDefault="00145F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Письменная проверка осуществляется в виде </w:t>
      </w:r>
      <w:r w:rsidR="005C48F8" w:rsidRPr="003B0F1B">
        <w:rPr>
          <w:rFonts w:ascii="Times New Roman" w:eastAsia="Times New Roman" w:hAnsi="Times New Roman" w:cs="Times New Roman"/>
          <w:sz w:val="24"/>
          <w:szCs w:val="24"/>
        </w:rPr>
        <w:t>математических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8F8" w:rsidRPr="003B0F1B">
        <w:rPr>
          <w:rFonts w:ascii="Times New Roman" w:eastAsia="Times New Roman" w:hAnsi="Times New Roman" w:cs="Times New Roman"/>
          <w:sz w:val="24"/>
          <w:szCs w:val="24"/>
        </w:rPr>
        <w:t xml:space="preserve">диктантов, тестов, контрольных и </w:t>
      </w:r>
      <w:r w:rsidRPr="003B0F1B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самостоятельных работ.   </w:t>
      </w:r>
    </w:p>
    <w:p w:rsidR="00926F20" w:rsidRPr="003B0F1B" w:rsidRDefault="00145F62">
      <w:pPr>
        <w:spacing w:after="200" w:line="276" w:lineRule="auto"/>
        <w:ind w:firstLine="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sz w:val="24"/>
          <w:szCs w:val="24"/>
        </w:rPr>
        <w:t>Количество  и распределение контрольных уроков по темам указаны в таблице.</w:t>
      </w: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F42B0" w:rsidRDefault="008F42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F42B0" w:rsidRDefault="008F42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26F20" w:rsidRPr="003B0F1B" w:rsidRDefault="00145F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B0F1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Содержание программы</w:t>
      </w:r>
      <w:r w:rsidR="008C70DC" w:rsidRPr="003B0F1B">
        <w:rPr>
          <w:rFonts w:ascii="Times New Roman" w:eastAsia="Times New Roman" w:hAnsi="Times New Roman" w:cs="Times New Roman"/>
          <w:b/>
          <w:sz w:val="32"/>
          <w:szCs w:val="32"/>
        </w:rPr>
        <w:t xml:space="preserve"> по алгебре</w:t>
      </w:r>
    </w:p>
    <w:p w:rsidR="008C70DC" w:rsidRPr="003B0F1B" w:rsidRDefault="008C70DC" w:rsidP="008C70D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Алгебраические дроби (1</w:t>
      </w:r>
      <w:r w:rsidR="003B0F1B" w:rsidRPr="00D818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8C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алгебраической дроби. Основное свойство алгебраической дроби. Сокращение алгебраических дробей. Сложение и вычитание алгебраических дробей. Умножение и деление алгебраических дробей. Возведение алгебраической дроби в степень. </w:t>
      </w:r>
    </w:p>
    <w:p w:rsidR="008C70DC" w:rsidRPr="003B0F1B" w:rsidRDefault="008C70DC" w:rsidP="008C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Рациональное выражение. Рациональное уравнение. Решение рациональных уравнений (первые представления).</w:t>
      </w:r>
    </w:p>
    <w:p w:rsidR="008C70DC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с отрицательным целым показателем.</w:t>
      </w:r>
    </w:p>
    <w:p w:rsidR="008C70DC" w:rsidRPr="003B0F1B" w:rsidRDefault="008C70DC" w:rsidP="008C70DC">
      <w:pPr>
        <w:shd w:val="clear" w:color="auto" w:fill="FFFFFF"/>
        <w:spacing w:after="0" w:line="360" w:lineRule="atLeast"/>
        <w:ind w:left="1260" w:hanging="12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Функция. Свойства квадратного корня (</w:t>
      </w:r>
      <w:r w:rsidR="003B0F1B" w:rsidRPr="00D818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16 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ч)</w:t>
      </w:r>
    </w:p>
    <w:p w:rsidR="008C70DC" w:rsidRPr="003B0F1B" w:rsidRDefault="008C70DC" w:rsidP="008C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Рациональные числа. Понятие квадратного корня из неотрицательного числа. Иррациональные числа. Множество действительных чисел.</w:t>
      </w:r>
    </w:p>
    <w:p w:rsidR="008C70DC" w:rsidRPr="003B0F1B" w:rsidRDefault="008C70DC" w:rsidP="008C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Функция 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=√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 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ее свойства и график.</w:t>
      </w:r>
    </w:p>
    <w:p w:rsidR="008C70DC" w:rsidRPr="003B0F1B" w:rsidRDefault="008C70DC" w:rsidP="008C70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Свойства квадратных корней. Преобразование выражений, содержащих операцию извлечения квадратного корня. Освобождение от иррациональности в знаменателе дроби. Модуль действительного числа. График функцииy=|x| .</w:t>
      </w:r>
    </w:p>
    <w:p w:rsidR="008C70DC" w:rsidRPr="003B0F1B" w:rsidRDefault="008C70DC" w:rsidP="008C70DC">
      <w:pPr>
        <w:shd w:val="clear" w:color="auto" w:fill="FFFFFF"/>
        <w:spacing w:after="0" w:line="360" w:lineRule="atLeast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Квадратичная функция. Функция</w:t>
      </w:r>
      <w:r w:rsidR="003B0F1B"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B0F1B"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y</w:t>
      </w:r>
      <w:r w:rsidR="003B0F1B"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k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den>
        </m:f>
      </m:oMath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(</w:t>
      </w:r>
      <w:r w:rsidR="003B0F1B"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3B0F1B" w:rsidRPr="00D818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9533EE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Функция 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kx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, ее график и свойства.</w:t>
      </w:r>
    </w:p>
    <w:p w:rsidR="009533EE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Функция 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en-US"/>
              </w:rPr>
              <m:t>k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en-US"/>
              </w:rPr>
              <m:t>x</m:t>
            </m:r>
          </m:den>
        </m:f>
      </m:oMath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ее свойства, график. </w:t>
      </w:r>
    </w:p>
    <w:p w:rsidR="008C70DC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Гипербола. Асимптота.</w:t>
      </w:r>
    </w:p>
    <w:p w:rsidR="008C70DC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графиков функций 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)+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)+</w:t>
      </w:r>
      <w:r w:rsidR="009533EE" w:rsidRP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 , если известен график функции .</w:t>
      </w:r>
    </w:p>
    <w:p w:rsidR="008C70DC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Квадратный трехчлен. Квадратичная функция, ее свойства и график. Графическое решение квадратных уравнений.</w:t>
      </w:r>
    </w:p>
    <w:p w:rsidR="008C70DC" w:rsidRPr="003B0F1B" w:rsidRDefault="008C70DC" w:rsidP="009533EE">
      <w:pPr>
        <w:shd w:val="clear" w:color="auto" w:fill="FFFFFF"/>
        <w:spacing w:after="0" w:line="360" w:lineRule="atLeast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Квадратные уравнения (</w:t>
      </w:r>
      <w:r w:rsidR="003B0F1B" w:rsidRPr="00D818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Квадратное уравнение. Приведенное (неприведенное) квадратное уравнение. Полное (неполное) квадратное уравнение. Корень квадратного уравнения. Решение квадратного уравнения методом разложения на множители, методом выделения полного квадрата.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Дискриминант. Формула корней квадратного уравнения. Параметр. Уравнение с параметром (начальные представления).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Алгоритм решения рационального уравнения. Биквадратное уравнение. Метод введения новой переменной.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Рациональные уравнения, как математические модели реальных ситуаций.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Частные случаи формулы корней квадратного уравнения.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Теорема Виета. Разложение квадратного трехчлена на линейные множители.</w:t>
      </w:r>
    </w:p>
    <w:p w:rsidR="008C70DC" w:rsidRPr="003B0F1B" w:rsidRDefault="008C70DC" w:rsidP="008C7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Иррациональное уравнение. Метод возведения в квадрат.</w:t>
      </w:r>
    </w:p>
    <w:p w:rsidR="008C70DC" w:rsidRPr="003B0F1B" w:rsidRDefault="008C70DC" w:rsidP="009533EE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Неравенства (</w:t>
      </w:r>
      <w:r w:rsidR="003B0F1B" w:rsidRPr="00D818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Свойства числовых неравенств.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Возрастающая функция. Убывающая функция. Исследование функций на монотонность (с использованием свойств числовых неравенств).</w:t>
      </w:r>
    </w:p>
    <w:p w:rsidR="003B0F1B" w:rsidRPr="003B0F1B" w:rsidRDefault="003B0F1B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Неравенство с переменной. Решение неравенств с переменной. Линейное неравенство. Равносильные неравенства. Равносильное преобразование неравенства.</w:t>
      </w:r>
    </w:p>
    <w:p w:rsidR="003B0F1B" w:rsidRPr="003B0F1B" w:rsidRDefault="003B0F1B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Квадратные неравенства. Алгоритм решения квадратного неравенства.</w:t>
      </w:r>
    </w:p>
    <w:p w:rsidR="003B0F1B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Приближенные значения действительных чисел, погрешность приближения, приближение по недостатку и избытку. </w:t>
      </w:r>
    </w:p>
    <w:p w:rsidR="008C70DC" w:rsidRPr="003B0F1B" w:rsidRDefault="008C70DC" w:rsidP="003B0F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Стандартный вид числа.</w:t>
      </w:r>
    </w:p>
    <w:p w:rsidR="008C70DC" w:rsidRPr="003B0F1B" w:rsidRDefault="008C70DC" w:rsidP="003B0F1B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Повторение (1</w:t>
      </w:r>
      <w:r w:rsidR="00312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3B0F1B" w:rsidRPr="003B0F1B" w:rsidRDefault="003B0F1B" w:rsidP="003B0F1B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0F1B" w:rsidRPr="003B0F1B" w:rsidRDefault="003B0F1B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0F1B" w:rsidRPr="003B0F1B" w:rsidRDefault="003B0F1B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Со</w:t>
      </w:r>
      <w:r w:rsidR="003B0F1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держание программы по геометрии</w:t>
      </w:r>
    </w:p>
    <w:p w:rsidR="00F65148" w:rsidRDefault="00F65148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1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Четырехугольники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(14 ч)</w:t>
      </w:r>
    </w:p>
    <w:p w:rsidR="008C70DC" w:rsidRPr="003B0F1B" w:rsidRDefault="008C70DC" w:rsidP="008C70DC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Многоугольники.</w:t>
      </w:r>
      <w:r w:rsidR="003B0F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8C70DC" w:rsidRPr="003B0F1B" w:rsidRDefault="008C70DC" w:rsidP="008C70DC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Параллелограмм и трапеция.</w:t>
      </w:r>
    </w:p>
    <w:p w:rsidR="008C70DC" w:rsidRPr="003B0F1B" w:rsidRDefault="008C70DC" w:rsidP="008C70DC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Прямоугольник, ромб, квадрат.</w:t>
      </w:r>
    </w:p>
    <w:p w:rsidR="00F65148" w:rsidRDefault="00F65148" w:rsidP="008C70DC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Площадь (14 ч)</w:t>
      </w:r>
    </w:p>
    <w:p w:rsidR="008C70DC" w:rsidRPr="003B0F1B" w:rsidRDefault="008C70DC" w:rsidP="008C70DC">
      <w:pPr>
        <w:numPr>
          <w:ilvl w:val="0"/>
          <w:numId w:val="23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 многоугольника.</w:t>
      </w:r>
    </w:p>
    <w:p w:rsidR="008C70DC" w:rsidRPr="003B0F1B" w:rsidRDefault="008C70DC" w:rsidP="008C70DC">
      <w:pPr>
        <w:numPr>
          <w:ilvl w:val="0"/>
          <w:numId w:val="23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 параллелограмма, треугольника, трапеции.</w:t>
      </w:r>
    </w:p>
    <w:p w:rsidR="008C70DC" w:rsidRPr="003B0F1B" w:rsidRDefault="008C70DC" w:rsidP="008C70DC">
      <w:pPr>
        <w:numPr>
          <w:ilvl w:val="0"/>
          <w:numId w:val="23"/>
        </w:numPr>
        <w:shd w:val="clear" w:color="auto" w:fill="FFFFFF"/>
        <w:spacing w:after="0" w:line="360" w:lineRule="atLeast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Теорема Пифагора.</w:t>
      </w:r>
    </w:p>
    <w:p w:rsidR="00F65148" w:rsidRDefault="00F65148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Подобные треугольники (</w:t>
      </w:r>
      <w:r w:rsidR="009448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8C70DC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подобных треугольников.</w:t>
      </w:r>
    </w:p>
    <w:p w:rsidR="008C70DC" w:rsidRPr="003B0F1B" w:rsidRDefault="008C70DC" w:rsidP="008C70DC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Признаки подобия треугольников.</w:t>
      </w:r>
    </w:p>
    <w:p w:rsidR="008C70DC" w:rsidRPr="003B0F1B" w:rsidRDefault="008C70DC" w:rsidP="008C70DC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подобия к доказательству теорем и решению задач.</w:t>
      </w:r>
    </w:p>
    <w:p w:rsidR="008C70DC" w:rsidRPr="003B0F1B" w:rsidRDefault="008C70DC" w:rsidP="008C70DC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Соотношение между сторонами и углами прямоугольного треугольника.</w:t>
      </w:r>
    </w:p>
    <w:p w:rsidR="00F65148" w:rsidRDefault="00F65148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Окружность (1</w:t>
      </w:r>
      <w:r w:rsidR="009448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8C70DC">
      <w:pPr>
        <w:numPr>
          <w:ilvl w:val="0"/>
          <w:numId w:val="2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Касательная к окружности.</w:t>
      </w:r>
    </w:p>
    <w:p w:rsidR="008C70DC" w:rsidRPr="003B0F1B" w:rsidRDefault="008C70DC" w:rsidP="008C70DC">
      <w:pPr>
        <w:numPr>
          <w:ilvl w:val="0"/>
          <w:numId w:val="2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Центральные и вписанные углы.</w:t>
      </w:r>
    </w:p>
    <w:p w:rsidR="008C70DC" w:rsidRPr="003B0F1B" w:rsidRDefault="008C70DC" w:rsidP="008C70DC">
      <w:pPr>
        <w:numPr>
          <w:ilvl w:val="0"/>
          <w:numId w:val="2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замечательные точки треугольника.</w:t>
      </w:r>
    </w:p>
    <w:p w:rsidR="008C70DC" w:rsidRPr="003B0F1B" w:rsidRDefault="008C70DC" w:rsidP="008C70DC">
      <w:pPr>
        <w:numPr>
          <w:ilvl w:val="0"/>
          <w:numId w:val="2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Вписанная и описанная окружности.</w:t>
      </w:r>
    </w:p>
    <w:p w:rsidR="00F65148" w:rsidRDefault="00F65148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0DC" w:rsidRPr="003B0F1B" w:rsidRDefault="008C70DC" w:rsidP="008C7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Повторение (</w:t>
      </w:r>
      <w:r w:rsidR="00F651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3B0F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</w:t>
      </w:r>
    </w:p>
    <w:p w:rsidR="008C70DC" w:rsidRPr="003B0F1B" w:rsidRDefault="008C70DC" w:rsidP="008C70DC">
      <w:pPr>
        <w:numPr>
          <w:ilvl w:val="0"/>
          <w:numId w:val="2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Четырехугольники.</w:t>
      </w:r>
    </w:p>
    <w:p w:rsidR="008C70DC" w:rsidRPr="003B0F1B" w:rsidRDefault="008C70DC" w:rsidP="008C70DC">
      <w:pPr>
        <w:numPr>
          <w:ilvl w:val="0"/>
          <w:numId w:val="2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Площадь.</w:t>
      </w:r>
    </w:p>
    <w:p w:rsidR="008C70DC" w:rsidRPr="003B0F1B" w:rsidRDefault="008C70DC" w:rsidP="008C70DC">
      <w:pPr>
        <w:numPr>
          <w:ilvl w:val="0"/>
          <w:numId w:val="2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треугольники.</w:t>
      </w:r>
    </w:p>
    <w:p w:rsidR="008C70DC" w:rsidRPr="003B0F1B" w:rsidRDefault="008C70DC" w:rsidP="008C70DC">
      <w:pPr>
        <w:numPr>
          <w:ilvl w:val="0"/>
          <w:numId w:val="2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0F1B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Окружность.</w:t>
      </w: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6F20" w:rsidRPr="003B0F1B" w:rsidRDefault="00926F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7E8B" w:rsidRPr="00877E8B" w:rsidRDefault="00877E8B" w:rsidP="00877E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77E8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Требования к уровню подготовки обучающихся по алгебре</w:t>
      </w:r>
    </w:p>
    <w:p w:rsid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77E8B" w:rsidRPr="00D8187E" w:rsidRDefault="00877E8B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818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Обучающиеся должны знать/понимать:</w:t>
      </w:r>
    </w:p>
    <w:p w:rsidR="00877E8B" w:rsidRPr="00877E8B" w:rsidRDefault="00877E8B" w:rsidP="00877E8B">
      <w:pPr>
        <w:numPr>
          <w:ilvl w:val="0"/>
          <w:numId w:val="27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 математической науки для решения задач, возникающих в теории и практике;</w:t>
      </w:r>
    </w:p>
    <w:p w:rsidR="00877E8B" w:rsidRPr="00877E8B" w:rsidRDefault="00877E8B" w:rsidP="00877E8B">
      <w:pPr>
        <w:numPr>
          <w:ilvl w:val="0"/>
          <w:numId w:val="27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значение практики и вопросов, возникающих в самой математике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ормирования   и развития математической науки, историю развития понятия числа;</w:t>
      </w:r>
    </w:p>
    <w:p w:rsid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77E8B" w:rsidRP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818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Обучающиеся д</w:t>
      </w:r>
      <w:r w:rsidR="00877E8B" w:rsidRPr="00D818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олжны уметь: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арифметические действия, сочетая устные и письменные приемы, находить значение корня натуральной степени;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буквенные выражения и формулы по условиям задачи,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другое, выражать из формул одну переменную через остальные;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действия с многочленами и алгебраическими дробями, разложение многочленов на множители, тождественные преобразования рациональных выражений;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линейные, квадратные и рациональные уравнения, сводящиеся к ним системы двух линейных уравнений и несложные нелинейные уравнения;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линейные и квадратные неравенства с одной переменной и их системы;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изображать числа точками на координатной прямой;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координаты точки плоскости,  строить точки плоскости с заданными координатами, изображать множество решений линейного неравенства;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значения функции, заданной формулой, таблицей, графиком по ее аргументу, находить значение аргумента по значению функций, заданной графиком или таблицей;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свойства функции по ее графику, применять графические представления при решении уравнений, систем, неравенств;</w:t>
      </w:r>
    </w:p>
    <w:p w:rsidR="00877E8B" w:rsidRPr="00877E8B" w:rsidRDefault="00877E8B" w:rsidP="00877E8B">
      <w:pPr>
        <w:numPr>
          <w:ilvl w:val="0"/>
          <w:numId w:val="2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свойства изученных функций, строить их графики;</w:t>
      </w:r>
    </w:p>
    <w:p w:rsid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77E8B" w:rsidRP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818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Обучающиеся должны р</w:t>
      </w:r>
      <w:r w:rsidR="00877E8B" w:rsidRPr="00D818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ешать следующие жизненно-практические задачи:</w:t>
      </w:r>
    </w:p>
    <w:p w:rsidR="00877E8B" w:rsidRPr="00877E8B" w:rsidRDefault="00877E8B" w:rsidP="00877E8B">
      <w:pPr>
        <w:numPr>
          <w:ilvl w:val="0"/>
          <w:numId w:val="29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приобретать и применять знания в различных ситуациях;</w:t>
      </w:r>
    </w:p>
    <w:p w:rsidR="00877E8B" w:rsidRPr="00877E8B" w:rsidRDefault="00877E8B" w:rsidP="00877E8B">
      <w:pPr>
        <w:numPr>
          <w:ilvl w:val="0"/>
          <w:numId w:val="29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в группах;</w:t>
      </w:r>
    </w:p>
    <w:p w:rsidR="00877E8B" w:rsidRPr="00877E8B" w:rsidRDefault="00877E8B" w:rsidP="00877E8B">
      <w:pPr>
        <w:numPr>
          <w:ilvl w:val="0"/>
          <w:numId w:val="29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аргументировать и отстаивать свою точку зрения;</w:t>
      </w:r>
    </w:p>
    <w:p w:rsidR="00877E8B" w:rsidRPr="00877E8B" w:rsidRDefault="00877E8B" w:rsidP="00877E8B">
      <w:pPr>
        <w:numPr>
          <w:ilvl w:val="0"/>
          <w:numId w:val="29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слушать других, извлекать учебную информацию на основе сопоставительного анализа объектов;</w:t>
      </w:r>
    </w:p>
    <w:p w:rsidR="00877E8B" w:rsidRPr="00877E8B" w:rsidRDefault="00877E8B" w:rsidP="00877E8B">
      <w:pPr>
        <w:numPr>
          <w:ilvl w:val="0"/>
          <w:numId w:val="29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предметным указателем энциклопедий и справочников для нахождения информации.</w:t>
      </w:r>
    </w:p>
    <w:p w:rsidR="00877E8B" w:rsidRDefault="00877E8B" w:rsidP="00877E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77E8B" w:rsidRPr="00877E8B" w:rsidRDefault="00877E8B" w:rsidP="00877E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77E8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Требования к уровню подготовки обучающихся по геометрии</w:t>
      </w:r>
    </w:p>
    <w:p w:rsid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E8B" w:rsidRP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8187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877E8B" w:rsidRPr="00D8187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бучающиеся должны знать</w:t>
      </w:r>
      <w:r w:rsidR="00877E8B" w:rsidRPr="00D8187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определения и свойства многоугольников вообще и в частности параллелограмма, трапеции, прямоугольника, ромба, квадрата</w:t>
      </w: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 для нахождения площади</w:t>
      </w: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параллелограмма, трапеции, прямоугольника, треугольника, квадрата; </w:t>
      </w:r>
    </w:p>
    <w:p w:rsid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теорему Пифагора;</w:t>
      </w:r>
    </w:p>
    <w:p w:rsid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определение и признаки подобия треугольников; 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соотношение между сторонами и углами прямоугольного треугольника.</w:t>
      </w:r>
    </w:p>
    <w:p w:rsidR="00D8187E" w:rsidRDefault="00877E8B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18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7E8B" w:rsidRPr="00D8187E" w:rsidRDefault="00D8187E" w:rsidP="00877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187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877E8B" w:rsidRPr="00D8187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бучающиеся должны уметь</w:t>
      </w:r>
      <w:r w:rsidR="00877E8B" w:rsidRPr="00D8187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геометрическим языком для описания предметов окружающего мира;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геометрические фигуры, различать их взаимное расположение;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изображать геометрические, выполнять чертежи по условию задач, осуществлять преобразование фигур;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вычислять значения геометрических величин (длин, углов, площадей), в том числе: определять значение тригонометрических функций по заданным значениям углов, находить значения тригонометрических функций по значению одной из  них, находить стороны, углы и площади треугольников, дуг окружности, площадей основных геометрических фигур и фигур, составленных их них;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понятие симметрии;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доказательные рассуждения при решении задач, используя известные теоремы, обнаруживая возможности для их использования;</w:t>
      </w:r>
    </w:p>
    <w:p w:rsidR="00877E8B" w:rsidRPr="00877E8B" w:rsidRDefault="00877E8B" w:rsidP="00877E8B">
      <w:pPr>
        <w:numPr>
          <w:ilvl w:val="0"/>
          <w:numId w:val="3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E8B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простейшие планиметрические задачи в пространстве.</w:t>
      </w:r>
    </w:p>
    <w:p w:rsidR="00926F20" w:rsidRPr="003B0F1B" w:rsidRDefault="00926F20">
      <w:pPr>
        <w:spacing w:before="58" w:after="200" w:line="276" w:lineRule="auto"/>
        <w:ind w:left="331" w:right="1690" w:firstLine="38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Pr="003B0F1B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877E8B" w:rsidRDefault="00877E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F20" w:rsidRPr="00C06B4C" w:rsidRDefault="00145F6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06B4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Учебно-тематический план</w:t>
      </w:r>
    </w:p>
    <w:p w:rsidR="00C06B4C" w:rsidRDefault="00C06B4C" w:rsidP="00C06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Тематический план по алгебре</w:t>
      </w:r>
    </w:p>
    <w:p w:rsidR="00C06B4C" w:rsidRPr="00C06B4C" w:rsidRDefault="00C06B4C" w:rsidP="00C06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8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4668"/>
        <w:gridCol w:w="2184"/>
        <w:gridCol w:w="2184"/>
      </w:tblGrid>
      <w:tr w:rsidR="00C06B4C" w:rsidRPr="00C06B4C" w:rsidTr="00C06B4C">
        <w:trPr>
          <w:trHeight w:val="42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ee69efda7c0244523f9aac469458c4785279cbcb"/>
            <w:bookmarkStart w:id="1" w:name="1"/>
            <w:bookmarkEnd w:id="0"/>
            <w:bookmarkEnd w:id="1"/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по плану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по программе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Алгебраические дроби.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pStyle w:val="a5"/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 </w:t>
            </w:r>
            <w:r w:rsid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="00D53F4F"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=√</w:t>
            </w:r>
            <w:r w:rsid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Свойства квадратного корня.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9C0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Квадратичная функция. Функция</w:t>
            </w:r>
            <w:r w:rsidR="009C0572"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="009C0572"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="009C0572"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="00063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Квадратные уравнения.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Неравенства.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numPr>
                <w:ilvl w:val="0"/>
                <w:numId w:val="42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06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63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06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63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C06B4C" w:rsidRPr="00C06B4C" w:rsidTr="00C06B4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06B4C" w:rsidRPr="00C06B4C" w:rsidRDefault="00C06B4C" w:rsidP="00C0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06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63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06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63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</w:tbl>
    <w:p w:rsidR="00C06B4C" w:rsidRDefault="00C06B4C" w:rsidP="00C06B4C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06B4C" w:rsidRPr="00C06B4C" w:rsidRDefault="00C06B4C" w:rsidP="00C06B4C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Тематический план по геометрии</w:t>
      </w:r>
    </w:p>
    <w:p w:rsidR="00C06B4C" w:rsidRPr="00C06B4C" w:rsidRDefault="00C06B4C" w:rsidP="00C06B4C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4663"/>
        <w:gridCol w:w="2186"/>
        <w:gridCol w:w="2186"/>
      </w:tblGrid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ab214c0e3ab276becf0c12ed6c47847df5fa7bfe"/>
            <w:bookmarkStart w:id="3" w:name="2"/>
            <w:bookmarkEnd w:id="2"/>
            <w:bookmarkEnd w:id="3"/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по программе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по рабочей программе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numPr>
                <w:ilvl w:val="0"/>
                <w:numId w:val="43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Четырёхугольники.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ч.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numPr>
                <w:ilvl w:val="0"/>
                <w:numId w:val="43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Площадь.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ч.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numPr>
                <w:ilvl w:val="0"/>
                <w:numId w:val="43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Подобные треугольники.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9448DD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9448DD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numPr>
                <w:ilvl w:val="0"/>
                <w:numId w:val="43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Окружность.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944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4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944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44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C06B4C">
            <w:pPr>
              <w:numPr>
                <w:ilvl w:val="0"/>
                <w:numId w:val="43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063108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063108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  <w:tr w:rsidR="00C06B4C" w:rsidRPr="00C06B4C" w:rsidTr="00D8187E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C06B4C" w:rsidP="00D818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063108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B4C" w:rsidRPr="00C06B4C" w:rsidRDefault="00063108" w:rsidP="00D81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C06B4C" w:rsidRPr="00C0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</w:tbl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26F20" w:rsidRDefault="00145F62">
      <w:pPr>
        <w:spacing w:before="100" w:after="199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8F42B0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lastRenderedPageBreak/>
        <w:t>Перечень учебно-методического обеспечения</w:t>
      </w:r>
    </w:p>
    <w:p w:rsidR="00C06B4C" w:rsidRPr="00C06B4C" w:rsidRDefault="008F42B0" w:rsidP="00C06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литературы по алгебре</w:t>
      </w:r>
    </w:p>
    <w:p w:rsidR="00C06B4C" w:rsidRPr="00C06B4C" w:rsidRDefault="00C06B4C" w:rsidP="00C06B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обучающихся:</w:t>
      </w:r>
    </w:p>
    <w:p w:rsidR="00C06B4C" w:rsidRPr="00C06B4C" w:rsidRDefault="00C06B4C" w:rsidP="00C06B4C">
      <w:pPr>
        <w:pStyle w:val="a5"/>
        <w:numPr>
          <w:ilvl w:val="0"/>
          <w:numId w:val="49"/>
        </w:numPr>
        <w:shd w:val="clear" w:color="auto" w:fill="FFFFFF"/>
        <w:spacing w:after="0" w:line="360" w:lineRule="atLeast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 «Алгебра. 8 класс. В 2ч. Ч. 1. Учебник для общеобразовательных учреждений». М.: Мнемозина, 2013 г.;</w:t>
      </w:r>
    </w:p>
    <w:p w:rsidR="00C06B4C" w:rsidRPr="00C06B4C" w:rsidRDefault="00C06B4C" w:rsidP="00C06B4C">
      <w:pPr>
        <w:pStyle w:val="a5"/>
        <w:numPr>
          <w:ilvl w:val="0"/>
          <w:numId w:val="49"/>
        </w:numPr>
        <w:shd w:val="clear" w:color="auto" w:fill="FFFFFF"/>
        <w:spacing w:after="0" w:line="360" w:lineRule="atLeast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 и др. «Алгебра. 8 класс. В 2ч. Ч. 2. Задачник для общеобразовательных учреждений». М.: Мнемозина, 2013 г.;</w:t>
      </w:r>
    </w:p>
    <w:p w:rsidR="00C06B4C" w:rsidRPr="00C06B4C" w:rsidRDefault="00C06B4C" w:rsidP="00C06B4C">
      <w:pPr>
        <w:pStyle w:val="a5"/>
        <w:numPr>
          <w:ilvl w:val="0"/>
          <w:numId w:val="49"/>
        </w:numPr>
        <w:shd w:val="clear" w:color="auto" w:fill="FFFFFF"/>
        <w:spacing w:after="0" w:line="360" w:lineRule="atLeast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Л.А. Александрова «Алгебра. 8 класс. Самостоятельн</w:t>
      </w:r>
      <w:r w:rsidR="008F42B0">
        <w:rPr>
          <w:rFonts w:ascii="Times New Roman" w:eastAsia="Times New Roman" w:hAnsi="Times New Roman" w:cs="Times New Roman"/>
          <w:color w:val="000000"/>
          <w:sz w:val="24"/>
          <w:szCs w:val="24"/>
        </w:rPr>
        <w:t>ые работы». М.: Мнемозина, 2012г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06B4C" w:rsidRPr="00C06B4C" w:rsidRDefault="00C06B4C" w:rsidP="00C06B4C">
      <w:pPr>
        <w:pStyle w:val="a5"/>
        <w:numPr>
          <w:ilvl w:val="0"/>
          <w:numId w:val="49"/>
        </w:numPr>
        <w:shd w:val="clear" w:color="auto" w:fill="FFFFFF"/>
        <w:spacing w:after="0" w:line="360" w:lineRule="atLeast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Ю. П. Дудницын «Алгебра. 8 класс. Контрольные работы». М.: Мнемозина, 2010 г.;</w:t>
      </w:r>
    </w:p>
    <w:p w:rsidR="00C06B4C" w:rsidRPr="00C06B4C" w:rsidRDefault="00C06B4C" w:rsidP="00C06B4C">
      <w:pPr>
        <w:pStyle w:val="a5"/>
        <w:numPr>
          <w:ilvl w:val="0"/>
          <w:numId w:val="49"/>
        </w:numPr>
        <w:shd w:val="clear" w:color="auto" w:fill="FFFFFF"/>
        <w:spacing w:after="0" w:line="360" w:lineRule="atLeast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Мордкович, Е.Е. Тульчинская «Алгебра. Тесты для 7-9  классов». М.: Мнемозина, 2011 г.;</w:t>
      </w:r>
    </w:p>
    <w:p w:rsidR="00C06B4C" w:rsidRPr="00C06B4C" w:rsidRDefault="00C06B4C" w:rsidP="00C06B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учителя: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 «Алгебра. 8 класс. В 2ч. Ч. 1. Учебник для общеобразовательных учреждений». М.: Мнемозина,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г.;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 и др. «Алгебра. 8 класс. В 2ч. Ч. 2. Задачник для общеобразовательных учреждений». М.: Мнемозина,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г.;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Л.А. Александрова «Алгебра. 8 класс. Самостоятельн</w:t>
      </w:r>
      <w:r w:rsidR="008F42B0">
        <w:rPr>
          <w:rFonts w:ascii="Times New Roman" w:eastAsia="Times New Roman" w:hAnsi="Times New Roman" w:cs="Times New Roman"/>
          <w:color w:val="000000"/>
          <w:sz w:val="24"/>
          <w:szCs w:val="24"/>
        </w:rPr>
        <w:t>ые работы». М.: Мнемозина, 2012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г;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Ю. П. Дудницын «Алгебра. 8 класс. Контрольные работы». М.: Мнемозина, 2010 г.;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Мордкович, Е.Е. Тульчинская «Алгебра. Тесты для 7-9  классов». М.: Мнемозина, 2011 г.;</w:t>
      </w:r>
    </w:p>
    <w:p w:rsidR="00C06B4C" w:rsidRPr="00C06B4C" w:rsidRDefault="00C06B4C" w:rsidP="00C06B4C">
      <w:pPr>
        <w:numPr>
          <w:ilvl w:val="0"/>
          <w:numId w:val="45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hanging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А.Г. Мордкович «Алгебра. 7-9  кл. Методическое пособие для учителя». М.: Мнемозина, 2009 г.;</w:t>
      </w:r>
    </w:p>
    <w:p w:rsidR="00C06B4C" w:rsidRDefault="00C06B4C" w:rsidP="00C06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06B4C" w:rsidRPr="00C06B4C" w:rsidRDefault="008F42B0" w:rsidP="00C06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литературы по геометрии</w:t>
      </w:r>
    </w:p>
    <w:p w:rsidR="00C06B4C" w:rsidRPr="00C06B4C" w:rsidRDefault="00C06B4C" w:rsidP="00C06B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обучающихся:</w:t>
      </w:r>
    </w:p>
    <w:p w:rsidR="00C06B4C" w:rsidRPr="00C06B4C" w:rsidRDefault="00C06B4C" w:rsidP="00C06B4C">
      <w:pPr>
        <w:numPr>
          <w:ilvl w:val="0"/>
          <w:numId w:val="46"/>
        </w:numPr>
        <w:shd w:val="clear" w:color="auto" w:fill="FFFFFF"/>
        <w:spacing w:after="0" w:line="360" w:lineRule="atLeast"/>
        <w:ind w:left="567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Л.С. Атанасян и др. «Геометрия. 7-9 кл.». М.: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г.;</w:t>
      </w:r>
    </w:p>
    <w:p w:rsidR="00C06B4C" w:rsidRPr="00C06B4C" w:rsidRDefault="00C06B4C" w:rsidP="00C06B4C">
      <w:pPr>
        <w:numPr>
          <w:ilvl w:val="0"/>
          <w:numId w:val="46"/>
        </w:numPr>
        <w:shd w:val="clear" w:color="auto" w:fill="FFFFFF"/>
        <w:spacing w:after="0" w:line="360" w:lineRule="atLeast"/>
        <w:ind w:left="567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Б.Г. Зив «Дидактические материалы. 8 кл.». М., 2012 г.;</w:t>
      </w:r>
    </w:p>
    <w:p w:rsidR="00C06B4C" w:rsidRPr="00C06B4C" w:rsidRDefault="00C06B4C" w:rsidP="00C06B4C">
      <w:pPr>
        <w:numPr>
          <w:ilvl w:val="0"/>
          <w:numId w:val="46"/>
        </w:numPr>
        <w:shd w:val="clear" w:color="auto" w:fill="FFFFFF"/>
        <w:spacing w:after="0" w:line="360" w:lineRule="atLeast"/>
        <w:ind w:left="567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Л.С. Атанасян Рабочая тетрадь по геометрии. 8 класс. М.: Просвещение,201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C06B4C" w:rsidRPr="00C06B4C" w:rsidRDefault="00C06B4C" w:rsidP="00C06B4C">
      <w:pPr>
        <w:numPr>
          <w:ilvl w:val="0"/>
          <w:numId w:val="46"/>
        </w:numPr>
        <w:shd w:val="clear" w:color="auto" w:fill="FFFFFF"/>
        <w:spacing w:after="0" w:line="360" w:lineRule="atLeast"/>
        <w:ind w:left="567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Мищенко. Геометрия. Тематические тесты. (к учебнику Атанасяна). 8 класс.М.: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C06B4C" w:rsidRPr="00C06B4C" w:rsidRDefault="00C06B4C" w:rsidP="00C06B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учителя:</w:t>
      </w:r>
    </w:p>
    <w:p w:rsidR="00C06B4C" w:rsidRPr="00C06B4C" w:rsidRDefault="00C06B4C" w:rsidP="008F42B0">
      <w:pPr>
        <w:numPr>
          <w:ilvl w:val="0"/>
          <w:numId w:val="4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Л.С. Атанасян и др. «Геометрия. 7-9 кл.». М.: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г.;</w:t>
      </w:r>
    </w:p>
    <w:p w:rsidR="00C06B4C" w:rsidRPr="00C06B4C" w:rsidRDefault="00C06B4C" w:rsidP="008F42B0">
      <w:pPr>
        <w:numPr>
          <w:ilvl w:val="0"/>
          <w:numId w:val="4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Б.Г. Зив «Дидактические материалы. 8 кл.». М., 2012 г.;</w:t>
      </w:r>
    </w:p>
    <w:p w:rsidR="00C06B4C" w:rsidRPr="00C06B4C" w:rsidRDefault="00C06B4C" w:rsidP="008F42B0">
      <w:pPr>
        <w:numPr>
          <w:ilvl w:val="0"/>
          <w:numId w:val="4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П.И. Алтынов «Геометрия. Тесты. 7-9 кл.». М.: Дрофа,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г.;</w:t>
      </w:r>
    </w:p>
    <w:p w:rsidR="00C06B4C" w:rsidRPr="00C06B4C" w:rsidRDefault="00C06B4C" w:rsidP="008F42B0">
      <w:pPr>
        <w:numPr>
          <w:ilvl w:val="0"/>
          <w:numId w:val="4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Л.С. Атанасян и др. «Изучение геометрии в 7-9 классах: Метод.рекомендации к учебнику». М.: Просвещение,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C06B4C" w:rsidRPr="00C06B4C" w:rsidRDefault="00C06B4C" w:rsidP="00C06B4C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 пособия:</w:t>
      </w:r>
    </w:p>
    <w:p w:rsidR="00C06B4C" w:rsidRPr="00C06B4C" w:rsidRDefault="00C06B4C" w:rsidP="008F42B0">
      <w:pPr>
        <w:numPr>
          <w:ilvl w:val="0"/>
          <w:numId w:val="48"/>
        </w:numPr>
        <w:shd w:val="clear" w:color="auto" w:fill="FFFFFF"/>
        <w:tabs>
          <w:tab w:val="clear" w:pos="720"/>
          <w:tab w:val="num" w:pos="851"/>
        </w:tabs>
        <w:spacing w:after="0" w:line="360" w:lineRule="atLeast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Энциклопедия. Я познаю мир. Математика. – М.: ООО «Издательство АСТ»,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06B4C" w:rsidRPr="00C06B4C" w:rsidRDefault="00C06B4C" w:rsidP="008F42B0">
      <w:pPr>
        <w:numPr>
          <w:ilvl w:val="0"/>
          <w:numId w:val="48"/>
        </w:numPr>
        <w:shd w:val="clear" w:color="auto" w:fill="FFFFFF"/>
        <w:tabs>
          <w:tab w:val="clear" w:pos="720"/>
          <w:tab w:val="num" w:pos="851"/>
        </w:tabs>
        <w:spacing w:after="0" w:line="360" w:lineRule="atLeast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О.Ю. Черкасов, А.Г. Якушев Математика. Справочник. – М.: АСТ-ПРЕСС ШКОЛА, 2009;</w:t>
      </w:r>
    </w:p>
    <w:p w:rsidR="00C06B4C" w:rsidRPr="00C06B4C" w:rsidRDefault="00C06B4C" w:rsidP="008F42B0">
      <w:pPr>
        <w:numPr>
          <w:ilvl w:val="0"/>
          <w:numId w:val="48"/>
        </w:numPr>
        <w:shd w:val="clear" w:color="auto" w:fill="FFFFFF"/>
        <w:tabs>
          <w:tab w:val="clear" w:pos="720"/>
          <w:tab w:val="num" w:pos="851"/>
        </w:tabs>
        <w:spacing w:after="0" w:line="360" w:lineRule="atLeast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А.В.Фарков. Математические олимпиады в школе. 5-11 классы. – М.: Айрис-пресс,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06B4C" w:rsidRPr="00C06B4C" w:rsidRDefault="00C06B4C" w:rsidP="008F42B0">
      <w:pPr>
        <w:numPr>
          <w:ilvl w:val="0"/>
          <w:numId w:val="48"/>
        </w:numPr>
        <w:shd w:val="clear" w:color="auto" w:fill="FFFFFF"/>
        <w:tabs>
          <w:tab w:val="clear" w:pos="720"/>
          <w:tab w:val="num" w:pos="851"/>
        </w:tabs>
        <w:spacing w:after="0" w:line="360" w:lineRule="atLeast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B4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Математика. Еженедельное прилож</w:t>
      </w:r>
      <w:r w:rsidR="000A072F"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к газете «Первое сентября».</w:t>
      </w:r>
    </w:p>
    <w:p w:rsidR="00926F20" w:rsidRDefault="00145F62">
      <w:pPr>
        <w:spacing w:before="100" w:after="199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lastRenderedPageBreak/>
        <w:t>Кален</w:t>
      </w:r>
      <w:r w:rsidR="008F42B0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дарно-тематическое планирование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3478"/>
        <w:gridCol w:w="3119"/>
        <w:gridCol w:w="1276"/>
        <w:gridCol w:w="1270"/>
      </w:tblGrid>
      <w:tr w:rsidR="003419FA" w:rsidTr="00002763">
        <w:trPr>
          <w:trHeight w:val="322"/>
        </w:trPr>
        <w:tc>
          <w:tcPr>
            <w:tcW w:w="486" w:type="dxa"/>
            <w:vMerge w:val="restart"/>
            <w:vAlign w:val="center"/>
          </w:tcPr>
          <w:p w:rsidR="008F42B0" w:rsidRPr="003419FA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  <w:p w:rsidR="008F42B0" w:rsidRPr="003419FA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п/п</w:t>
            </w:r>
          </w:p>
        </w:tc>
        <w:tc>
          <w:tcPr>
            <w:tcW w:w="6597" w:type="dxa"/>
            <w:gridSpan w:val="2"/>
            <w:vMerge w:val="restart"/>
            <w:vAlign w:val="center"/>
          </w:tcPr>
          <w:p w:rsidR="008F42B0" w:rsidRPr="003419FA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 темы</w:t>
            </w:r>
          </w:p>
        </w:tc>
        <w:tc>
          <w:tcPr>
            <w:tcW w:w="2546" w:type="dxa"/>
            <w:gridSpan w:val="2"/>
          </w:tcPr>
          <w:p w:rsidR="008F42B0" w:rsidRPr="003419FA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Дата проведения</w:t>
            </w:r>
          </w:p>
        </w:tc>
      </w:tr>
      <w:tr w:rsidR="003419FA" w:rsidTr="00002763">
        <w:trPr>
          <w:trHeight w:val="376"/>
        </w:trPr>
        <w:tc>
          <w:tcPr>
            <w:tcW w:w="486" w:type="dxa"/>
            <w:vMerge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97" w:type="dxa"/>
            <w:gridSpan w:val="2"/>
            <w:vMerge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плану</w:t>
            </w:r>
          </w:p>
        </w:tc>
        <w:tc>
          <w:tcPr>
            <w:tcW w:w="1270" w:type="dxa"/>
            <w:vMerge w:val="restart"/>
            <w:vAlign w:val="center"/>
          </w:tcPr>
          <w:p w:rsidR="003419FA" w:rsidRPr="003419FA" w:rsidRDefault="003419FA" w:rsidP="00002763">
            <w:pPr>
              <w:spacing w:before="100"/>
              <w:ind w:left="-79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Фактически</w:t>
            </w:r>
          </w:p>
        </w:tc>
      </w:tr>
      <w:tr w:rsidR="003419FA" w:rsidTr="00002763">
        <w:tc>
          <w:tcPr>
            <w:tcW w:w="486" w:type="dxa"/>
            <w:vMerge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Алгебра</w:t>
            </w:r>
          </w:p>
        </w:tc>
        <w:tc>
          <w:tcPr>
            <w:tcW w:w="3119" w:type="dxa"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Геометрия</w:t>
            </w:r>
          </w:p>
        </w:tc>
        <w:tc>
          <w:tcPr>
            <w:tcW w:w="1276" w:type="dxa"/>
            <w:vMerge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vMerge/>
          </w:tcPr>
          <w:p w:rsidR="003419FA" w:rsidRPr="003419FA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</w:tcPr>
          <w:p w:rsidR="008F42B0" w:rsidRPr="008F42B0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</w:tcPr>
          <w:p w:rsidR="008F42B0" w:rsidRPr="008F42B0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Алгебраические дроби (19 ч)</w:t>
            </w:r>
          </w:p>
        </w:tc>
        <w:tc>
          <w:tcPr>
            <w:tcW w:w="3119" w:type="dxa"/>
          </w:tcPr>
          <w:p w:rsidR="008F42B0" w:rsidRPr="008F42B0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Четырехугольники (14 ч)</w:t>
            </w:r>
          </w:p>
        </w:tc>
        <w:tc>
          <w:tcPr>
            <w:tcW w:w="1276" w:type="dxa"/>
          </w:tcPr>
          <w:p w:rsidR="008F42B0" w:rsidRPr="008F42B0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</w:tcPr>
          <w:p w:rsidR="008F42B0" w:rsidRPr="008F42B0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9A2EB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Алгебраическая дробь. </w:t>
            </w:r>
            <w:r w:rsidR="003419FA"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понятия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Многоугольник. Выпуклый многоугольник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Основное с</w:t>
            </w:r>
            <w:bookmarkStart w:id="4" w:name="_GoBack"/>
            <w:bookmarkEnd w:id="4"/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войство алгебраической дроби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Четырехугольник. Решение задач</w:t>
            </w:r>
            <w:r w:rsidR="001D6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«Многоугольники»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Сложение и вычитание алгебраических дробей с одинаковыми знаменателями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Сложение и вычитание алгебраических дробей с разными знаменателями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Параллелограмм. Свойства параллелограмма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Сложение и вычитание алгебраических дробей с разными знаменателями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Признаки параллелограмма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№1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«Сложение и вычитание алгебраических дробей»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Итоги контрольной работы 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«Параллелограмм»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Умножение и деление алгебраических дробей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ED0EC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Трапеция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Возведение алгебраической дроби в степень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Преобразование рациональных выражений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Фалеса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Преобразование рациональных выражений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Задачи на построение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Доказательство тождеств с рациональными выражениями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Первые представления о решении рациональных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Прямоугольник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42B0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рациональных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8F42B0" w:rsidRPr="000825C1" w:rsidRDefault="008F42B0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Ромб. Квадрат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с применением математического моделирования</w:t>
            </w: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Степень с отрицательным целым показателем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="001D6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«Прямоугольник. Ромб. Квадрат»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Степень с отрицательным целым показателем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0825C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Осевая и центральная симметрии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№2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«Алгебраические дроби»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CB057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задач. Подготовка к контрольной работе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D53F4F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53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Функция </w:t>
            </w:r>
            <w:r w:rsidRPr="00D53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y</w:t>
            </w:r>
            <w:r w:rsidRPr="00D53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=√</w:t>
            </w:r>
            <w:r w:rsidRPr="00D53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x</w:t>
            </w:r>
            <w:r w:rsidRPr="00D53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Свойства квадратного корня (16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№1 по теме «Четырехугольники»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Понятие квадратного корня из неотрицательного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448DD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448DD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448DD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448DD" w:rsidRPr="009448DD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44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Площадь (14ч)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448DD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448DD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многоугольника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Иррациональные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прямоугольника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Множество действительных чисел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D53F4F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 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=√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ее свойства  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419FA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42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параллелограмма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419FA" w:rsidRPr="000825C1" w:rsidRDefault="003419FA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25A6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 функции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=√</w:t>
            </w:r>
            <w:r w:rsidRPr="00D5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4E25A6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25A6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4E25A6" w:rsidRDefault="009448DD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треугольника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25A6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7409C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Свойства квадратных корней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4E25A6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25A6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Свойства квадратных корней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4E25A6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4E25A6" w:rsidRPr="000825C1" w:rsidRDefault="004E25A6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Нахождение площади треугольника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Преобразование выражений, содержащих операцию извлечения квадратного корня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трапеции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Преобразование выражений, содержащих операцию извлечения квадратного корня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Модуль действительного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вычисление площади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9C0572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График функции у=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|x|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вычисление площади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9C0572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Модуль действительного числа. График функции у=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|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|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Пифагора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№3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 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=√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Свойства квадратного корня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обратная теореме Пифагора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C0572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C0572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C0572" w:rsidRPr="009C0572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Квадратичная функция. Функция 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y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k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x</w:t>
            </w:r>
            <w:r w:rsidRPr="009C0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 (16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C0572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C0572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C0572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9C0572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kx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ее свойства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«Теорема Пифагора»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График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kx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«Площадь»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9C0572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Функция 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ее свойства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C0572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График функции 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C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задач. Подготовка к контрольной работе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67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6656D4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графика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№2 по теме «Площадь»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графика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6656D4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графика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E5A6E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BE5A6E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BE5A6E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BE5A6E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51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Подобные треугольники (20 ч)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BE5A6E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BE5A6E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подобных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6656D4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графика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Отношение </w:t>
            </w:r>
            <w:r w:rsidR="001D6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площадей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подобных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графика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6656D4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Первый признак подобия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Свойства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применение первого признака подобия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График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bx</w:t>
            </w:r>
            <w:r w:rsidRPr="00665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Графическое решение квадратных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Второй и третий признаки подобия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Графическое решение квадратных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применение признаков подобия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№4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 «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Квадратичная функция. Функция 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применение признаков подобия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656D4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6656D4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6656D4" w:rsidRPr="006656D4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65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Квадратные уравнения (19 ч)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6656D4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6656D4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6656D4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87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понятия квадратного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BE5A6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№3 по теме «Признаки подобия треугольников»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понятия квадратного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Формулы корней квадратных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Средняя линия треугольника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Нахождение корней квадратных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Средняя линия треугольника. Свойство медиан треугольника.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рациональных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Пропорциональные отрезки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уравнения как математические модели реальных ситуаций (текстовые задачи)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Пропорциональные отрезки в прямоугольном треугольнике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уравнения как математические модели реальных ситуаций (текстовые задачи)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6656D4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Рациональные уравнения как математические модели реальных ситуаций (текстовые задачи)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7E5154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Измерительные работы на местности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Частные случаи формулы корней квадратного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построение методом подобия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Частные случаи формулы корней квадратного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Виетта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106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построение методом подобных треугольников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Разложение квадратного трехчлена на линейные множители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Синус, косинус и тангенс острого угла прямоугольного треугольника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Иррациональные уравнения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53F4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иррациональных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D53F4F" w:rsidRPr="000825C1" w:rsidRDefault="00D53F4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Значение синуса, косинуса и тангенса для углов 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иррациональных уравнений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«Соотношение между сторонами и углами прямоугольного треугольника»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уравнений по теме «Квадратные уравнения»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№5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 «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Квадратные уравнения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задач. Подготовка к контрольной работе.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№4 по теме «Применение теории подобия к решению задач. Соотношения между сторонами и углами прямоугольного треугольника»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P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D7D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Неравенства (19 ч)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Окружность (16 ч)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Числовые неравенства 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Свойства числовых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Взаимное расположение прямой и окружности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свойств числовых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Касательная к окружности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124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Исследование функций на монотонность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Исследование функций на монотонность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«Касательная к окружности»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линейных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Градусная мера дуги окружности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линейных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о вписанном угле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об отрезках пересекающихся хорд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по теме «Центральные и вписанные углы»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Свойство биссектрисы угла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квадратных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Серединный перпендикуляр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A000D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Приближенные значения действительных чисел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Теорема о точке пересечения высот треугольника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A000D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Стандартный вид числа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неравенств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Вписанная окружность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№6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теме «</w:t>
            </w:r>
            <w:r w:rsidR="000A072F" w:rsidRP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Неравенства</w:t>
            </w:r>
            <w:r w:rsidR="000A0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Свойство описанного четырехугольника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000DE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A000DE" w:rsidRPr="000825C1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A000DE" w:rsidRPr="00A000DE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A000DE" w:rsidRPr="00CC06B1" w:rsidRDefault="00A000D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A000DE" w:rsidRPr="000825C1" w:rsidRDefault="00A000D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A000DE" w:rsidRPr="000825C1" w:rsidRDefault="00A000DE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Повторение (1</w:t>
            </w:r>
            <w:r w:rsidR="000A07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A0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часов)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теме «Алгебраические дроби»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151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Описанная окружность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теме «Алгебраические дроби»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Свойство вписанного четырехугольника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2455F7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1D6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Иррациональные числа. Множество действительных чисел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 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=√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задач. Подготовка к контрольной работе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Свойства квадратного корня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№5 по теме «Окружность»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Квадратичная функция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DB9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D7DB9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Функция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D7DB9" w:rsidRPr="000825C1" w:rsidRDefault="000D7DB9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CC06B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06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Повторение (</w:t>
            </w:r>
            <w:r w:rsidR="0000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CC06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часа)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</w:t>
            </w:r>
            <w:r w:rsidR="00002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 «Четырехугольники»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Графическое решение к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вадрат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уравнени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00276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«Площадь»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уравнения»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уравнения»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166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00276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теме «Подобные треугольники»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167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уравнения»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168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00276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по 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«Окружность»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26151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169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926151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Неравенства»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92615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926151" w:rsidRPr="000825C1" w:rsidRDefault="00926151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E2C13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3E2C13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170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3E2C13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Неравенства»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3E2C13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3E2C13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3E2C13" w:rsidRPr="000825C1" w:rsidRDefault="003E2C1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072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171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A072F" w:rsidRDefault="0000276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Контрольная работа №6 (итоговая)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072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172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A072F" w:rsidRDefault="001D6B08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по теме </w:t>
            </w:r>
            <w:r w:rsidRPr="00A0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Неравенства»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072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173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A072F" w:rsidRDefault="00002763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072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174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072F" w:rsidTr="00002763">
        <w:tc>
          <w:tcPr>
            <w:tcW w:w="486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175</w:t>
            </w:r>
          </w:p>
        </w:tc>
        <w:tc>
          <w:tcPr>
            <w:tcW w:w="3478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контрольной работы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0A072F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dxa"/>
            <w:tcMar>
              <w:left w:w="0" w:type="dxa"/>
              <w:right w:w="0" w:type="dxa"/>
            </w:tcMar>
            <w:vAlign w:val="center"/>
          </w:tcPr>
          <w:p w:rsidR="000A072F" w:rsidRPr="000825C1" w:rsidRDefault="000A072F" w:rsidP="00002763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8F42B0" w:rsidRDefault="008F42B0">
      <w:pPr>
        <w:spacing w:before="100" w:after="199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926F20" w:rsidRDefault="00926F2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sectPr w:rsidR="00926F20" w:rsidSect="008F42B0">
      <w:foot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72F" w:rsidRDefault="000A072F" w:rsidP="00312D19">
      <w:pPr>
        <w:spacing w:after="0" w:line="240" w:lineRule="auto"/>
      </w:pPr>
      <w:r>
        <w:separator/>
      </w:r>
    </w:p>
  </w:endnote>
  <w:endnote w:type="continuationSeparator" w:id="0">
    <w:p w:rsidR="000A072F" w:rsidRDefault="000A072F" w:rsidP="0031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0805150"/>
      <w:docPartObj>
        <w:docPartGallery w:val="Page Numbers (Bottom of Page)"/>
        <w:docPartUnique/>
      </w:docPartObj>
    </w:sdtPr>
    <w:sdtContent>
      <w:p w:rsidR="000A072F" w:rsidRDefault="000A072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791">
          <w:rPr>
            <w:noProof/>
          </w:rPr>
          <w:t>12</w:t>
        </w:r>
        <w:r>
          <w:fldChar w:fldCharType="end"/>
        </w:r>
      </w:p>
    </w:sdtContent>
  </w:sdt>
  <w:p w:rsidR="000A072F" w:rsidRDefault="000A072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72F" w:rsidRDefault="000A072F" w:rsidP="00312D19">
      <w:pPr>
        <w:spacing w:after="0" w:line="240" w:lineRule="auto"/>
      </w:pPr>
      <w:r>
        <w:separator/>
      </w:r>
    </w:p>
  </w:footnote>
  <w:footnote w:type="continuationSeparator" w:id="0">
    <w:p w:rsidR="000A072F" w:rsidRDefault="000A072F" w:rsidP="00312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E2268"/>
    <w:multiLevelType w:val="multilevel"/>
    <w:tmpl w:val="4D508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C6AF9"/>
    <w:multiLevelType w:val="multilevel"/>
    <w:tmpl w:val="3A9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C548BC"/>
    <w:multiLevelType w:val="hybridMultilevel"/>
    <w:tmpl w:val="FBCECF54"/>
    <w:lvl w:ilvl="0" w:tplc="27428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776984"/>
    <w:multiLevelType w:val="multilevel"/>
    <w:tmpl w:val="82E4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817E28"/>
    <w:multiLevelType w:val="multilevel"/>
    <w:tmpl w:val="34DC5C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8F0A0E"/>
    <w:multiLevelType w:val="multilevel"/>
    <w:tmpl w:val="C7BA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2E56DA"/>
    <w:multiLevelType w:val="multilevel"/>
    <w:tmpl w:val="5FE0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4059A6"/>
    <w:multiLevelType w:val="multilevel"/>
    <w:tmpl w:val="014AD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4A5F4E"/>
    <w:multiLevelType w:val="multilevel"/>
    <w:tmpl w:val="E410F4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A9A590D"/>
    <w:multiLevelType w:val="multilevel"/>
    <w:tmpl w:val="03B2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6B2217"/>
    <w:multiLevelType w:val="multilevel"/>
    <w:tmpl w:val="FE48D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E86643B"/>
    <w:multiLevelType w:val="multilevel"/>
    <w:tmpl w:val="EF2ACD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F864317"/>
    <w:multiLevelType w:val="multilevel"/>
    <w:tmpl w:val="00B6B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8D0F12"/>
    <w:multiLevelType w:val="multilevel"/>
    <w:tmpl w:val="B2AE5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482708D"/>
    <w:multiLevelType w:val="hybridMultilevel"/>
    <w:tmpl w:val="5F7E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4C1C04"/>
    <w:multiLevelType w:val="hybridMultilevel"/>
    <w:tmpl w:val="F5EE4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9F15B8"/>
    <w:multiLevelType w:val="multilevel"/>
    <w:tmpl w:val="D2D2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7710D8A"/>
    <w:multiLevelType w:val="multilevel"/>
    <w:tmpl w:val="504495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B6A6A09"/>
    <w:multiLevelType w:val="multilevel"/>
    <w:tmpl w:val="5C14C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F36067"/>
    <w:multiLevelType w:val="multilevel"/>
    <w:tmpl w:val="2E2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CF75987"/>
    <w:multiLevelType w:val="multilevel"/>
    <w:tmpl w:val="D814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CFE7FA6"/>
    <w:multiLevelType w:val="multilevel"/>
    <w:tmpl w:val="BDF29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F2054C3"/>
    <w:multiLevelType w:val="multilevel"/>
    <w:tmpl w:val="0C3A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2135FE6"/>
    <w:multiLevelType w:val="hybridMultilevel"/>
    <w:tmpl w:val="A4CC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9E6012"/>
    <w:multiLevelType w:val="multilevel"/>
    <w:tmpl w:val="B82C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69E1717"/>
    <w:multiLevelType w:val="multilevel"/>
    <w:tmpl w:val="23246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577F3C"/>
    <w:multiLevelType w:val="multilevel"/>
    <w:tmpl w:val="D53E4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E4512DD"/>
    <w:multiLevelType w:val="multilevel"/>
    <w:tmpl w:val="A5903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E35E70"/>
    <w:multiLevelType w:val="multilevel"/>
    <w:tmpl w:val="56D8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3B7107F"/>
    <w:multiLevelType w:val="multilevel"/>
    <w:tmpl w:val="FC0C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99C2266"/>
    <w:multiLevelType w:val="multilevel"/>
    <w:tmpl w:val="D0829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C3E2D6F"/>
    <w:multiLevelType w:val="multilevel"/>
    <w:tmpl w:val="7C14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0453D8B"/>
    <w:multiLevelType w:val="multilevel"/>
    <w:tmpl w:val="567E8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6C696A"/>
    <w:multiLevelType w:val="multilevel"/>
    <w:tmpl w:val="AA42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53458F"/>
    <w:multiLevelType w:val="multilevel"/>
    <w:tmpl w:val="93B2A1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9235A05"/>
    <w:multiLevelType w:val="multilevel"/>
    <w:tmpl w:val="5F18B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9347913"/>
    <w:multiLevelType w:val="multilevel"/>
    <w:tmpl w:val="1E9A7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2620CED"/>
    <w:multiLevelType w:val="multilevel"/>
    <w:tmpl w:val="2ABC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27A1D1D"/>
    <w:multiLevelType w:val="multilevel"/>
    <w:tmpl w:val="3FBC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341EE0"/>
    <w:multiLevelType w:val="multilevel"/>
    <w:tmpl w:val="6CC8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4B366C"/>
    <w:multiLevelType w:val="multilevel"/>
    <w:tmpl w:val="FAD43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9AC4AA4"/>
    <w:multiLevelType w:val="multilevel"/>
    <w:tmpl w:val="7E5AA2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A285B9F"/>
    <w:multiLevelType w:val="multilevel"/>
    <w:tmpl w:val="4436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5826F0"/>
    <w:multiLevelType w:val="multilevel"/>
    <w:tmpl w:val="E3749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EEE772A"/>
    <w:multiLevelType w:val="multilevel"/>
    <w:tmpl w:val="954AC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1178E4"/>
    <w:multiLevelType w:val="multilevel"/>
    <w:tmpl w:val="1E3A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2C12814"/>
    <w:multiLevelType w:val="multilevel"/>
    <w:tmpl w:val="9BF6A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D40697"/>
    <w:multiLevelType w:val="multilevel"/>
    <w:tmpl w:val="DBA49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1A1898"/>
    <w:multiLevelType w:val="multilevel"/>
    <w:tmpl w:val="50D2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40"/>
  </w:num>
  <w:num w:numId="3">
    <w:abstractNumId w:val="11"/>
  </w:num>
  <w:num w:numId="4">
    <w:abstractNumId w:val="34"/>
  </w:num>
  <w:num w:numId="5">
    <w:abstractNumId w:val="41"/>
  </w:num>
  <w:num w:numId="6">
    <w:abstractNumId w:val="21"/>
  </w:num>
  <w:num w:numId="7">
    <w:abstractNumId w:val="36"/>
  </w:num>
  <w:num w:numId="8">
    <w:abstractNumId w:val="4"/>
  </w:num>
  <w:num w:numId="9">
    <w:abstractNumId w:val="17"/>
  </w:num>
  <w:num w:numId="10">
    <w:abstractNumId w:val="8"/>
  </w:num>
  <w:num w:numId="11">
    <w:abstractNumId w:val="9"/>
  </w:num>
  <w:num w:numId="12">
    <w:abstractNumId w:val="37"/>
  </w:num>
  <w:num w:numId="13">
    <w:abstractNumId w:val="3"/>
  </w:num>
  <w:num w:numId="14">
    <w:abstractNumId w:val="48"/>
  </w:num>
  <w:num w:numId="15">
    <w:abstractNumId w:val="2"/>
  </w:num>
  <w:num w:numId="16">
    <w:abstractNumId w:val="0"/>
  </w:num>
  <w:num w:numId="17">
    <w:abstractNumId w:val="46"/>
  </w:num>
  <w:num w:numId="18">
    <w:abstractNumId w:val="31"/>
  </w:num>
  <w:num w:numId="19">
    <w:abstractNumId w:val="28"/>
  </w:num>
  <w:num w:numId="20">
    <w:abstractNumId w:val="26"/>
  </w:num>
  <w:num w:numId="21">
    <w:abstractNumId w:val="32"/>
  </w:num>
  <w:num w:numId="22">
    <w:abstractNumId w:val="1"/>
  </w:num>
  <w:num w:numId="23">
    <w:abstractNumId w:val="42"/>
  </w:num>
  <w:num w:numId="24">
    <w:abstractNumId w:val="45"/>
  </w:num>
  <w:num w:numId="25">
    <w:abstractNumId w:val="20"/>
  </w:num>
  <w:num w:numId="26">
    <w:abstractNumId w:val="33"/>
  </w:num>
  <w:num w:numId="27">
    <w:abstractNumId w:val="24"/>
  </w:num>
  <w:num w:numId="28">
    <w:abstractNumId w:val="38"/>
  </w:num>
  <w:num w:numId="29">
    <w:abstractNumId w:val="16"/>
  </w:num>
  <w:num w:numId="30">
    <w:abstractNumId w:val="29"/>
  </w:num>
  <w:num w:numId="31">
    <w:abstractNumId w:val="19"/>
  </w:num>
  <w:num w:numId="32">
    <w:abstractNumId w:val="22"/>
  </w:num>
  <w:num w:numId="33">
    <w:abstractNumId w:val="12"/>
  </w:num>
  <w:num w:numId="34">
    <w:abstractNumId w:val="43"/>
  </w:num>
  <w:num w:numId="35">
    <w:abstractNumId w:val="10"/>
  </w:num>
  <w:num w:numId="36">
    <w:abstractNumId w:val="47"/>
  </w:num>
  <w:num w:numId="37">
    <w:abstractNumId w:val="39"/>
  </w:num>
  <w:num w:numId="38">
    <w:abstractNumId w:val="25"/>
  </w:num>
  <w:num w:numId="39">
    <w:abstractNumId w:val="44"/>
  </w:num>
  <w:num w:numId="40">
    <w:abstractNumId w:val="35"/>
  </w:num>
  <w:num w:numId="41">
    <w:abstractNumId w:val="18"/>
  </w:num>
  <w:num w:numId="42">
    <w:abstractNumId w:val="23"/>
  </w:num>
  <w:num w:numId="43">
    <w:abstractNumId w:val="15"/>
  </w:num>
  <w:num w:numId="44">
    <w:abstractNumId w:val="13"/>
  </w:num>
  <w:num w:numId="45">
    <w:abstractNumId w:val="5"/>
  </w:num>
  <w:num w:numId="46">
    <w:abstractNumId w:val="27"/>
  </w:num>
  <w:num w:numId="47">
    <w:abstractNumId w:val="7"/>
  </w:num>
  <w:num w:numId="48">
    <w:abstractNumId w:val="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20"/>
    <w:rsid w:val="00002763"/>
    <w:rsid w:val="00063108"/>
    <w:rsid w:val="000825C1"/>
    <w:rsid w:val="000A072F"/>
    <w:rsid w:val="000D7DB9"/>
    <w:rsid w:val="000E3DCC"/>
    <w:rsid w:val="00145F62"/>
    <w:rsid w:val="001D6B08"/>
    <w:rsid w:val="002455F7"/>
    <w:rsid w:val="00312D19"/>
    <w:rsid w:val="00314F19"/>
    <w:rsid w:val="003419FA"/>
    <w:rsid w:val="003A4D60"/>
    <w:rsid w:val="003B0F1B"/>
    <w:rsid w:val="003E2C13"/>
    <w:rsid w:val="004E25A6"/>
    <w:rsid w:val="00510D8F"/>
    <w:rsid w:val="005C48F8"/>
    <w:rsid w:val="006656D4"/>
    <w:rsid w:val="00734DA5"/>
    <w:rsid w:val="007409CE"/>
    <w:rsid w:val="007E5154"/>
    <w:rsid w:val="00877E8B"/>
    <w:rsid w:val="008C70DC"/>
    <w:rsid w:val="008F42B0"/>
    <w:rsid w:val="00926151"/>
    <w:rsid w:val="00926F20"/>
    <w:rsid w:val="009448DD"/>
    <w:rsid w:val="009533EE"/>
    <w:rsid w:val="009A2EB3"/>
    <w:rsid w:val="009C0572"/>
    <w:rsid w:val="00A000DE"/>
    <w:rsid w:val="00BE5A6E"/>
    <w:rsid w:val="00C06B4C"/>
    <w:rsid w:val="00CB0573"/>
    <w:rsid w:val="00CC06B1"/>
    <w:rsid w:val="00D53F4F"/>
    <w:rsid w:val="00D8187E"/>
    <w:rsid w:val="00ED0ECA"/>
    <w:rsid w:val="00F277E0"/>
    <w:rsid w:val="00F65148"/>
    <w:rsid w:val="00FB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6AA99A-AB90-48FB-9FC6-AEEFDCE7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5F6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277E0"/>
    <w:pPr>
      <w:ind w:left="720"/>
      <w:contextualSpacing/>
    </w:pPr>
  </w:style>
  <w:style w:type="table" w:styleId="a6">
    <w:name w:val="Table Grid"/>
    <w:basedOn w:val="a1"/>
    <w:uiPriority w:val="39"/>
    <w:rsid w:val="008F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12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2D19"/>
  </w:style>
  <w:style w:type="paragraph" w:styleId="a9">
    <w:name w:val="footer"/>
    <w:basedOn w:val="a"/>
    <w:link w:val="aa"/>
    <w:uiPriority w:val="99"/>
    <w:unhideWhenUsed/>
    <w:rsid w:val="00312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2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18</Pages>
  <Words>3795</Words>
  <Characters>21634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2017-11-07T23:14:00Z</cp:lastPrinted>
  <dcterms:created xsi:type="dcterms:W3CDTF">2017-10-16T23:41:00Z</dcterms:created>
  <dcterms:modified xsi:type="dcterms:W3CDTF">2017-11-07T23:27:00Z</dcterms:modified>
</cp:coreProperties>
</file>