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3EB" w:rsidRDefault="000767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глубокий познавательный интерес к физике  у всех учащихся невозможно и, наверное, ненужно. Важно, чтобы на каждом уроке всем ученикам было интересно. Развитию интереса к изучаемому предмету и к самому процессу  умственного труда способствует такая организация обучения, при которой ученик активно вовлекается в процесс самостоятельного поиска и  «открытия»</w:t>
      </w:r>
      <w:r w:rsidR="00321A56">
        <w:rPr>
          <w:rFonts w:ascii="Times New Roman" w:hAnsi="Times New Roman" w:cs="Times New Roman"/>
          <w:sz w:val="24"/>
          <w:szCs w:val="24"/>
        </w:rPr>
        <w:t xml:space="preserve"> новых знаний.</w:t>
      </w:r>
      <w:r>
        <w:rPr>
          <w:rFonts w:ascii="Times New Roman" w:hAnsi="Times New Roman" w:cs="Times New Roman"/>
          <w:sz w:val="24"/>
          <w:szCs w:val="24"/>
        </w:rPr>
        <w:t xml:space="preserve"> В этом плане особое место пр</w:t>
      </w:r>
      <w:r w:rsidR="00321A56">
        <w:rPr>
          <w:rFonts w:ascii="Times New Roman" w:hAnsi="Times New Roman" w:cs="Times New Roman"/>
          <w:sz w:val="24"/>
          <w:szCs w:val="24"/>
        </w:rPr>
        <w:t>инадлежит проблемному обучению, которое вызывает  у учащихся чувство удивления, обостряет их внимание, заставляет учеников следить за движением мысли к истине, делает их как бы соучастниками научного поиска, и, воздействуя на эмоции учеников, способствует созданию у них положительного настроя к учению.</w:t>
      </w:r>
    </w:p>
    <w:p w:rsidR="00321A56" w:rsidRPr="00673EAE" w:rsidRDefault="00321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класс</w:t>
      </w:r>
    </w:p>
    <w:p w:rsidR="00673EAE" w:rsidRPr="00673EAE" w:rsidRDefault="00673EAE">
      <w:pPr>
        <w:rPr>
          <w:rFonts w:ascii="Times New Roman" w:hAnsi="Times New Roman" w:cs="Times New Roman"/>
          <w:b/>
          <w:sz w:val="24"/>
          <w:szCs w:val="24"/>
        </w:rPr>
      </w:pPr>
      <w:r w:rsidRPr="00673EAE">
        <w:rPr>
          <w:rFonts w:ascii="Times New Roman" w:hAnsi="Times New Roman" w:cs="Times New Roman"/>
          <w:b/>
          <w:sz w:val="24"/>
          <w:szCs w:val="24"/>
        </w:rPr>
        <w:t>К уроку по теме: «Работа и мощность электрического тока»</w:t>
      </w:r>
    </w:p>
    <w:p w:rsidR="00673EAE" w:rsidRDefault="00673EAE">
      <w:pPr>
        <w:rPr>
          <w:rFonts w:ascii="Times New Roman" w:hAnsi="Times New Roman" w:cs="Times New Roman"/>
          <w:b/>
          <w:sz w:val="24"/>
          <w:szCs w:val="24"/>
        </w:rPr>
      </w:pPr>
      <w:r w:rsidRPr="00673EAE">
        <w:rPr>
          <w:rFonts w:ascii="Times New Roman" w:hAnsi="Times New Roman" w:cs="Times New Roman"/>
          <w:b/>
          <w:sz w:val="24"/>
          <w:szCs w:val="24"/>
        </w:rPr>
        <w:t>Проблемный вопрос:</w:t>
      </w:r>
    </w:p>
    <w:p w:rsidR="00673EAE" w:rsidRDefault="00673EAE">
      <w:pPr>
        <w:rPr>
          <w:rFonts w:ascii="Times New Roman" w:hAnsi="Times New Roman" w:cs="Times New Roman"/>
          <w:sz w:val="24"/>
          <w:szCs w:val="24"/>
        </w:rPr>
      </w:pPr>
      <w:r w:rsidRPr="00673EAE">
        <w:rPr>
          <w:rFonts w:ascii="Times New Roman" w:hAnsi="Times New Roman" w:cs="Times New Roman"/>
          <w:sz w:val="24"/>
          <w:szCs w:val="24"/>
        </w:rPr>
        <w:t>Выражение мощности тока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673EA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73EA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673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указывает на то, что потребляемая мощность</w:t>
      </w:r>
      <w:r w:rsidR="00814CD0">
        <w:rPr>
          <w:rFonts w:ascii="Times New Roman" w:hAnsi="Times New Roman" w:cs="Times New Roman"/>
          <w:sz w:val="24"/>
          <w:szCs w:val="24"/>
        </w:rPr>
        <w:t xml:space="preserve">  уменьшается с уменьшением сопротивления. А равенство  </w:t>
      </w:r>
      <w:r w:rsidR="00814CD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14CD0" w:rsidRPr="00814CD0">
        <w:rPr>
          <w:rFonts w:ascii="Times New Roman" w:hAnsi="Times New Roman" w:cs="Times New Roman"/>
          <w:sz w:val="24"/>
          <w:szCs w:val="24"/>
        </w:rPr>
        <w:t>=</w:t>
      </w:r>
      <w:r w:rsidR="00814C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814CD0" w:rsidRPr="00814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14CD0" w:rsidRPr="00814CD0">
        <w:rPr>
          <w:rFonts w:ascii="Times New Roman" w:hAnsi="Times New Roman" w:cs="Times New Roman"/>
          <w:sz w:val="24"/>
          <w:szCs w:val="24"/>
        </w:rPr>
        <w:t>/</w:t>
      </w:r>
      <w:r w:rsidR="00814C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814CD0">
        <w:rPr>
          <w:rFonts w:ascii="Times New Roman" w:hAnsi="Times New Roman" w:cs="Times New Roman"/>
          <w:sz w:val="24"/>
          <w:szCs w:val="24"/>
        </w:rPr>
        <w:t xml:space="preserve"> указывает </w:t>
      </w:r>
      <w:proofErr w:type="gramStart"/>
      <w:r w:rsidR="00814CD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814CD0">
        <w:rPr>
          <w:rFonts w:ascii="Times New Roman" w:hAnsi="Times New Roman" w:cs="Times New Roman"/>
          <w:sz w:val="24"/>
          <w:szCs w:val="24"/>
        </w:rPr>
        <w:t xml:space="preserve"> обратное. Выводы эти явно противоречивые. Как примирить их?</w:t>
      </w:r>
    </w:p>
    <w:p w:rsidR="00814CD0" w:rsidRDefault="00814C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Выражения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673EA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73EA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  и  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52CFD" w:rsidRPr="00814CD0">
        <w:rPr>
          <w:rFonts w:ascii="Times New Roman" w:hAnsi="Times New Roman" w:cs="Times New Roman"/>
          <w:sz w:val="24"/>
          <w:szCs w:val="24"/>
        </w:rPr>
        <w:t>=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D52CFD" w:rsidRPr="00814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52CFD" w:rsidRPr="00814CD0">
        <w:rPr>
          <w:rFonts w:ascii="Times New Roman" w:hAnsi="Times New Roman" w:cs="Times New Roman"/>
          <w:sz w:val="24"/>
          <w:szCs w:val="24"/>
        </w:rPr>
        <w:t>/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D52C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идентичны, так как  величины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4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4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связаны законом Ома для участка цепи. Прямая и обратная пропорциональности между величинами  зависят от характера соединения сопротивлений. При последовательном соединении сопротивлений проходящий по ним ток будет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одинаков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затрачиваемая мощность будет зависеть только от напряжения. Последнее же по закону Ома прямо пропорционально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D52CFD">
        <w:rPr>
          <w:rFonts w:ascii="Times New Roman" w:hAnsi="Times New Roman" w:cs="Times New Roman"/>
          <w:sz w:val="24"/>
          <w:szCs w:val="24"/>
        </w:rPr>
        <w:t xml:space="preserve"> и поэтому </w:t>
      </w:r>
      <w:r w:rsidR="00D52CFD" w:rsidRPr="00D52CFD">
        <w:rPr>
          <w:rFonts w:ascii="Times New Roman" w:hAnsi="Times New Roman" w:cs="Times New Roman"/>
          <w:sz w:val="24"/>
          <w:szCs w:val="24"/>
        </w:rPr>
        <w:t xml:space="preserve">  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52CFD" w:rsidRPr="00D52CFD">
        <w:rPr>
          <w:rFonts w:ascii="Times New Roman" w:hAnsi="Times New Roman" w:cs="Times New Roman"/>
          <w:sz w:val="24"/>
          <w:szCs w:val="24"/>
        </w:rPr>
        <w:t>=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IU</w:t>
      </w:r>
      <w:r w:rsidR="00D52CFD" w:rsidRPr="00D52CFD">
        <w:rPr>
          <w:rFonts w:ascii="Times New Roman" w:hAnsi="Times New Roman" w:cs="Times New Roman"/>
          <w:sz w:val="24"/>
          <w:szCs w:val="24"/>
        </w:rPr>
        <w:t>=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2CFD" w:rsidRPr="00D52CF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D52CFD">
        <w:rPr>
          <w:rFonts w:ascii="Times New Roman" w:hAnsi="Times New Roman" w:cs="Times New Roman"/>
          <w:sz w:val="24"/>
          <w:szCs w:val="24"/>
        </w:rPr>
        <w:t xml:space="preserve">. При параллельном соединении сопротивлений напряжение на концах каждого сопротивления будет </w:t>
      </w:r>
      <w:proofErr w:type="gramStart"/>
      <w:r w:rsidR="00D52CFD">
        <w:rPr>
          <w:rFonts w:ascii="Times New Roman" w:hAnsi="Times New Roman" w:cs="Times New Roman"/>
          <w:sz w:val="24"/>
          <w:szCs w:val="24"/>
        </w:rPr>
        <w:t>одно и тоже</w:t>
      </w:r>
      <w:proofErr w:type="gramEnd"/>
      <w:r w:rsidR="00D52CFD">
        <w:rPr>
          <w:rFonts w:ascii="Times New Roman" w:hAnsi="Times New Roman" w:cs="Times New Roman"/>
          <w:sz w:val="24"/>
          <w:szCs w:val="24"/>
        </w:rPr>
        <w:t xml:space="preserve">, и затрачиваемая мощность будет зависеть только от величины тока, но последняя по закону Ома обратно пропорциональна 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D52CFD">
        <w:rPr>
          <w:rFonts w:ascii="Times New Roman" w:hAnsi="Times New Roman" w:cs="Times New Roman"/>
          <w:sz w:val="24"/>
          <w:szCs w:val="24"/>
        </w:rPr>
        <w:t xml:space="preserve">. И поэтому 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52CFD" w:rsidRPr="00814CD0">
        <w:rPr>
          <w:rFonts w:ascii="Times New Roman" w:hAnsi="Times New Roman" w:cs="Times New Roman"/>
          <w:sz w:val="24"/>
          <w:szCs w:val="24"/>
        </w:rPr>
        <w:t>=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D52CFD" w:rsidRPr="00814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52CFD" w:rsidRPr="00814CD0">
        <w:rPr>
          <w:rFonts w:ascii="Times New Roman" w:hAnsi="Times New Roman" w:cs="Times New Roman"/>
          <w:sz w:val="24"/>
          <w:szCs w:val="24"/>
        </w:rPr>
        <w:t>/</w:t>
      </w:r>
      <w:r w:rsidR="00D52CF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D52CFD">
        <w:rPr>
          <w:rFonts w:ascii="Times New Roman" w:hAnsi="Times New Roman" w:cs="Times New Roman"/>
          <w:sz w:val="24"/>
          <w:szCs w:val="24"/>
        </w:rPr>
        <w:t>.</w:t>
      </w:r>
    </w:p>
    <w:p w:rsidR="00D52CFD" w:rsidRDefault="00D52CFD">
      <w:pPr>
        <w:rPr>
          <w:rFonts w:ascii="Times New Roman" w:hAnsi="Times New Roman" w:cs="Times New Roman"/>
          <w:b/>
          <w:sz w:val="24"/>
          <w:szCs w:val="24"/>
        </w:rPr>
      </w:pPr>
      <w:r w:rsidRPr="00D52CFD">
        <w:rPr>
          <w:rFonts w:ascii="Times New Roman" w:hAnsi="Times New Roman" w:cs="Times New Roman"/>
          <w:b/>
          <w:sz w:val="24"/>
          <w:szCs w:val="24"/>
        </w:rPr>
        <w:t>Проблемная задача:</w:t>
      </w:r>
    </w:p>
    <w:p w:rsidR="00D52CFD" w:rsidRDefault="007C59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подъезде  девятиэтажного дома установлено 9 лампочек мощностью 60 Вт каждая. Жильцы дома  забывают выключать  лампочки утром, когда светает и они горят до 9 часов утра. Сколько бесполезно расходуется электроэнергии ежедневно на питание этих лампочек, если светает в 7 часов утра? Сколько можно было бы сэкономить электроэнергии в течение месяца при своевременном выключении ламп?</w:t>
      </w:r>
    </w:p>
    <w:p w:rsidR="007C5954" w:rsidRDefault="007C5954">
      <w:pPr>
        <w:rPr>
          <w:rFonts w:ascii="Times New Roman" w:hAnsi="Times New Roman" w:cs="Times New Roman"/>
          <w:b/>
          <w:sz w:val="24"/>
          <w:szCs w:val="24"/>
        </w:rPr>
      </w:pPr>
      <w:r w:rsidRPr="007C5954">
        <w:rPr>
          <w:rFonts w:ascii="Times New Roman" w:hAnsi="Times New Roman" w:cs="Times New Roman"/>
          <w:b/>
          <w:sz w:val="24"/>
          <w:szCs w:val="24"/>
        </w:rPr>
        <w:t>Проблемный эксперимент:</w:t>
      </w:r>
    </w:p>
    <w:p w:rsidR="007C5954" w:rsidRPr="007C5954" w:rsidRDefault="007C5954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Возьмем лампу мощностью 60 Вт, рассчитанную на напряжение 220В и лампочку от карманного фонарика  на 3,5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силу тока 0,28А. Что произойдёт, если включить их в осветительную сеть напряжением 220В? При ответе на этот вопрос можно выслушать  различные варианты ответов учащихся</w:t>
      </w:r>
      <w:r w:rsidR="00FD5680">
        <w:rPr>
          <w:rFonts w:ascii="Times New Roman" w:hAnsi="Times New Roman" w:cs="Times New Roman"/>
          <w:sz w:val="24"/>
          <w:szCs w:val="24"/>
        </w:rPr>
        <w:t>, их предположения. После это соединить лампы последовательно и включить их в сеть. Ученики наблюдают</w:t>
      </w:r>
      <w:proofErr w:type="gramStart"/>
      <w:r w:rsidR="00FD568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D5680">
        <w:rPr>
          <w:rFonts w:ascii="Times New Roman" w:hAnsi="Times New Roman" w:cs="Times New Roman"/>
          <w:sz w:val="24"/>
          <w:szCs w:val="24"/>
        </w:rPr>
        <w:t xml:space="preserve"> что обе лампы горят нормальным накалом. После  опыта следует произвести расчёты и математически доказать, что для нормального накала  обеих ламп требуется примерно одинаковая сила тока.</w:t>
      </w:r>
    </w:p>
    <w:sectPr w:rsidR="007C5954" w:rsidRPr="007C5954" w:rsidSect="00F96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673EAE"/>
    <w:rsid w:val="00076733"/>
    <w:rsid w:val="00321A56"/>
    <w:rsid w:val="00673EAE"/>
    <w:rsid w:val="007C5954"/>
    <w:rsid w:val="00814CD0"/>
    <w:rsid w:val="00D52CFD"/>
    <w:rsid w:val="00F963EB"/>
    <w:rsid w:val="00FD5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2C83C-9F89-48C9-955D-C23250781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2018-03-04T13:09:00Z</dcterms:created>
  <dcterms:modified xsi:type="dcterms:W3CDTF">2018-03-04T15:07:00Z</dcterms:modified>
</cp:coreProperties>
</file>