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Научно-исследовательская работа</w:t>
      </w:r>
    </w:p>
    <w:p>
      <w:pPr>
        <w:spacing w:before="0" w:after="20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Краеведение</w:t>
      </w:r>
    </w:p>
    <w:p>
      <w:pPr>
        <w:spacing w:before="0" w:after="200" w:line="240"/>
        <w:ind w:right="0" w:left="0" w:firstLine="0"/>
        <w:jc w:val="lef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Тема работы:</w:t>
      </w:r>
    </w:p>
    <w:p>
      <w:pPr>
        <w:spacing w:before="0" w:after="0" w:line="240"/>
        <w:ind w:right="0" w:left="0" w:firstLine="0"/>
        <w:jc w:val="left"/>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b/>
          <w:color w:val="auto"/>
          <w:spacing w:val="0"/>
          <w:position w:val="0"/>
          <w:sz w:val="32"/>
          <w:shd w:fill="auto" w:val="clear"/>
        </w:rPr>
        <w:t xml:space="preserve">Как встретиться с хохлатым жаворонком в г. Могилеве?</w:t>
      </w: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40"/>
        <w:ind w:right="0" w:left="0" w:firstLine="0"/>
        <w:jc w:val="lef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lef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right"/>
        <w:rPr>
          <w:rFonts w:ascii="Times New Roman" w:hAnsi="Times New Roman" w:cs="Times New Roman" w:eastAsia="Times New Roman"/>
          <w:b/>
          <w:i/>
          <w:color w:val="auto"/>
          <w:spacing w:val="0"/>
          <w:position w:val="0"/>
          <w:sz w:val="28"/>
          <w:shd w:fill="auto" w:val="clear"/>
        </w:rPr>
      </w:pP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Выполнили</w:t>
      </w:r>
      <w:r>
        <w:rPr>
          <w:rFonts w:ascii="Times New Roman" w:hAnsi="Times New Roman" w:cs="Times New Roman" w:eastAsia="Times New Roman"/>
          <w:i/>
          <w:color w:val="auto"/>
          <w:spacing w:val="0"/>
          <w:position w:val="0"/>
          <w:sz w:val="28"/>
          <w:shd w:fill="auto" w:val="clear"/>
        </w:rPr>
        <w:t xml:space="preserve">:  </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Барыбкина Дарина Алексеевна</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Урупин Роман Михайлович</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учащиеся  2 "Б" класса</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государственного учреждения образования </w:t>
      </w:r>
    </w:p>
    <w:p>
      <w:pPr>
        <w:spacing w:before="0" w:after="200" w:line="240"/>
        <w:ind w:right="0" w:left="0" w:firstLine="0"/>
        <w:jc w:val="righ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Средняя школы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45 </w:t>
      </w:r>
      <w:r>
        <w:rPr>
          <w:rFonts w:ascii="Times New Roman" w:hAnsi="Times New Roman" w:cs="Times New Roman" w:eastAsia="Times New Roman"/>
          <w:color w:val="auto"/>
          <w:spacing w:val="0"/>
          <w:position w:val="0"/>
          <w:sz w:val="28"/>
          <w:shd w:fill="auto" w:val="clear"/>
        </w:rPr>
        <w:t xml:space="preserve">г. Могилёва"</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righ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Руководители:</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Лазовская Оксана Александровна</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Халаева Злата Павловна</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учителя начальных классов </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ГУО "Средняя школа </w:t>
      </w:r>
      <w:r>
        <w:rPr>
          <w:rFonts w:ascii="Segoe UI Symbol" w:hAnsi="Segoe UI Symbol" w:cs="Segoe UI Symbol" w:eastAsia="Segoe UI Symbol"/>
          <w:i/>
          <w:color w:val="auto"/>
          <w:spacing w:val="0"/>
          <w:position w:val="0"/>
          <w:sz w:val="28"/>
          <w:shd w:fill="auto" w:val="clear"/>
        </w:rPr>
        <w:t xml:space="preserve">№</w:t>
      </w:r>
      <w:r>
        <w:rPr>
          <w:rFonts w:ascii="Times New Roman" w:hAnsi="Times New Roman" w:cs="Times New Roman" w:eastAsia="Times New Roman"/>
          <w:i/>
          <w:color w:val="auto"/>
          <w:spacing w:val="0"/>
          <w:position w:val="0"/>
          <w:sz w:val="28"/>
          <w:shd w:fill="auto" w:val="clear"/>
        </w:rPr>
        <w:t xml:space="preserve"> 45 </w:t>
      </w:r>
      <w:r>
        <w:rPr>
          <w:rFonts w:ascii="Times New Roman" w:hAnsi="Times New Roman" w:cs="Times New Roman" w:eastAsia="Times New Roman"/>
          <w:i/>
          <w:color w:val="auto"/>
          <w:spacing w:val="0"/>
          <w:position w:val="0"/>
          <w:sz w:val="28"/>
          <w:shd w:fill="auto" w:val="clear"/>
        </w:rPr>
        <w:t xml:space="preserve">г. Могилёва"</w:t>
      </w: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p>
    <w:p>
      <w:pPr>
        <w:spacing w:before="0" w:after="200" w:line="240"/>
        <w:ind w:right="0" w:left="0" w:firstLine="0"/>
        <w:jc w:val="right"/>
        <w:rPr>
          <w:rFonts w:ascii="Times New Roman" w:hAnsi="Times New Roman" w:cs="Times New Roman" w:eastAsia="Times New Roman"/>
          <w:i/>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8"/>
          <w:u w:val="single"/>
          <w:shd w:fill="auto" w:val="clear"/>
        </w:rPr>
      </w:pPr>
      <w:r>
        <w:rPr>
          <w:rFonts w:ascii="Times New Roman" w:hAnsi="Times New Roman" w:cs="Times New Roman" w:eastAsia="Times New Roman"/>
          <w:color w:val="auto"/>
          <w:spacing w:val="0"/>
          <w:position w:val="0"/>
          <w:sz w:val="28"/>
          <w:shd w:fill="auto" w:val="clear"/>
        </w:rPr>
        <w:t xml:space="preserve">Тема:</w:t>
      </w: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Как встретиться с хохлатым жаворонком в г. Могилеве?</w:t>
      </w: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Цель:  Привлечь внимание к редкой птице - хохлатый жаворонок.</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u w:val="single"/>
          <w:shd w:fill="auto" w:val="clear"/>
        </w:rPr>
      </w:pPr>
      <w:r>
        <w:rPr>
          <w:rFonts w:ascii="Times New Roman" w:hAnsi="Times New Roman" w:cs="Times New Roman" w:eastAsia="Times New Roman"/>
          <w:color w:val="auto"/>
          <w:spacing w:val="0"/>
          <w:position w:val="0"/>
          <w:sz w:val="28"/>
          <w:shd w:fill="auto" w:val="clear"/>
        </w:rPr>
        <w:t xml:space="preserve">Задачи:</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узнать, кто такие орнитологи.</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выявить способы решения проблем исчезновения птицы хохлатый жаворонок;</w:t>
      </w:r>
    </w:p>
    <w:p>
      <w:pPr>
        <w:spacing w:before="0" w:after="0" w:line="360"/>
        <w:ind w:right="1136" w:left="1136"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познакомиться с художественными произведениями</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связанными с этими птицами;</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способствовать созданию условий для жизнедеятельности  птицы</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хохлатый жаворонок в нашем городе.</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Гипотеза: зная условия проживания птицы хохлатый жаворонок, можно</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увеличить их численность на территории   г. Могилёва</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Оглавление:</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Введение    </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w:t>
      </w:r>
      <w:r>
        <w:rPr>
          <w:rFonts w:ascii="Times New Roman" w:hAnsi="Times New Roman" w:cs="Times New Roman" w:eastAsia="Times New Roman"/>
          <w:color w:val="auto"/>
          <w:spacing w:val="0"/>
          <w:position w:val="0"/>
          <w:sz w:val="28"/>
          <w:shd w:fill="auto" w:val="clear"/>
        </w:rPr>
        <w:t xml:space="preserve">Основная часть</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w:t>
      </w:r>
      <w:r>
        <w:rPr>
          <w:rFonts w:ascii="Times New Roman" w:hAnsi="Times New Roman" w:cs="Times New Roman" w:eastAsia="Times New Roman"/>
          <w:color w:val="auto"/>
          <w:spacing w:val="0"/>
          <w:position w:val="0"/>
          <w:sz w:val="28"/>
          <w:shd w:fill="auto" w:val="clear"/>
        </w:rPr>
        <w:t xml:space="preserve">Заключение</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w:t>
      </w:r>
      <w:r>
        <w:rPr>
          <w:rFonts w:ascii="Times New Roman" w:hAnsi="Times New Roman" w:cs="Times New Roman" w:eastAsia="Times New Roman"/>
          <w:color w:val="auto"/>
          <w:spacing w:val="0"/>
          <w:position w:val="0"/>
          <w:sz w:val="28"/>
          <w:shd w:fill="auto" w:val="clear"/>
        </w:rPr>
        <w:t xml:space="preserve">Список использованной литературы</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w:t>
      </w:r>
      <w:r>
        <w:rPr>
          <w:rFonts w:ascii="Times New Roman" w:hAnsi="Times New Roman" w:cs="Times New Roman" w:eastAsia="Times New Roman"/>
          <w:color w:val="auto"/>
          <w:spacing w:val="0"/>
          <w:position w:val="0"/>
          <w:sz w:val="28"/>
          <w:shd w:fill="auto" w:val="clear"/>
        </w:rPr>
        <w:t xml:space="preserve">Приложение</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Введение</w:t>
      </w:r>
    </w:p>
    <w:p>
      <w:pPr>
        <w:spacing w:before="0" w:after="200" w:line="360"/>
        <w:ind w:right="0" w:left="0" w:firstLine="0"/>
        <w:jc w:val="both"/>
        <w:rPr>
          <w:rFonts w:ascii="Times New Roman" w:hAnsi="Times New Roman" w:cs="Times New Roman" w:eastAsia="Times New Roman"/>
          <w:b/>
          <w:color w:val="auto"/>
          <w:spacing w:val="0"/>
          <w:position w:val="0"/>
          <w:sz w:val="28"/>
          <w:shd w:fill="FFFFFF"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Меня зовут Урупин Антон, я учусь во 2 "Б" классе. Я очень люблю читать и узнавать из видео  про птиц, хочу стать орнитологом. Недавно по телевизору я смотрел передачу   и узнал, что  хохлатого жаворонка объявили птицей года в этом году.  Мне стало интересно, почему. </w:t>
      </w:r>
      <w:r>
        <w:rPr>
          <w:rFonts w:ascii="Times New Roman" w:hAnsi="Times New Roman" w:cs="Times New Roman" w:eastAsia="Times New Roman"/>
          <w:color w:val="auto"/>
          <w:spacing w:val="0"/>
          <w:position w:val="0"/>
          <w:sz w:val="28"/>
          <w:shd w:fill="FFFFFF" w:val="clear"/>
        </w:rPr>
        <w:t xml:space="preserve">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Вместе со своей одноклассницей Дариной мы однажды начали  спорить об этих птицах. Дарина рассказала мне, что занимается в музыкальной школе и </w:t>
      </w:r>
      <w:r>
        <w:rPr>
          <w:rFonts w:ascii="Times New Roman" w:hAnsi="Times New Roman" w:cs="Times New Roman" w:eastAsia="Times New Roman"/>
          <w:color w:val="auto"/>
          <w:spacing w:val="0"/>
          <w:position w:val="0"/>
          <w:sz w:val="28"/>
          <w:shd w:fill="auto" w:val="clear"/>
        </w:rPr>
        <w:t xml:space="preserve"> слышала там красивую музыку П. И. Чайковского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Жаворонок</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а также песню "Жаворонок" М.И. Глинки.  Она думала, что жаворонки- певчие птицы и улетают в тёплые края на зиму, "берегут" свой голос.</w:t>
      </w:r>
    </w:p>
    <w:p>
      <w:pPr>
        <w:spacing w:before="0" w:after="200" w:line="360"/>
        <w:ind w:right="0" w:left="0" w:firstLine="0"/>
        <w:jc w:val="both"/>
        <w:rPr>
          <w:rFonts w:ascii="Times New Roman" w:hAnsi="Times New Roman" w:cs="Times New Roman" w:eastAsia="Times New Roman"/>
          <w:b/>
          <w:color w:val="auto"/>
          <w:spacing w:val="0"/>
          <w:position w:val="0"/>
          <w:sz w:val="28"/>
          <w:shd w:fill="FFFFFF"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Мы решили вместе узнать побольше об этой птице и выяснить, можно ли встретить её у нас в городе. Совсем недавно я узнал, что  не все жаворонки улетают в тёплые края. Многие ребята из нашей школы тоже этого  не знали.</w:t>
      </w:r>
      <w:r>
        <w:rPr>
          <w:rFonts w:ascii="Times New Roman" w:hAnsi="Times New Roman" w:cs="Times New Roman" w:eastAsia="Times New Roman"/>
          <w:color w:val="auto"/>
          <w:spacing w:val="0"/>
          <w:position w:val="0"/>
          <w:sz w:val="28"/>
          <w:shd w:fill="FFFFFF" w:val="clear"/>
        </w:rPr>
        <w:t xml:space="preserve">Я провёл опрос среди 2 классов: улетает ли хохлатый жаворонок зимовать в тёплые края?  Многие дети  ответили, что улетают. Значит, надо  разобраться, больше  узнать и рассказать  другим об этой птице (актуальность) </w:t>
      </w: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Основная часть</w:t>
      </w:r>
    </w:p>
    <w:p>
      <w:pPr>
        <w:spacing w:before="0" w:after="0" w:line="360"/>
        <w:ind w:right="0" w:left="0" w:firstLine="709"/>
        <w:jc w:val="both"/>
        <w:rPr>
          <w:rFonts w:ascii="Times New Roman" w:hAnsi="Times New Roman" w:cs="Times New Roman" w:eastAsia="Times New Roman"/>
          <w:b/>
          <w:color w:val="auto"/>
          <w:spacing w:val="0"/>
          <w:position w:val="0"/>
          <w:sz w:val="28"/>
          <w:shd w:fill="auto" w:val="clear"/>
        </w:rPr>
      </w:pPr>
    </w:p>
    <w:p>
      <w:pPr>
        <w:tabs>
          <w:tab w:val="right" w:pos="9071" w:leader="none"/>
        </w:tabs>
        <w:spacing w:before="0" w:after="0" w:line="360"/>
        <w:ind w:right="0" w:left="567" w:firstLine="142"/>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Объектом своих наблюдений мы выбрали жаворонков. Результаты наблюдений заносили в дневник. Мы составили план действий, работали в библиотеке, собирали материал о жаворонках. </w:t>
      </w:r>
    </w:p>
    <w:p>
      <w:pPr>
        <w:spacing w:before="0" w:after="0" w:line="360"/>
        <w:ind w:right="0" w:left="567" w:firstLine="142"/>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Наметили план последовательных действий по изучению птиц:</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567" w:firstLine="142"/>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О нашем друге хохлатом жаворонке.</w:t>
      </w:r>
    </w:p>
    <w:p>
      <w:pPr>
        <w:spacing w:before="0" w:after="0" w:line="360"/>
        <w:ind w:right="0" w:left="567" w:firstLine="142"/>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Интересные факты.</w:t>
      </w:r>
    </w:p>
    <w:p>
      <w:pPr>
        <w:spacing w:before="0" w:after="0" w:line="360"/>
        <w:ind w:right="0" w:left="567" w:firstLine="142"/>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 </w:t>
      </w:r>
      <w:r>
        <w:rPr>
          <w:rFonts w:ascii="Times New Roman" w:hAnsi="Times New Roman" w:cs="Times New Roman" w:eastAsia="Times New Roman"/>
          <w:color w:val="auto"/>
          <w:spacing w:val="0"/>
          <w:position w:val="0"/>
          <w:sz w:val="28"/>
          <w:shd w:fill="auto" w:val="clear"/>
        </w:rPr>
        <w:t xml:space="preserve">Творческие задания.</w:t>
      </w:r>
    </w:p>
    <w:p>
      <w:pPr>
        <w:spacing w:before="0" w:after="0" w:line="360"/>
        <w:ind w:right="0" w:left="567" w:firstLine="142"/>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Наблюдения.</w:t>
      </w:r>
    </w:p>
    <w:p>
      <w:pPr>
        <w:spacing w:before="0" w:after="0" w:line="360"/>
        <w:ind w:right="0" w:left="567" w:firstLine="142"/>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 </w:t>
      </w:r>
      <w:r>
        <w:rPr>
          <w:rFonts w:ascii="Times New Roman" w:hAnsi="Times New Roman" w:cs="Times New Roman" w:eastAsia="Times New Roman"/>
          <w:color w:val="auto"/>
          <w:spacing w:val="0"/>
          <w:position w:val="0"/>
          <w:sz w:val="28"/>
          <w:shd w:fill="auto" w:val="clear"/>
        </w:rPr>
        <w:t xml:space="preserve">Наши выводы и размышления.</w:t>
      </w:r>
    </w:p>
    <w:p>
      <w:pPr>
        <w:spacing w:before="0" w:after="0" w:line="360"/>
        <w:ind w:right="0" w:left="0" w:firstLine="709"/>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Мы задали вопросы: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Все ли  жаворонки улетают в теплые края?</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Где чаще обитают хохлатые жаворонки?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Какие изменения происходят в их жизни, поведении?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Почему именно эту птицу выбрали  символом 2017 года в Беларуси?</w:t>
      </w:r>
      <w:r>
        <w:rPr>
          <w:rFonts w:ascii="Times New Roman" w:hAnsi="Times New Roman" w:cs="Times New Roman" w:eastAsia="Times New Roman"/>
          <w:color w:val="auto"/>
          <w:spacing w:val="0"/>
          <w:position w:val="0"/>
          <w:sz w:val="28"/>
          <w:shd w:fill="auto" w:val="clear"/>
        </w:rPr>
        <w:t xml:space="preserve">»</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Хохлатый жаворонок длиной 18 см и весом примерно 45 г. Он имеет незаметную окраску, сильный, согнутый клюв, средней длины лапы, большие, широкие крылья и хохол на голове. Окраска оперения тёмно-серого цвета с полосками, нижняя сторона белая, в области крыльев красноватая. Хвост имеет красновато-бурую внешнюю кромку. В Беларуси встречается 4 вида жаворонков. Полевой и лесной жаворонки встречаются в теплый период, а рогатый прилетает к нам с севера только на зимовку. Хохлатый жаворонок относится к оседлым видам. Его можно наблюдать круглый год. Наиболее обычен полевой жаворонок.</w:t>
      </w:r>
    </w:p>
    <w:p>
      <w:pPr>
        <w:spacing w:before="86" w:after="0" w:line="360"/>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Хохлатый жаворонок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это выводковая птица южной бореальной зоны от запада и юго-запада Европы до Кореи и Жёлтого моря. Южная граница проходит от Сенегала и Гамбии, Нигерии, Судана, севера Кении и побережья Аравии через северо-восток Индии до низменности Непала. На северо-востоке гнездового ареала хохлатый жаворонок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перелётная птица, в остальном оседлая птица. Населяет сухие открытые местообитания с низкой редкой травянистой растительностью. Заметное предпочтение отдает культурному ландшафту. В гнездовой период встречается на выгонах, пустырях, сухих зарастающих карьерах, заброшенных свалках, других рудеральных зонах населенных пунктов, на окраинах полей, промплощадках и новостройках.</w:t>
      </w:r>
      <w:r>
        <w:rPr>
          <w:rFonts w:ascii="Times New Roman" w:hAnsi="Times New Roman" w:cs="Times New Roman" w:eastAsia="Times New Roman"/>
          <w:color w:val="auto"/>
          <w:spacing w:val="0"/>
          <w:position w:val="0"/>
          <w:sz w:val="28"/>
          <w:shd w:fill="FFFFFF" w:val="clear"/>
        </w:rPr>
        <w:t xml:space="preserve"> В отличие от своих собратьев, он часто поет на земле, а не в небе. За последние 30 лет численность этой особи в Европе сократилась на 95%. Вид стал редким в Беларуси и был включен в Национальную Красную книгу.</w:t>
      </w:r>
    </w:p>
    <w:p>
      <w:pPr>
        <w:spacing w:before="100" w:after="1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Хохлатый жаворонок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оседлый вид: на зиму птицы не улетают на юг, поэтому на просторах страны его можно увидеть круглый год. Его дом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это обочины дорог, промышленные и жилые зоны городов с низкой травой. Благодаря своей окраске хохлатый жаворонок умеет затаиваться на земле так, что становится совершенно незаметным. Его перья постоянно кажутся грязными, потому что эти птицы довольно часто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купаются</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 песке.</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 сильные морозы птица ночует в снегу. В случае неожиданного похолодания незащищенные теплым оперением птенцы хохлатого впадают в оцепенение, от которого пробуждаются через несколько часов, если их хорошо согреют лучи солнца.</w:t>
      </w:r>
      <w:r>
        <w:rPr>
          <w:rFonts w:ascii="Times New Roman" w:hAnsi="Times New Roman" w:cs="Times New Roman" w:eastAsia="Times New Roman"/>
          <w:color w:val="auto"/>
          <w:spacing w:val="0"/>
          <w:position w:val="0"/>
          <w:sz w:val="28"/>
          <w:shd w:fill="auto" w:val="clear"/>
        </w:rPr>
        <w:t xml:space="preserve"> Гнездовой период длится до середины июля. В году 2 выводка. Насиживает только самка в течение 12-13 суток. В населенных пунктах хохлатые жаворонки, также как и другие виды птиц, испытывают определенный пресс со стороны домашних и бродячих кошек. Но если для домашних кошек использовать ошейники и бубенчиками, то кошки не смогут бесшумно подкрадываться и ловить птиц.</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План действий:</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практическая часть)</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numPr>
          <w:ilvl w:val="0"/>
          <w:numId w:val="23"/>
        </w:numPr>
        <w:spacing w:before="0" w:after="20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Изучение литературы- библиотека ( книги, интернет)</w:t>
      </w:r>
    </w:p>
    <w:p>
      <w:pPr>
        <w:numPr>
          <w:ilvl w:val="0"/>
          <w:numId w:val="23"/>
        </w:numPr>
        <w:spacing w:before="0" w:after="20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Посещение краеведческого музея (выставка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Птицы Беларуси</w:t>
      </w:r>
      <w:r>
        <w:rPr>
          <w:rFonts w:ascii="Times New Roman" w:hAnsi="Times New Roman" w:cs="Times New Roman" w:eastAsia="Times New Roman"/>
          <w:color w:val="auto"/>
          <w:spacing w:val="0"/>
          <w:position w:val="0"/>
          <w:sz w:val="28"/>
          <w:shd w:fill="auto" w:val="clear"/>
        </w:rPr>
        <w:t xml:space="preserve">»)</w:t>
      </w:r>
    </w:p>
    <w:p>
      <w:pPr>
        <w:numPr>
          <w:ilvl w:val="0"/>
          <w:numId w:val="23"/>
        </w:numPr>
        <w:spacing w:before="0" w:after="20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Выходы на пустыри с биноклем, посещение станции юннатов</w:t>
      </w:r>
    </w:p>
    <w:p>
      <w:pPr>
        <w:spacing w:before="0" w:after="200" w:line="360"/>
        <w:ind w:right="0" w:left="72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г. Могилеве</w:t>
      </w:r>
    </w:p>
    <w:p>
      <w:pPr>
        <w:numPr>
          <w:ilvl w:val="0"/>
          <w:numId w:val="25"/>
        </w:numPr>
        <w:spacing w:before="0" w:after="20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Установка табличек на клумбы в микрозоне школы</w:t>
      </w:r>
    </w:p>
    <w:p>
      <w:pPr>
        <w:numPr>
          <w:ilvl w:val="0"/>
          <w:numId w:val="25"/>
        </w:numPr>
        <w:spacing w:before="0" w:after="20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Изготовление и раздача колокольчиков хозяевам котов</w:t>
      </w:r>
    </w:p>
    <w:p>
      <w:pPr>
        <w:numPr>
          <w:ilvl w:val="0"/>
          <w:numId w:val="25"/>
        </w:numPr>
        <w:spacing w:before="0" w:after="20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Флэш-моб с рисунками в микрозоне  школы</w:t>
      </w:r>
    </w:p>
    <w:p>
      <w:pPr>
        <w:numPr>
          <w:ilvl w:val="0"/>
          <w:numId w:val="25"/>
        </w:numPr>
        <w:spacing w:before="0" w:after="20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Общение с представителями   общества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Ахова  птушак Бацькаўшчыны” (Приложение)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Заключение</w:t>
      </w: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Почему хохлатые жаворонки исчезают? Главные угрозы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изменение мест обитания: кошение травы  в гнездовой период, вредные  удобрения, попадающие в землю, гонения  со стороны кошек и собак, беспокойство в гнездовой период человеком. </w:t>
      </w:r>
      <w:r>
        <w:rPr>
          <w:rFonts w:ascii="Times New Roman" w:hAnsi="Times New Roman" w:cs="Times New Roman" w:eastAsia="Times New Roman"/>
          <w:color w:val="auto"/>
          <w:spacing w:val="0"/>
          <w:position w:val="0"/>
          <w:sz w:val="28"/>
          <w:u w:val="single"/>
          <w:shd w:fill="auto" w:val="clear"/>
        </w:rPr>
        <w:t xml:space="preserve"> </w:t>
      </w:r>
      <w:r>
        <w:rPr>
          <w:rFonts w:ascii="Times New Roman" w:hAnsi="Times New Roman" w:cs="Times New Roman" w:eastAsia="Times New Roman"/>
          <w:color w:val="auto"/>
          <w:spacing w:val="0"/>
          <w:position w:val="0"/>
          <w:sz w:val="28"/>
          <w:shd w:fill="auto" w:val="clear"/>
        </w:rPr>
        <w:t xml:space="preserve">Гипотеза наша  пока не подтвердилась, но мы надеемся…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Мы пока не нашли эту птицу, не зря же она занесена в Красную книгу, но все наши поиски не прошли даром, мы изучили причины, по которым исчезает эта птица, узнали  много интересного о ней и собрали в памятку, чтобы рассказать об этом другим людям.   Если соблюдать условия, при которых этой птице будет комфортно жить, можно со временем встретить её и в Могилёве, она обязательно поселится у нас, тем более, что  у города в этом году юбилей. Мы все ждём такой подарок и будем с ребятами всё для этого делать!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Жаўрук-смяцюх па-беларуску</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Мы называем гэту птушку</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Жадаем мы сустрэцца з ёй</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будзе радасны настрой!</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u w:val="single"/>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Литература</w:t>
      </w: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1.</w:t>
      </w:r>
      <w:r>
        <w:rPr>
          <w:rFonts w:ascii="Times New Roman" w:hAnsi="Times New Roman" w:cs="Times New Roman" w:eastAsia="Times New Roman"/>
          <w:i/>
          <w:color w:val="auto"/>
          <w:spacing w:val="0"/>
          <w:position w:val="0"/>
          <w:sz w:val="28"/>
          <w:shd w:fill="auto" w:val="clear"/>
        </w:rPr>
        <w:t xml:space="preserve">Бышнев, И. И</w:t>
      </w:r>
      <w:r>
        <w:rPr>
          <w:rFonts w:ascii="Times New Roman" w:hAnsi="Times New Roman" w:cs="Times New Roman" w:eastAsia="Times New Roman"/>
          <w:color w:val="auto"/>
          <w:spacing w:val="0"/>
          <w:position w:val="0"/>
          <w:sz w:val="28"/>
          <w:shd w:fill="auto" w:val="clear"/>
        </w:rPr>
        <w:t xml:space="preserve">. Птицы над Березиной / И. И. Бышнев.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Минск :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Урожай</w:t>
      </w:r>
      <w:r>
        <w:rPr>
          <w:rFonts w:ascii="Times New Roman" w:hAnsi="Times New Roman" w:cs="Times New Roman" w:eastAsia="Times New Roman"/>
          <w:color w:val="auto"/>
          <w:spacing w:val="0"/>
          <w:position w:val="0"/>
          <w:sz w:val="28"/>
          <w:shd w:fill="auto" w:val="clear"/>
        </w:rPr>
        <w:t xml:space="preserve">», 1993.</w:t>
      </w: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2.</w:t>
      </w:r>
      <w:r>
        <w:rPr>
          <w:rFonts w:ascii="Times New Roman" w:hAnsi="Times New Roman" w:cs="Times New Roman" w:eastAsia="Times New Roman"/>
          <w:i/>
          <w:color w:val="auto"/>
          <w:spacing w:val="0"/>
          <w:position w:val="0"/>
          <w:sz w:val="28"/>
          <w:shd w:fill="auto" w:val="clear"/>
        </w:rPr>
        <w:t xml:space="preserve">Дерим-Оглу, Е. Н.</w:t>
      </w:r>
      <w:r>
        <w:rPr>
          <w:rFonts w:ascii="Times New Roman" w:hAnsi="Times New Roman" w:cs="Times New Roman" w:eastAsia="Times New Roman"/>
          <w:color w:val="auto"/>
          <w:spacing w:val="0"/>
          <w:position w:val="0"/>
          <w:sz w:val="28"/>
          <w:shd w:fill="auto" w:val="clear"/>
        </w:rPr>
        <w:t xml:space="preserve"> Птицы городов и деревень / Е. Н. Дерим-Оглу // Начальная школа, 2001.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Segoe UI Symbol" w:hAnsi="Segoe UI Symbol" w:cs="Segoe UI Symbol" w:eastAsia="Segoe UI Symbol"/>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1.</w:t>
      </w: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3.</w:t>
      </w:r>
      <w:r>
        <w:rPr>
          <w:rFonts w:ascii="Times New Roman" w:hAnsi="Times New Roman" w:cs="Times New Roman" w:eastAsia="Times New Roman"/>
          <w:i/>
          <w:color w:val="auto"/>
          <w:spacing w:val="0"/>
          <w:position w:val="0"/>
          <w:sz w:val="28"/>
          <w:shd w:fill="auto" w:val="clear"/>
        </w:rPr>
        <w:t xml:space="preserve">Дмитриев, Ю. О.</w:t>
      </w:r>
      <w:r>
        <w:rPr>
          <w:rFonts w:ascii="Times New Roman" w:hAnsi="Times New Roman" w:cs="Times New Roman" w:eastAsia="Times New Roman"/>
          <w:color w:val="auto"/>
          <w:spacing w:val="0"/>
          <w:position w:val="0"/>
          <w:sz w:val="28"/>
          <w:shd w:fill="auto" w:val="clear"/>
        </w:rPr>
        <w:t xml:space="preserve"> О природе для больших и маленьких /                               Ю. О.Дмитриев.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 Просвещение, 1982.</w:t>
      </w: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4.</w:t>
      </w:r>
      <w:r>
        <w:rPr>
          <w:rFonts w:ascii="Times New Roman" w:hAnsi="Times New Roman" w:cs="Times New Roman" w:eastAsia="Times New Roman"/>
          <w:i/>
          <w:color w:val="auto"/>
          <w:spacing w:val="0"/>
          <w:position w:val="0"/>
          <w:sz w:val="28"/>
          <w:shd w:fill="auto" w:val="clear"/>
        </w:rPr>
        <w:t xml:space="preserve">Летинецкий, И. Н.</w:t>
      </w:r>
      <w:r>
        <w:rPr>
          <w:rFonts w:ascii="Times New Roman" w:hAnsi="Times New Roman" w:cs="Times New Roman" w:eastAsia="Times New Roman"/>
          <w:color w:val="auto"/>
          <w:spacing w:val="0"/>
          <w:position w:val="0"/>
          <w:sz w:val="28"/>
          <w:shd w:fill="auto" w:val="clear"/>
        </w:rPr>
        <w:t xml:space="preserve"> Барометры природы / И. Н. Летинецкий.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 Академия, 1998.</w:t>
      </w: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5.</w:t>
      </w:r>
      <w:r>
        <w:rPr>
          <w:rFonts w:ascii="Times New Roman" w:hAnsi="Times New Roman" w:cs="Times New Roman" w:eastAsia="Times New Roman"/>
          <w:i/>
          <w:color w:val="auto"/>
          <w:spacing w:val="0"/>
          <w:position w:val="0"/>
          <w:sz w:val="28"/>
          <w:shd w:fill="auto" w:val="clear"/>
        </w:rPr>
        <w:t xml:space="preserve">Марченко, И. С</w:t>
      </w:r>
      <w:r>
        <w:rPr>
          <w:rFonts w:ascii="Times New Roman" w:hAnsi="Times New Roman" w:cs="Times New Roman" w:eastAsia="Times New Roman"/>
          <w:color w:val="auto"/>
          <w:spacing w:val="0"/>
          <w:position w:val="0"/>
          <w:sz w:val="28"/>
          <w:shd w:fill="auto" w:val="clear"/>
        </w:rPr>
        <w:t xml:space="preserve">. Живая книга природы / И. С. Марченко.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Минск :Бацькаўшчына, 1997.</w:t>
      </w: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6.</w:t>
      </w:r>
      <w:r>
        <w:rPr>
          <w:rFonts w:ascii="Times New Roman" w:hAnsi="Times New Roman" w:cs="Times New Roman" w:eastAsia="Times New Roman"/>
          <w:i/>
          <w:color w:val="auto"/>
          <w:spacing w:val="0"/>
          <w:position w:val="0"/>
          <w:sz w:val="28"/>
          <w:shd w:fill="auto" w:val="clear"/>
        </w:rPr>
        <w:t xml:space="preserve">Минаева, В. М.</w:t>
      </w:r>
      <w:r>
        <w:rPr>
          <w:rFonts w:ascii="Times New Roman" w:hAnsi="Times New Roman" w:cs="Times New Roman" w:eastAsia="Times New Roman"/>
          <w:color w:val="auto"/>
          <w:spacing w:val="0"/>
          <w:position w:val="0"/>
          <w:sz w:val="28"/>
          <w:shd w:fill="auto" w:val="clear"/>
        </w:rPr>
        <w:t xml:space="preserve"> Экологич   еское воспитание в начальных классах /                  В. М. Минаев.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Минск : Народная асвета, 1998.</w:t>
      </w: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567"/>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ПРИЛОЖЕНИЕ</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240"/>
        <w:ind w:right="0" w:left="0" w:firstLine="0"/>
        <w:jc w:val="both"/>
        <w:rPr>
          <w:rFonts w:ascii="Times New Roman" w:hAnsi="Times New Roman" w:cs="Times New Roman" w:eastAsia="Times New Roman"/>
          <w:color w:val="auto"/>
          <w:spacing w:val="0"/>
          <w:position w:val="0"/>
          <w:sz w:val="28"/>
          <w:shd w:fill="auto" w:val="clear"/>
        </w:rPr>
      </w:pPr>
      <w:r>
        <w:object w:dxaOrig="8685" w:dyaOrig="4839">
          <v:rect xmlns:o="urn:schemas-microsoft-com:office:office" xmlns:v="urn:schemas-microsoft-com:vml" id="rectole0000000000" style="width:434.250000pt;height:241.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02303E"/>
          <w:spacing w:val="0"/>
          <w:position w:val="0"/>
          <w:sz w:val="36"/>
          <w:shd w:fill="auto" w:val="clear"/>
        </w:rPr>
        <w:t xml:space="preserve">                                                             </w:t>
      </w:r>
      <w:r>
        <w:rPr>
          <w:rFonts w:ascii="Times New Roman" w:hAnsi="Times New Roman" w:cs="Times New Roman" w:eastAsia="Times New Roman"/>
          <w:b/>
          <w:color w:val="02303E"/>
          <w:spacing w:val="0"/>
          <w:position w:val="0"/>
          <w:sz w:val="48"/>
          <w:shd w:fill="auto" w:val="clear"/>
        </w:rPr>
        <w:t xml:space="preserve">2-</w:t>
      </w:r>
      <w:r>
        <w:rPr>
          <w:rFonts w:ascii="Times New Roman" w:hAnsi="Times New Roman" w:cs="Times New Roman" w:eastAsia="Times New Roman"/>
          <w:b/>
          <w:color w:val="02303E"/>
          <w:spacing w:val="0"/>
          <w:position w:val="0"/>
          <w:sz w:val="48"/>
          <w:shd w:fill="auto" w:val="clear"/>
        </w:rPr>
        <w:t xml:space="preserve">ые классы                        </w:t>
      </w:r>
      <w:r>
        <w:rPr>
          <w:rFonts w:ascii="Times New Roman" w:hAnsi="Times New Roman" w:cs="Times New Roman" w:eastAsia="Times New Roman"/>
          <w:b/>
          <w:color w:val="02303E"/>
          <w:spacing w:val="0"/>
          <w:position w:val="0"/>
          <w:sz w:val="40"/>
          <w:shd w:fill="auto" w:val="clear"/>
        </w:rPr>
        <w:t xml:space="preserve">УЛЕТАЮТ-250 \89%\</w:t>
      </w:r>
      <w:r>
        <w:rPr>
          <w:rFonts w:ascii="Times New Roman" w:hAnsi="Times New Roman" w:cs="Times New Roman" w:eastAsia="Times New Roman"/>
          <w:b/>
          <w:color w:val="02303E"/>
          <w:spacing w:val="0"/>
          <w:position w:val="0"/>
          <w:sz w:val="36"/>
          <w:shd w:fill="auto" w:val="clear"/>
        </w:rPr>
        <w:t xml:space="preserve">          (281 учащийся)                                 </w:t>
      </w:r>
      <w:r>
        <w:rPr>
          <w:rFonts w:ascii="Times New Roman" w:hAnsi="Times New Roman" w:cs="Times New Roman" w:eastAsia="Times New Roman"/>
          <w:b/>
          <w:color w:val="02303E"/>
          <w:spacing w:val="0"/>
          <w:position w:val="0"/>
          <w:sz w:val="38"/>
          <w:shd w:fill="auto" w:val="clear"/>
        </w:rPr>
        <w:t xml:space="preserve">НЕ   УЛЕТАЮТ-31  \11%\</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40"/>
        <w:ind w:right="-454"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object w:dxaOrig="3320" w:dyaOrig="4414">
          <v:rect xmlns:o="urn:schemas-microsoft-com:office:office" xmlns:v="urn:schemas-microsoft-com:vml" id="rectole0000000001" style="width:166.000000pt;height:220.7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Calibri" w:hAnsi="Calibri" w:cs="Calibri" w:eastAsia="Calibri"/>
          <w:color w:val="auto"/>
          <w:spacing w:val="0"/>
          <w:position w:val="0"/>
          <w:sz w:val="22"/>
          <w:shd w:fill="auto" w:val="clear"/>
        </w:rPr>
        <w:t xml:space="preserve">                                                                   </w:t>
      </w:r>
      <w:r>
        <w:object w:dxaOrig="2794" w:dyaOrig="3503">
          <v:rect xmlns:o="urn:schemas-microsoft-com:office:office" xmlns:v="urn:schemas-microsoft-com:vml" id="rectole0000000002" style="width:139.700000pt;height:175.1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Calibri" w:hAnsi="Calibri" w:cs="Calibri" w:eastAsia="Calibri"/>
          <w:color w:val="auto"/>
          <w:spacing w:val="0"/>
          <w:position w:val="0"/>
          <w:sz w:val="22"/>
          <w:shd w:fill="auto" w:val="clear"/>
        </w:rPr>
        <w:t xml:space="preserve">      </w:t>
      </w:r>
      <w:r>
        <w:object w:dxaOrig="4960" w:dyaOrig="3199">
          <v:rect xmlns:o="urn:schemas-microsoft-com:office:office" xmlns:v="urn:schemas-microsoft-com:vml" id="rectole0000000003" style="width:248.000000pt;height:159.9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              10 </w:t>
      </w:r>
      <w:r>
        <w:rPr>
          <w:rFonts w:ascii="Times New Roman" w:hAnsi="Times New Roman" w:cs="Times New Roman" w:eastAsia="Times New Roman"/>
          <w:b/>
          <w:color w:val="555555"/>
          <w:spacing w:val="0"/>
          <w:position w:val="0"/>
          <w:sz w:val="28"/>
          <w:shd w:fill="FFFFFF" w:val="clear"/>
        </w:rPr>
        <w:t xml:space="preserve">интересных фактов о хохлатом жаворонке </w:t>
      </w:r>
      <w:r>
        <w:rPr>
          <w:rFonts w:ascii="Times New Roman" w:hAnsi="Times New Roman" w:cs="Times New Roman" w:eastAsia="Times New Roman"/>
          <w:b/>
          <w:color w:val="555555"/>
          <w:spacing w:val="0"/>
          <w:position w:val="0"/>
          <w:sz w:val="28"/>
          <w:shd w:fill="FFFFFF" w:val="clear"/>
        </w:rPr>
        <w:t xml:space="preserve"> </w:t>
      </w:r>
    </w:p>
    <w:p>
      <w:pPr>
        <w:spacing w:before="0" w:after="0" w:line="360"/>
        <w:ind w:right="0" w:left="0" w:firstLine="0"/>
        <w:jc w:val="left"/>
        <w:rPr>
          <w:rFonts w:ascii="Times New Roman" w:hAnsi="Times New Roman" w:cs="Times New Roman" w:eastAsia="Times New Roman"/>
          <w:b/>
          <w:color w:val="555555"/>
          <w:spacing w:val="0"/>
          <w:position w:val="0"/>
          <w:sz w:val="28"/>
          <w:shd w:fill="FFFFFF" w:val="clear"/>
        </w:rPr>
      </w:pP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1. </w:t>
      </w:r>
      <w:r>
        <w:rPr>
          <w:rFonts w:ascii="Times New Roman" w:hAnsi="Times New Roman" w:cs="Times New Roman" w:eastAsia="Times New Roman"/>
          <w:b/>
          <w:color w:val="555555"/>
          <w:spacing w:val="0"/>
          <w:position w:val="0"/>
          <w:sz w:val="28"/>
          <w:shd w:fill="FFFFFF" w:val="clear"/>
        </w:rPr>
        <w:t xml:space="preserve">Хохлатый жаворонок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один из 4 видов жаворонков, которые встречаются в Беларуси. Кроме него, у нас гнездятся его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братья</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полевой и лесной жаворонки, а рогатый прилетает к нам на зиму с севера.</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2. </w:t>
      </w:r>
      <w:r>
        <w:rPr>
          <w:rFonts w:ascii="Times New Roman" w:hAnsi="Times New Roman" w:cs="Times New Roman" w:eastAsia="Times New Roman"/>
          <w:b/>
          <w:color w:val="555555"/>
          <w:spacing w:val="0"/>
          <w:position w:val="0"/>
          <w:sz w:val="28"/>
          <w:shd w:fill="FFFFFF" w:val="clear"/>
        </w:rPr>
        <w:t xml:space="preserve">Можно увидеть одного или парами, реже небольшими группками. В отличие от других жаворонков, часто поет на земле.</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3. </w:t>
      </w:r>
      <w:r>
        <w:rPr>
          <w:rFonts w:ascii="Times New Roman" w:hAnsi="Times New Roman" w:cs="Times New Roman" w:eastAsia="Times New Roman"/>
          <w:b/>
          <w:color w:val="555555"/>
          <w:spacing w:val="0"/>
          <w:position w:val="0"/>
          <w:sz w:val="28"/>
          <w:shd w:fill="FFFFFF" w:val="clear"/>
        </w:rPr>
        <w:t xml:space="preserve">Хохлатый жаворонок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оседлый вид: на зиму птицы не улетают на юг, его можно увидеть круглый год. Сильный клюв позволяет раздалбливать семена и насекомых, которые вмерзли в почву и в лед.</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4. </w:t>
      </w:r>
      <w:r>
        <w:rPr>
          <w:rFonts w:ascii="Times New Roman" w:hAnsi="Times New Roman" w:cs="Times New Roman" w:eastAsia="Times New Roman"/>
          <w:b/>
          <w:color w:val="555555"/>
          <w:spacing w:val="0"/>
          <w:position w:val="0"/>
          <w:sz w:val="28"/>
          <w:shd w:fill="FFFFFF" w:val="clear"/>
        </w:rPr>
        <w:t xml:space="preserve">В сильные морозы ночует в снегу.Также известны случаи, когда хохлатый жаворонок бросается и закапывается в снег, чтобы спастись от ястребов и дербника.</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5. 12 </w:t>
      </w:r>
      <w:r>
        <w:rPr>
          <w:rFonts w:ascii="Times New Roman" w:hAnsi="Times New Roman" w:cs="Times New Roman" w:eastAsia="Times New Roman"/>
          <w:b/>
          <w:color w:val="555555"/>
          <w:spacing w:val="0"/>
          <w:position w:val="0"/>
          <w:sz w:val="28"/>
          <w:shd w:fill="FFFFFF" w:val="clear"/>
        </w:rPr>
        <w:t xml:space="preserve">лет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столько, по данным кольцевания, было самому старому хохлатому жаворонку.</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6. </w:t>
      </w:r>
      <w:r>
        <w:rPr>
          <w:rFonts w:ascii="Times New Roman" w:hAnsi="Times New Roman" w:cs="Times New Roman" w:eastAsia="Times New Roman"/>
          <w:b/>
          <w:color w:val="555555"/>
          <w:spacing w:val="0"/>
          <w:position w:val="0"/>
          <w:sz w:val="28"/>
          <w:shd w:fill="FFFFFF" w:val="clear"/>
        </w:rPr>
        <w:t xml:space="preserve">Обочины дорог, промышленные и жилые зоны городов с низкой травой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так выглядит дом хохлатого жаворонка. Чтобы прогнать конкурентов со своей территории, самец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глушит</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их своим пением.</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7. </w:t>
      </w:r>
      <w:r>
        <w:rPr>
          <w:rFonts w:ascii="Times New Roman" w:hAnsi="Times New Roman" w:cs="Times New Roman" w:eastAsia="Times New Roman"/>
          <w:b/>
          <w:color w:val="555555"/>
          <w:spacing w:val="0"/>
          <w:position w:val="0"/>
          <w:sz w:val="28"/>
          <w:shd w:fill="FFFFFF" w:val="clear"/>
        </w:rPr>
        <w:t xml:space="preserve">Апрель-июнь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время обзавестись потомством. И жаворонки успевают сделать это дважды! Хорошо замаскированное гнездо птица делает прямо на земле. В кладке до 5 яиц, которые самка высиживает 11-12 дней. Птенцы покидают гнездо через 8 дней после вылупления. Крохи еще не умеют летать, и в это время особенно уязвимы.</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8. </w:t>
      </w:r>
      <w:r>
        <w:rPr>
          <w:rFonts w:ascii="Times New Roman" w:hAnsi="Times New Roman" w:cs="Times New Roman" w:eastAsia="Times New Roman"/>
          <w:b/>
          <w:color w:val="555555"/>
          <w:spacing w:val="0"/>
          <w:position w:val="0"/>
          <w:sz w:val="28"/>
          <w:shd w:fill="FFFFFF" w:val="clear"/>
        </w:rPr>
        <w:t xml:space="preserve">В меню хохлатого жаворонка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семена и зеленые части растений, беспозвоночные. Птенцов кормят дождевыми червями, жуками, мухами, бабочками и их гусеницами, иногда улитками и пауками.</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9. 95%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на столько сократилась численность хохлатых жаворонков в Европе за последние 30 лет! Он исчез на гнездовании в Норвегии, Швеции и Швейцарии. Вид стал редким в Беларуси и включен в национальную Красную книгу. Пока еще чаще встречается на юге Беларуси, в центральных и северных регионах очень редок.</w:t>
      </w:r>
    </w:p>
    <w:p>
      <w:pPr>
        <w:spacing w:before="0" w:after="3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10. </w:t>
      </w:r>
      <w:r>
        <w:rPr>
          <w:rFonts w:ascii="Times New Roman" w:hAnsi="Times New Roman" w:cs="Times New Roman" w:eastAsia="Times New Roman"/>
          <w:b/>
          <w:color w:val="555555"/>
          <w:spacing w:val="0"/>
          <w:position w:val="0"/>
          <w:sz w:val="28"/>
          <w:shd w:fill="FFFFFF" w:val="clear"/>
        </w:rPr>
        <w:t xml:space="preserve">Почему хохлатые жаворонки исчезают? Главные угрозы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изменение мест обитания: кошение в гнездовой период, пестициды, пресс со стороны кошек и собак, беспокойство в гнездовой период человеком.</w:t>
      </w:r>
    </w:p>
    <w:p>
      <w:pPr>
        <w:spacing w:before="0" w:after="200" w:line="360"/>
        <w:ind w:right="0" w:left="0" w:firstLine="0"/>
        <w:jc w:val="left"/>
        <w:rPr>
          <w:rFonts w:ascii="Times New Roman" w:hAnsi="Times New Roman" w:cs="Times New Roman" w:eastAsia="Times New Roman"/>
          <w:b/>
          <w:color w:val="555555"/>
          <w:spacing w:val="0"/>
          <w:position w:val="0"/>
          <w:sz w:val="28"/>
          <w:shd w:fill="FFFFFF" w:val="clear"/>
        </w:rPr>
      </w:pPr>
      <w:r>
        <w:rPr>
          <w:rFonts w:ascii="Times New Roman" w:hAnsi="Times New Roman" w:cs="Times New Roman" w:eastAsia="Times New Roman"/>
          <w:b/>
          <w:color w:val="555555"/>
          <w:spacing w:val="0"/>
          <w:position w:val="0"/>
          <w:sz w:val="28"/>
          <w:shd w:fill="FFFFFF" w:val="clear"/>
        </w:rPr>
        <w:t xml:space="preserve">Справка:</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национальную кампанию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Птица года</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АПБ проводит с 2000 г. Главная цель кампании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привлечь внимание населения к красоте природы и птиц, живущих вокруг нас, необходимости их сохранения. Мероприятия проходят весь год и дают возможность поучаствовать в акциях большому количеству человек разного возраста, попробовать свою силу не только в творческих конкурсах, но и в природоохранных мероприятиях. </w:t>
      </w:r>
      <w:r>
        <w:rPr>
          <w:rFonts w:ascii="Times New Roman" w:hAnsi="Times New Roman" w:cs="Times New Roman" w:eastAsia="Times New Roman"/>
          <w:b/>
          <w:color w:val="555555"/>
          <w:spacing w:val="0"/>
          <w:position w:val="0"/>
          <w:sz w:val="28"/>
          <w:shd w:fill="FFFFFF" w:val="clear"/>
        </w:rPr>
        <w:t xml:space="preserve">«</w:t>
      </w:r>
      <w:r>
        <w:rPr>
          <w:rFonts w:ascii="Times New Roman" w:hAnsi="Times New Roman" w:cs="Times New Roman" w:eastAsia="Times New Roman"/>
          <w:b/>
          <w:color w:val="555555"/>
          <w:spacing w:val="0"/>
          <w:position w:val="0"/>
          <w:sz w:val="28"/>
          <w:shd w:fill="FFFFFF" w:val="clear"/>
        </w:rPr>
        <w:t xml:space="preserve">Героинями</w:t>
      </w:r>
      <w:r>
        <w:rPr>
          <w:rFonts w:ascii="Times New Roman" w:hAnsi="Times New Roman" w:cs="Times New Roman" w:eastAsia="Times New Roman"/>
          <w:b/>
          <w:color w:val="555555"/>
          <w:spacing w:val="0"/>
          <w:position w:val="0"/>
          <w:sz w:val="28"/>
          <w:shd w:fill="FFFFFF" w:val="clear"/>
        </w:rPr>
        <w:t xml:space="preserve">» </w:t>
      </w:r>
      <w:r>
        <w:rPr>
          <w:rFonts w:ascii="Times New Roman" w:hAnsi="Times New Roman" w:cs="Times New Roman" w:eastAsia="Times New Roman"/>
          <w:b/>
          <w:color w:val="555555"/>
          <w:spacing w:val="0"/>
          <w:position w:val="0"/>
          <w:sz w:val="28"/>
          <w:shd w:fill="FFFFFF" w:val="clear"/>
        </w:rPr>
        <w:t xml:space="preserve">года уже становились белый аист, белая трясогузка, иволга, домовый воробей, городская ласточка, бородатая неясыть, чибис, соловей, большая белая цапля, серый гусь, обыкновенная пустельга, большой кроншнеп, черный стриж, удод, кукушка, ушастая сова, гоголь.</w:t>
      </w:r>
    </w:p>
    <w:p>
      <w:pPr>
        <w:spacing w:before="0" w:after="200" w:line="276"/>
        <w:ind w:right="0" w:left="0" w:firstLine="0"/>
        <w:jc w:val="left"/>
        <w:rPr>
          <w:rFonts w:ascii="Arial" w:hAnsi="Arial" w:cs="Arial" w:eastAsia="Arial"/>
          <w:color w:val="555555"/>
          <w:spacing w:val="0"/>
          <w:position w:val="0"/>
          <w:sz w:val="20"/>
          <w:shd w:fill="FFFFFF" w:val="clear"/>
        </w:rPr>
      </w:pPr>
    </w:p>
    <w:p>
      <w:pPr>
        <w:spacing w:before="0" w:after="200" w:line="240"/>
        <w:ind w:right="0" w:left="0" w:firstLine="0"/>
        <w:jc w:val="both"/>
        <w:rPr>
          <w:rFonts w:ascii="Calibri" w:hAnsi="Calibri" w:cs="Calibri" w:eastAsia="Calibri"/>
          <w:color w:val="auto"/>
          <w:spacing w:val="0"/>
          <w:position w:val="0"/>
          <w:sz w:val="22"/>
          <w:shd w:fill="auto" w:val="clear"/>
        </w:rPr>
      </w:pPr>
    </w:p>
    <w:p>
      <w:pPr>
        <w:spacing w:before="0" w:after="200" w:line="240"/>
        <w:ind w:right="0" w:left="0" w:firstLine="0"/>
        <w:jc w:val="both"/>
        <w:rPr>
          <w:rFonts w:ascii="Calibri" w:hAnsi="Calibri" w:cs="Calibri" w:eastAsia="Calibri"/>
          <w:color w:val="auto"/>
          <w:spacing w:val="0"/>
          <w:position w:val="0"/>
          <w:sz w:val="22"/>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23">
    <w:abstractNumId w:val="6"/>
  </w:num>
  <w:num w:numId="2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edia/image3.wmf" Id="docRId7" Type="http://schemas.openxmlformats.org/officeDocument/2006/relationships/image"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embeddings/oleObject3.bin" Id="docRId6" Type="http://schemas.openxmlformats.org/officeDocument/2006/relationships/oleObject" /><Relationship Target="numbering.xml" Id="docRId8" Type="http://schemas.openxmlformats.org/officeDocument/2006/relationships/numbering" /><Relationship Target="media/image0.wmf" Id="docRId1" Type="http://schemas.openxmlformats.org/officeDocument/2006/relationships/image" /><Relationship Target="media/image2.wmf" Id="docRId5" Type="http://schemas.openxmlformats.org/officeDocument/2006/relationships/image" /><Relationship Target="styles.xml" Id="docRId9" Type="http://schemas.openxmlformats.org/officeDocument/2006/relationships/styles" /></Relationships>
</file>