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079" w:rsidRDefault="00502079" w:rsidP="001E3F5D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502079" w:rsidRDefault="00502079" w:rsidP="001E3F5D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502079" w:rsidRDefault="00502079" w:rsidP="001E3F5D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867331" w:rsidRDefault="00867331" w:rsidP="001E3F5D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b/>
          <w:kern w:val="36"/>
          <w:sz w:val="52"/>
          <w:szCs w:val="28"/>
          <w:lang w:eastAsia="ru-RU"/>
        </w:rPr>
      </w:pPr>
    </w:p>
    <w:p w:rsidR="00867331" w:rsidRDefault="00867331" w:rsidP="001E3F5D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b/>
          <w:kern w:val="36"/>
          <w:sz w:val="52"/>
          <w:szCs w:val="28"/>
          <w:lang w:eastAsia="ru-RU"/>
        </w:rPr>
      </w:pPr>
    </w:p>
    <w:p w:rsidR="00502079" w:rsidRPr="00867331" w:rsidRDefault="00867331" w:rsidP="001E3F5D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kern w:val="36"/>
          <w:sz w:val="5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52"/>
          <w:szCs w:val="28"/>
          <w:lang w:eastAsia="ru-RU"/>
        </w:rPr>
        <w:t>Внеурочное занятие</w:t>
      </w:r>
      <w:r w:rsidR="00502079" w:rsidRPr="00867331">
        <w:rPr>
          <w:rFonts w:ascii="Times New Roman" w:eastAsia="Times New Roman" w:hAnsi="Times New Roman" w:cs="Times New Roman"/>
          <w:kern w:val="36"/>
          <w:sz w:val="52"/>
          <w:szCs w:val="28"/>
          <w:lang w:eastAsia="ru-RU"/>
        </w:rPr>
        <w:t xml:space="preserve"> «Знакомство с народным праздником Кузьминки»</w:t>
      </w:r>
    </w:p>
    <w:p w:rsidR="00502079" w:rsidRDefault="00502079" w:rsidP="001E3F5D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                                                                                                             </w:t>
      </w:r>
    </w:p>
    <w:p w:rsidR="00502079" w:rsidRDefault="00502079" w:rsidP="0050207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502079" w:rsidRDefault="00502079" w:rsidP="0050207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502079" w:rsidRDefault="00502079" w:rsidP="0050207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502079" w:rsidRDefault="00502079" w:rsidP="0050207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502079" w:rsidRDefault="00502079" w:rsidP="0050207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502079" w:rsidRDefault="00502079" w:rsidP="0050207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502079" w:rsidRDefault="00502079" w:rsidP="0050207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502079" w:rsidRDefault="00502079" w:rsidP="0050207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502079" w:rsidRDefault="00502079" w:rsidP="0050207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867331" w:rsidRDefault="00867331" w:rsidP="0050207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867331" w:rsidRDefault="00867331" w:rsidP="0050207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867331" w:rsidRDefault="00867331" w:rsidP="0050207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867331" w:rsidRDefault="00867331" w:rsidP="0050207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867331" w:rsidRDefault="00867331" w:rsidP="0050207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867331" w:rsidRDefault="00867331" w:rsidP="0050207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867331" w:rsidRDefault="00867331" w:rsidP="0050207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502079" w:rsidRPr="00502079" w:rsidRDefault="00502079" w:rsidP="0050207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DC2504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Курганская Антонина Михайловна</w:t>
      </w:r>
    </w:p>
    <w:p w:rsidR="00502079" w:rsidRPr="00502079" w:rsidRDefault="00502079" w:rsidP="0050207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502079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                    </w:t>
      </w:r>
      <w:r w:rsidRPr="00502079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учитель начальных классов</w:t>
      </w:r>
    </w:p>
    <w:p w:rsidR="00502079" w:rsidRPr="00502079" w:rsidRDefault="00502079" w:rsidP="0050207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502079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                    </w:t>
      </w:r>
      <w:r w:rsidRPr="00502079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МБОУ «</w:t>
      </w:r>
      <w:proofErr w:type="spellStart"/>
      <w:r w:rsidRPr="00502079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Вязовская</w:t>
      </w:r>
      <w:proofErr w:type="spellEnd"/>
      <w:r w:rsidRPr="00502079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СОШ»</w:t>
      </w:r>
    </w:p>
    <w:p w:rsidR="00502079" w:rsidRPr="00502079" w:rsidRDefault="00502079" w:rsidP="0050207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502079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            </w:t>
      </w:r>
      <w:r w:rsidRPr="00502079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Белгородская область, </w:t>
      </w:r>
    </w:p>
    <w:p w:rsidR="00502079" w:rsidRDefault="00502079" w:rsidP="0050207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502079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        </w:t>
      </w:r>
      <w:proofErr w:type="spellStart"/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Прохоровский</w:t>
      </w:r>
      <w:proofErr w:type="spellEnd"/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район, </w:t>
      </w:r>
      <w:proofErr w:type="spellStart"/>
      <w:r w:rsidRPr="00502079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с</w:t>
      </w:r>
      <w:proofErr w:type="gramStart"/>
      <w:r w:rsidRPr="00502079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.В</w:t>
      </w:r>
      <w:proofErr w:type="gramEnd"/>
      <w:r w:rsidRPr="00502079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язовое</w:t>
      </w:r>
      <w:proofErr w:type="spellEnd"/>
    </w:p>
    <w:p w:rsidR="00502079" w:rsidRDefault="00502079" w:rsidP="00502079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E3F5D" w:rsidRPr="00867331" w:rsidRDefault="00867331" w:rsidP="00502079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Внеурочное заня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тие</w:t>
      </w:r>
      <w:r w:rsidR="001E3F5D"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«Знакомство с народным праздником Кузьминки»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познакомить с традиционным народным праздником Кузьминки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прививать любовь к традиционным русским </w:t>
      </w:r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народным праздникам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прививать любовь к русскому </w:t>
      </w:r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народному фольклору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развивать понимание названий </w:t>
      </w:r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праздников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, традиций и обычаев </w:t>
      </w:r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празднования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воспитывать уважение к </w:t>
      </w:r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народным традициям русского народа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: Письмо; платок; очки; картинки "Домашних животных", фотографии с изображением бабушек, смайлики, шкатулочка с катушками ниток, ноутбук.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 </w:t>
      </w:r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занятия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: игра – путешествие</w:t>
      </w:r>
    </w:p>
    <w:p w:rsidR="001E3F5D" w:rsidRPr="00867331" w:rsidRDefault="001E3F5D" w:rsidP="001E3F5D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занятия: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Орг. момент.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Ритуал приветствия.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берутся за руки с соседом по парте и вместе </w:t>
      </w:r>
      <w:r w:rsidRPr="008673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говорят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«Добрый день!»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 шёпотом, зевая, обычным голосом, улыбаясь.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Повторение изученного материала.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наши предки умели и любили веселиться.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а вы любите </w:t>
      </w:r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праздники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? А почему? А какие вы знаете </w:t>
      </w:r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праздники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(Дети отвечают)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Молодцы, а какие вы знаете </w:t>
      </w:r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народные русские праздники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? </w:t>
      </w: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(Дети отвечают)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Наши предки всегда почитали </w:t>
      </w:r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праздники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 </w:t>
      </w:r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праздновали их иначе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как мы, современные люди. Вы спросите как?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3. Изучения нового материала.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-Встаньте детки на лужок и сделайте кружок.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Раздается стук в дверь, педагогу отдают письмо.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-Ребята, посмотрите, нам пришло письмо. Давайте посмотрим, кто его прислал. (педагог читает детям письмо, в котором дедушка и бабушка приглашают к себе в гости в село Быковка)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-Ну, что, ребята, поедем в гости? А чтобы узнать, на чем мы сейчас отправимся в путь, вы должны отгадать мою </w:t>
      </w:r>
      <w:r w:rsidRPr="008673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загадку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Братцы в гости снарядились,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Друг за друга уцепились.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помчались в путь далек –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Лишь оставили дымок. </w:t>
      </w: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(поезд)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-Путь до деревни Быковка неблизкий, надо вагончикам покрепче друг за друга зацепиться.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(дети двигаются под музыку по </w:t>
      </w: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«рельсам»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выложенным из мягких кирпичиков </w:t>
      </w:r>
      <w:proofErr w:type="spellStart"/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LegoSoft</w:t>
      </w:r>
      <w:proofErr w:type="spellEnd"/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-Вот мы и приехали в деревню Быковка.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(воспитатель повязывает себе платок и одевает очки, превращается в бабушку)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Бабушка Клава. Здравствуйте, дорогие ребята! Я так рада, что приехали к нам в гости. Многие люди живут в городе, а мы с дедом живем в деревне. Мы очень любим свой дом. В нашем дворе много животных, это домашние </w:t>
      </w:r>
      <w:proofErr w:type="spellStart"/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</w:t>
      </w:r>
      <w:proofErr w:type="spellEnd"/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потому что живут они рядом с домом, а мы за ними </w:t>
      </w:r>
      <w:r w:rsidRPr="008673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ухаживаем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: кормим, поим, убираем за ними. Все домашние животные приносят пользу. И сейчас я вам расскажу про курицу, которую едят на </w:t>
      </w:r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праздник Кузьма –Демин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Несмотря на то, что </w:t>
      </w:r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праздник Кузьминки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назван в честь мужчин </w:t>
      </w:r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Кузьмы и Демьяна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, считается он женским, девичьим. Многие обряды </w:t>
      </w:r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Кузьминок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 связаны с любопытной христианской историей. Братья, жившие в третьем веке вблизи Рима, имели от Бога дар исцелений. Они лечили, изгоняли злых духов одним лишь именем Христа. Только за веру, без платы и награды, в полном соответствии с </w:t>
      </w:r>
      <w:r w:rsidRPr="008673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заповедью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«Даром получили, даром давайте»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. Однажды вернули к жизни умирающую женщину, и та в </w:t>
      </w:r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знак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благодарности попросила их принять три яйца. Лекари отказались. Тогда женщина пришла тайно к Дамиану и Богом заклиная его принять яйца во имя Святой Троицы. Ради такой великой клятвы Дамиан согласился. </w:t>
      </w:r>
      <w:proofErr w:type="spellStart"/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Косьма</w:t>
      </w:r>
      <w:proofErr w:type="spellEnd"/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услышал об этом, думая, что брат нарушил строгий обед, так опечалился, что завещал погребать его вместе с Дамианом. Когда же после одновременной кончины святых от руки завистливого врача – язычника люди решали, как поступить с телами, внезапно появился верблюд, когда - то спасенный целителями от бешенства, и проговорил человеческим языком, чтобы не сомневались и похоронили братьев вместе. Мол, Дамиан виноват, так как принял три куриных яйца ради имени Божия. Потому - то обрядовая еда на </w:t>
      </w:r>
      <w:proofErr w:type="spellStart"/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Кузьминке</w:t>
      </w:r>
      <w:proofErr w:type="spellEnd"/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– куриная лапша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, курятина (сердце кочета с </w:t>
      </w:r>
      <w:proofErr w:type="spellStart"/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кузьминского</w:t>
      </w:r>
      <w:proofErr w:type="spellEnd"/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обеда достается в семье самому слабому). Так </w:t>
      </w:r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Кузьма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Демьян стали почитаться не только как податели плодородия устроители брака и учителя женских работ, но и как покровители кур. Отсюда куры – непременные спутники свадебных церемоний. Курятник – обрядовый пирог, который подается молодым.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Пойдемте, я покажу вам наше хозяйство.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(Перед детьми построена ферма. Бабушка показывает корову из набора </w:t>
      </w:r>
      <w:proofErr w:type="spellStart"/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Lego</w:t>
      </w:r>
      <w:proofErr w:type="spellEnd"/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«Ферма»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Бабушка. А это что за птица? Что дает курица людям? </w:t>
      </w: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(дети отвечают)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Подвижная игра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Зернышки клюет, деток </w:t>
      </w:r>
      <w:r w:rsidRPr="008673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зовет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Ко-ко-ко, ко-ко-ко,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ходите далеко!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Лапками гребите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Зернышки ищите.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Съели толстого жука,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Земляного червяка.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Выпили водицы-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корытце.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Бабушка. Кто это? А как она мычит? Расскажите, какая она, как выглядит? (Педагог помогает наводящими вопросами составить описательный рассказ коровы.) Что дает корова? Молока мы надоили, всех ребяток напоили.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(проводится пальчиковая </w:t>
      </w:r>
      <w:r w:rsidRPr="008673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игра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поочередно сжимают руки в кулаки и совершают движения сверху вниз, как будто доят корову)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Бабушка. Мальчики и девочки, подставляйте чашечки, я налью вам молока.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(дети складывают две ладони вместе в виде чаши, а воспитатель подносит к ним свою руку, сложенную щепотью, и произнося звук [с], каждому ребенку </w:t>
      </w: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«наливает молоко»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Бабушка приговаривает. Пейте детки молоко-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Будете здоровы!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(Педагог показывает лошадь из набора </w:t>
      </w:r>
      <w:proofErr w:type="spellStart"/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Lego</w:t>
      </w:r>
      <w:proofErr w:type="spellEnd"/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«Ферма»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Бабушка. А это кто? А как ржет лошадь? Расскажите, какая она? </w:t>
      </w: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(Коричневая, веселая, добрая)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 (Педагог помогает наводящими вопросами составить описательный рассказ лошади). Как лошадь людям помогает?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Игра-имитация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выпрямляют спину, берут в руки воображаемые вожжи и </w:t>
      </w:r>
      <w:r w:rsidRPr="008673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произносят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«Но, но! Поехали!»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Затем цокают языком. </w:t>
      </w:r>
      <w:r w:rsidRPr="008673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Говорят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«Тпру! Приехали!»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proofErr w:type="spellStart"/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</w:t>
      </w:r>
      <w:proofErr w:type="gramStart"/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,а</w:t>
      </w:r>
      <w:proofErr w:type="spellEnd"/>
      <w:proofErr w:type="gramEnd"/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сейчас мы отправимся к другой бабушке в гости.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Бабушка Фрося рассказывает пословицы, поговорки и традиции.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Пословицы и поговорки.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</w:t>
      </w:r>
      <w:r w:rsidRPr="0086733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Кузьминки – об осени поминки</w:t>
      </w: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«Батюшка </w:t>
      </w:r>
      <w:r w:rsidRPr="0086733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Кузьма</w:t>
      </w: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 – Демьян – куриный Бог»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«На </w:t>
      </w:r>
      <w:r w:rsidRPr="0086733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Кузьму</w:t>
      </w: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 - Демьян куриная смерть»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Народные приметы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«На </w:t>
      </w:r>
      <w:r w:rsidRPr="0086733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Кузьмин день тепло</w:t>
      </w: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, то и зима теплая»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«Если развезет дорогу – не жди морозов до начала декабря»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 «Если на </w:t>
      </w:r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Кузьма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Демьяна лист остался на деревьях, то предстоит суровая зима и неурожайный год».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-На </w:t>
      </w:r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Кузьминки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девчата гадают о замужестве с помощью петуха и кур. Раскидывают по полу сплетенные золотистые колечки из соломки с вкраплением зерна, примечают, где чьи. Птицы клюют колечки именно тех девушек, которым суждено скоро выйти замуж.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Бабушка Фрося. Ребята, а давайте, мы с вами тоже погадаем. Вы готовы?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(Педагог достает из шкатулочки разного цвета катушки ниток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Гадание </w:t>
      </w: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«прилипшие нитки»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к твоей одежде прилипла </w:t>
      </w:r>
      <w:r w:rsidRPr="008673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нитка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черная — к ссоре;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белая — к встрече;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зеленая — к радости;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синяя — к страданиям;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коричневая — к скуке;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желтая — к разлуке;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красная — к любви.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Гадание щечки – простое и веселое детское гадание. Толкуют гадание по тому дню </w:t>
      </w:r>
      <w:proofErr w:type="gramStart"/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недели</w:t>
      </w:r>
      <w:proofErr w:type="gramEnd"/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появляются ощущения, что горят </w:t>
      </w:r>
      <w:r w:rsidRPr="008673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щеки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 щеки горят в понедельник - к </w:t>
      </w:r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знакомству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 щеки горят во вторник - к ссоре;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 щеки горят в среду - к свиданию;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 щеки горят в четверг - к поездке;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щеки горят в пятницу - к письму;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 щеки горят в субботу - к встрече;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 щеки горят в воскресенье - к веселью.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-А вот у бабушки Дуси, внук хорошо рисует, давайте мы съездим в гости и порисуем вместе с ним.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(Дети встают друг за дружкой и отправляются в путь)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Бабушка Дуся. Здравствуйте, ребятишки!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я рада вас видеть! Ребята, мой внук Ванюша очень любит рисовать, а вы?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Бабушка Дуся. Тогда у меня для вас есть интересные раскраски. Вы готовы к работе?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Практическая часть </w:t>
      </w:r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занятия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раскрашивают картинки с изображением курицы под музыку.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Бабушка. Ой, какие вы молодцы, мои хорошие.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Бабушка. Спасибо, вам ребята, что навестили бабушку.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 музыка, педагог снимает платок и очки.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Подведение итогов </w:t>
      </w:r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занятия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-Ребята, а давайте вспомним, где мы были и что делали?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(Дети отвечают)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Какой главный </w:t>
      </w:r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праздник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 был в деревне Быковка? </w:t>
      </w: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r w:rsidRPr="0086733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Праздник Кузьминки</w:t>
      </w: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главные обычаи и традиции </w:t>
      </w:r>
      <w:r w:rsidRPr="008673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празднования этого праздника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? </w:t>
      </w: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(Дети отвечают)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spellStart"/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Рефлекия</w:t>
      </w:r>
      <w:proofErr w:type="spellEnd"/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-Ребята, мы сегодня были в гостях у трёх </w:t>
      </w:r>
      <w:r w:rsidRPr="008673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бабушек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: Клавы, Фроси, Дуси.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меня есть их фотографии и смайлики. Сейчас вы по очереди будете подходить ко мне, и прикреплять к фотографии вот эти замечательные смайлики. А сделать это нужно как я…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берет смайлик, прикрепляет его к фотографии со </w:t>
      </w:r>
      <w:r w:rsidRPr="008673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словами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«Я хочу побывать еще раз…»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Вывод</w:t>
      </w: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: больше смайликов на фотографии….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6. Заключительное слово педагога. Ритуал прощания.</w:t>
      </w:r>
    </w:p>
    <w:p w:rsidR="001E3F5D" w:rsidRPr="00867331" w:rsidRDefault="001E3F5D" w:rsidP="001E3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Дети встают в круг, плечом к плечу, держась друг за друга, с закрытыми глазами медленно раскачиваются. Когда открывают глаза, говорят друг другу </w:t>
      </w:r>
      <w:r w:rsidRPr="0086733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«До свидания!»</w:t>
      </w:r>
    </w:p>
    <w:p w:rsidR="001E3F5D" w:rsidRPr="00867331" w:rsidRDefault="001E3F5D" w:rsidP="001E3F5D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3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до новых встреч!</w:t>
      </w:r>
    </w:p>
    <w:p w:rsidR="00AB7161" w:rsidRPr="00867331" w:rsidRDefault="00AB7161">
      <w:pPr>
        <w:rPr>
          <w:rFonts w:ascii="Times New Roman" w:hAnsi="Times New Roman" w:cs="Times New Roman"/>
        </w:rPr>
      </w:pPr>
    </w:p>
    <w:sectPr w:rsidR="00AB7161" w:rsidRPr="00867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485"/>
    <w:rsid w:val="001E3F5D"/>
    <w:rsid w:val="003D4485"/>
    <w:rsid w:val="00502079"/>
    <w:rsid w:val="00867331"/>
    <w:rsid w:val="00AB7161"/>
    <w:rsid w:val="00DC2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11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1339</Words>
  <Characters>7636</Characters>
  <Application>Microsoft Office Word</Application>
  <DocSecurity>0</DocSecurity>
  <Lines>63</Lines>
  <Paragraphs>17</Paragraphs>
  <ScaleCrop>false</ScaleCrop>
  <Company>SPecialiST RePack</Company>
  <LinksUpToDate>false</LinksUpToDate>
  <CharactersWithSpaces>8958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</cp:revision>
  <dcterms:created xsi:type="dcterms:W3CDTF">2017-04-11T14:12:00Z</dcterms:created>
  <dcterms:modified xsi:type="dcterms:W3CDTF">2018-02-28T17:32:00Z</dcterms:modified>
</cp:coreProperties>
</file>