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674" w:rsidRPr="00AC62A3" w:rsidRDefault="00AC62A3" w:rsidP="00AC62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2A3">
        <w:rPr>
          <w:rFonts w:ascii="Times New Roman" w:hAnsi="Times New Roman" w:cs="Times New Roman"/>
          <w:b/>
          <w:sz w:val="28"/>
          <w:szCs w:val="28"/>
        </w:rPr>
        <w:t>Развитие слухового восприятия и формирование произношения у слабослышащего малыша в условиях дома.</w:t>
      </w:r>
    </w:p>
    <w:p w:rsidR="00AC62A3" w:rsidRPr="00AC62A3" w:rsidRDefault="00AC62A3" w:rsidP="00AC62A3">
      <w:pPr>
        <w:pStyle w:val="1"/>
        <w:shd w:val="clear" w:color="auto" w:fill="auto"/>
        <w:spacing w:after="0" w:line="240" w:lineRule="auto"/>
        <w:ind w:left="100" w:right="20" w:firstLine="609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C62A3">
        <w:rPr>
          <w:sz w:val="28"/>
          <w:szCs w:val="28"/>
        </w:rPr>
        <w:t>История не знает ни одного общества, ни одного народа, ни одного объединения людей, которые бы не пользовались языком. И везде язык выступает, как важнейшее средство человеческого общения. Все мы используем одновременно та</w:t>
      </w:r>
      <w:r w:rsidRPr="00AC62A3">
        <w:rPr>
          <w:sz w:val="28"/>
          <w:szCs w:val="28"/>
        </w:rPr>
        <w:softHyphen/>
        <w:t>кие языковые средства, как речь, мимику, жесты. Так обща</w:t>
      </w:r>
      <w:r w:rsidRPr="00AC62A3">
        <w:rPr>
          <w:sz w:val="28"/>
          <w:szCs w:val="28"/>
        </w:rPr>
        <w:softHyphen/>
        <w:t>ются слышащие люди. Люди же с проблемами слуха как бы исключены из среды, где основным средством коммуникации является речь. Итак, мы подошли к проблеме: интеграции людей с нарушением слуха в нормальную речевую среду.</w:t>
      </w:r>
    </w:p>
    <w:p w:rsidR="00AC62A3" w:rsidRDefault="00AC62A3" w:rsidP="00AC62A3">
      <w:pPr>
        <w:widowControl w:val="0"/>
        <w:spacing w:after="213" w:line="240" w:lineRule="auto"/>
        <w:ind w:left="100" w:right="20" w:firstLine="6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AC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 начинает слушать ещё в утробе матери. На зву</w:t>
      </w:r>
      <w:r w:rsidRPr="00AC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ковые раздражители он отвечает движениями, что создаёт активную связь между этими двумя действиями (слушанием и движением), но на этой ступени развития эта взаимосвязь ещё находится на очень примитивном уровне. Любые хоро</w:t>
      </w:r>
      <w:r w:rsidRPr="00AC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шие реакции, как и ориентационные рефлексы, необходимо длительное время развивать.</w:t>
      </w:r>
    </w:p>
    <w:p w:rsidR="00AC62A3" w:rsidRPr="00AC62A3" w:rsidRDefault="00AC62A3" w:rsidP="00AC62A3">
      <w:pPr>
        <w:widowControl w:val="0"/>
        <w:spacing w:after="213" w:line="240" w:lineRule="auto"/>
        <w:ind w:left="100" w:right="20" w:firstLine="6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AC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Нам очень важно научить  ребенка с нарушенным слухом  различать </w:t>
      </w:r>
      <w:r w:rsidRPr="00AC62A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344170" distB="0" distL="63500" distR="63500" simplePos="0" relativeHeight="251659264" behindDoc="1" locked="0" layoutInCell="1" allowOverlap="1" wp14:anchorId="66700A88" wp14:editId="7350FE23">
                <wp:simplePos x="0" y="0"/>
                <wp:positionH relativeFrom="margin">
                  <wp:posOffset>3863975</wp:posOffset>
                </wp:positionH>
                <wp:positionV relativeFrom="paragraph">
                  <wp:posOffset>24130</wp:posOffset>
                </wp:positionV>
                <wp:extent cx="199390" cy="107950"/>
                <wp:effectExtent l="0" t="0" r="3810" b="2540"/>
                <wp:wrapSquare wrapText="bothSides"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" cy="10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62A3" w:rsidRPr="00E0581F" w:rsidRDefault="00AC62A3" w:rsidP="00AC62A3">
                            <w:pPr>
                              <w:pStyle w:val="4"/>
                              <w:shd w:val="clear" w:color="auto" w:fill="auto"/>
                              <w:spacing w:line="170" w:lineRule="exact"/>
                              <w:ind w:left="10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04.25pt;margin-top:1.9pt;width:15.7pt;height:8.5pt;z-index:-251657216;visibility:visible;mso-wrap-style:square;mso-width-percent:0;mso-height-percent:0;mso-wrap-distance-left:5pt;mso-wrap-distance-top:27.1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" filled="f" stroked="f">
                <v:textbox style="mso-fit-shape-to-text:t" inset="0,0,0,0">
                  <w:txbxContent>
                    <w:p w:rsidR="00AC62A3" w:rsidRPr="00E0581F" w:rsidRDefault="00AC62A3" w:rsidP="00AC62A3">
                      <w:pPr>
                        <w:pStyle w:val="4"/>
                        <w:shd w:val="clear" w:color="auto" w:fill="auto"/>
                        <w:spacing w:line="170" w:lineRule="exact"/>
                        <w:ind w:left="100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C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 звуки речи, т.е. развивать у него фонематический слух для восприятия и понимания речи только на слух. Усвоения новых слов. Раньше считалось, что дети с нарушенным слухом не могут научиться различать все звуки речи и могут воспринимать речь только </w:t>
      </w:r>
      <w:proofErr w:type="spellStart"/>
      <w:r w:rsidRPr="00AC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слухо</w:t>
      </w:r>
      <w:proofErr w:type="spellEnd"/>
      <w:r w:rsidRPr="00AC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-зрительно.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современными слуховыми аппаратами (далее СА)</w:t>
      </w:r>
      <w:r w:rsidRPr="00AC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кохлеарным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имплантом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AC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AC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большинства детей с нарушенным слухом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развить </w:t>
      </w:r>
      <w:r w:rsidRPr="00AC6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фонематический слух, а значит, обеспечить ребенку условия для освоения речи на слух.  </w:t>
      </w:r>
    </w:p>
    <w:p w:rsidR="00AC62A3" w:rsidRPr="00AC62A3" w:rsidRDefault="00AC62A3" w:rsidP="00AC62A3">
      <w:pPr>
        <w:ind w:firstLine="609"/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C62A3">
        <w:rPr>
          <w:rFonts w:ascii="Times New Roman" w:hAnsi="Times New Roman" w:cs="Times New Roman"/>
          <w:sz w:val="28"/>
          <w:szCs w:val="28"/>
        </w:rPr>
        <w:t xml:space="preserve">У ребенка с нормальным слухом развитие фонематического слуха проходит спонтанно в первые 1.5-2 года </w:t>
      </w:r>
      <w:proofErr w:type="gramStart"/>
      <w:r w:rsidRPr="00AC62A3">
        <w:rPr>
          <w:rFonts w:ascii="Times New Roman" w:hAnsi="Times New Roman" w:cs="Times New Roman"/>
          <w:sz w:val="28"/>
          <w:szCs w:val="28"/>
        </w:rPr>
        <w:t>жизн</w:t>
      </w:r>
      <w:r>
        <w:rPr>
          <w:rFonts w:ascii="Times New Roman" w:hAnsi="Times New Roman" w:cs="Times New Roman"/>
          <w:sz w:val="28"/>
          <w:szCs w:val="28"/>
        </w:rPr>
        <w:t>и-он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просто слушает  речь людей</w:t>
      </w:r>
      <w:r w:rsidRPr="00AC62A3">
        <w:rPr>
          <w:rFonts w:ascii="Times New Roman" w:hAnsi="Times New Roman" w:cs="Times New Roman"/>
          <w:sz w:val="28"/>
          <w:szCs w:val="28"/>
        </w:rPr>
        <w:t xml:space="preserve">, которые разговаривают с ним и между собой.  Значит, и малышу с нарушенным слухом надо обеспечить возможность все время слышать речь, т.е. постоянно носить СА или КИ и общаться </w:t>
      </w:r>
      <w:proofErr w:type="gramStart"/>
      <w:r w:rsidRPr="00AC62A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C62A3">
        <w:rPr>
          <w:rFonts w:ascii="Times New Roman" w:hAnsi="Times New Roman" w:cs="Times New Roman"/>
          <w:sz w:val="28"/>
          <w:szCs w:val="28"/>
        </w:rPr>
        <w:t xml:space="preserve"> близкими. Но ребенок с СА или КИ все равно слышит не так хорошо, как ребенок с нормальным слухом.</w:t>
      </w:r>
    </w:p>
    <w:p w:rsidR="00AC62A3" w:rsidRPr="00AC62A3" w:rsidRDefault="00AC62A3" w:rsidP="00AC62A3">
      <w:pPr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 xml:space="preserve">   Чтобы помочь ребенку научиться  различать звуки речи, </w:t>
      </w:r>
    </w:p>
    <w:p w:rsidR="00AC62A3" w:rsidRPr="00AC62A3" w:rsidRDefault="00AC62A3" w:rsidP="00AC62A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>Говорите внятно и не слишком тихо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62A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C62A3">
        <w:rPr>
          <w:rFonts w:ascii="Times New Roman" w:hAnsi="Times New Roman" w:cs="Times New Roman"/>
          <w:sz w:val="28"/>
          <w:szCs w:val="28"/>
        </w:rPr>
        <w:t>но не слишком громко);</w:t>
      </w:r>
    </w:p>
    <w:p w:rsidR="00AC62A3" w:rsidRPr="00AC62A3" w:rsidRDefault="00AC62A3" w:rsidP="00AC62A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 xml:space="preserve">Говорите не очень быстро (но не </w:t>
      </w:r>
      <w:proofErr w:type="gramStart"/>
      <w:r w:rsidRPr="00AC62A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AC62A3">
        <w:rPr>
          <w:rFonts w:ascii="Times New Roman" w:hAnsi="Times New Roman" w:cs="Times New Roman"/>
          <w:sz w:val="28"/>
          <w:szCs w:val="28"/>
        </w:rPr>
        <w:t xml:space="preserve"> слогах, а слитно) и короткими предложениями;</w:t>
      </w:r>
    </w:p>
    <w:p w:rsidR="004D5674" w:rsidRPr="00AC62A3" w:rsidRDefault="00AC62A3" w:rsidP="00AC62A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>Следите, чтобы не было лишних шумов, когда вы общаетесь с ребенком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62A3">
        <w:rPr>
          <w:rFonts w:ascii="Times New Roman" w:hAnsi="Times New Roman" w:cs="Times New Roman"/>
          <w:sz w:val="28"/>
          <w:szCs w:val="28"/>
        </w:rPr>
        <w:t>(постоянно работающий телевизор мешает ребенку воспринимать речь);</w:t>
      </w:r>
    </w:p>
    <w:p w:rsidR="00AC62A3" w:rsidRDefault="00AC62A3" w:rsidP="00AC62A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lastRenderedPageBreak/>
        <w:t>Больше разговаривайте с ребенком, когда вы находитесь рядом с ни</w:t>
      </w:r>
      <w:proofErr w:type="gramStart"/>
      <w:r w:rsidRPr="00AC62A3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AC62A3">
        <w:rPr>
          <w:rFonts w:ascii="Times New Roman" w:hAnsi="Times New Roman" w:cs="Times New Roman"/>
          <w:sz w:val="28"/>
          <w:szCs w:val="28"/>
        </w:rPr>
        <w:t xml:space="preserve"> тогд</w:t>
      </w:r>
      <w:r>
        <w:rPr>
          <w:rFonts w:ascii="Times New Roman" w:hAnsi="Times New Roman" w:cs="Times New Roman"/>
          <w:sz w:val="28"/>
          <w:szCs w:val="28"/>
        </w:rPr>
        <w:t>а звуки речи слышны более четко:</w:t>
      </w:r>
    </w:p>
    <w:p w:rsidR="00AC62A3" w:rsidRPr="00AC62A3" w:rsidRDefault="00AC62A3" w:rsidP="00AC62A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Слушаем музыку - развиваем  слух и навыки общения.</w:t>
      </w:r>
    </w:p>
    <w:p w:rsidR="00AC62A3" w:rsidRPr="00AC62A3" w:rsidRDefault="00AC62A3" w:rsidP="00AC62A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>Занятие в форме игры:</w:t>
      </w:r>
    </w:p>
    <w:p w:rsidR="00AC62A3" w:rsidRPr="00AC62A3" w:rsidRDefault="00AC62A3" w:rsidP="00AC62A3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>Самая простая задача для ребенк</w:t>
      </w:r>
      <w:proofErr w:type="gramStart"/>
      <w:r w:rsidRPr="00AC62A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AC62A3">
        <w:rPr>
          <w:rFonts w:ascii="Times New Roman" w:hAnsi="Times New Roman" w:cs="Times New Roman"/>
          <w:sz w:val="28"/>
          <w:szCs w:val="28"/>
        </w:rPr>
        <w:t xml:space="preserve"> восприятие «появления » звука.</w:t>
      </w:r>
    </w:p>
    <w:p w:rsidR="00AC62A3" w:rsidRPr="00AC62A3" w:rsidRDefault="00AC62A3" w:rsidP="00AC62A3">
      <w:pPr>
        <w:pStyle w:val="a4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62A3">
        <w:rPr>
          <w:rFonts w:ascii="Times New Roman" w:hAnsi="Times New Roman" w:cs="Times New Roman"/>
          <w:b/>
          <w:sz w:val="28"/>
          <w:szCs w:val="28"/>
        </w:rPr>
        <w:t>«Волшебный мешочек».</w:t>
      </w:r>
    </w:p>
    <w:p w:rsidR="00AC62A3" w:rsidRPr="00AC62A3" w:rsidRDefault="00AC62A3" w:rsidP="00AC62A3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>Идея игры основана на том, что дети от года до 5 лет очень любят что-то доставать из мешка, коробки или сумки и класть обратно.  Положите в мешоче</w:t>
      </w:r>
      <w:proofErr w:type="gramStart"/>
      <w:r w:rsidRPr="00AC62A3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AC62A3">
        <w:rPr>
          <w:rFonts w:ascii="Times New Roman" w:hAnsi="Times New Roman" w:cs="Times New Roman"/>
          <w:sz w:val="28"/>
          <w:szCs w:val="28"/>
        </w:rPr>
        <w:t xml:space="preserve">коробку) игрушки, называя которые можно использовать звукоподражания. Начинаем с 4-5 игрушек : собака </w:t>
      </w:r>
      <w:proofErr w:type="gramStart"/>
      <w:r w:rsidRPr="00AC62A3">
        <w:rPr>
          <w:rFonts w:ascii="Times New Roman" w:hAnsi="Times New Roman" w:cs="Times New Roman"/>
          <w:sz w:val="28"/>
          <w:szCs w:val="28"/>
        </w:rPr>
        <w:t>-«</w:t>
      </w:r>
      <w:proofErr w:type="spellStart"/>
      <w:proofErr w:type="gramEnd"/>
      <w:r w:rsidRPr="00AC62A3">
        <w:rPr>
          <w:rFonts w:ascii="Times New Roman" w:hAnsi="Times New Roman" w:cs="Times New Roman"/>
          <w:sz w:val="28"/>
          <w:szCs w:val="28"/>
        </w:rPr>
        <w:t>ав-ав</w:t>
      </w:r>
      <w:proofErr w:type="spellEnd"/>
      <w:r w:rsidRPr="00AC62A3">
        <w:rPr>
          <w:rFonts w:ascii="Times New Roman" w:hAnsi="Times New Roman" w:cs="Times New Roman"/>
          <w:sz w:val="28"/>
          <w:szCs w:val="28"/>
        </w:rPr>
        <w:t xml:space="preserve">», кошка –«мяу-мяу», машина – «би-би» и т.д. сядьте напротив или рядом с ребенком.  Сначала не закрывайте лица, чтобы ребенок выполнял задание </w:t>
      </w:r>
      <w:proofErr w:type="spellStart"/>
      <w:r w:rsidRPr="00AC62A3">
        <w:rPr>
          <w:rFonts w:ascii="Times New Roman" w:hAnsi="Times New Roman" w:cs="Times New Roman"/>
          <w:sz w:val="28"/>
          <w:szCs w:val="28"/>
        </w:rPr>
        <w:t>слухозрительно</w:t>
      </w:r>
      <w:proofErr w:type="spellEnd"/>
      <w:r w:rsidRPr="00AC62A3">
        <w:rPr>
          <w:rFonts w:ascii="Times New Roman" w:hAnsi="Times New Roman" w:cs="Times New Roman"/>
          <w:sz w:val="28"/>
          <w:szCs w:val="28"/>
        </w:rPr>
        <w:t xml:space="preserve">. После того, как ребенок поймет задание, сделайте так, чтобы ребенок не видел вашу артикуляцию и сконцентрировался на слушании. Мы называем игрушки и полным словом и звукоподражанием. Если ребенок уже знает эти слова </w:t>
      </w:r>
      <w:proofErr w:type="spellStart"/>
      <w:r w:rsidRPr="00AC62A3">
        <w:rPr>
          <w:rFonts w:ascii="Times New Roman" w:hAnsi="Times New Roman" w:cs="Times New Roman"/>
          <w:sz w:val="28"/>
          <w:szCs w:val="28"/>
        </w:rPr>
        <w:t>слухозрительно</w:t>
      </w:r>
      <w:proofErr w:type="spellEnd"/>
      <w:r w:rsidRPr="00AC62A3">
        <w:rPr>
          <w:rFonts w:ascii="Times New Roman" w:hAnsi="Times New Roman" w:cs="Times New Roman"/>
          <w:sz w:val="28"/>
          <w:szCs w:val="28"/>
        </w:rPr>
        <w:t>, то мы учим его правильно произносить их</w:t>
      </w:r>
      <w:proofErr w:type="gramStart"/>
      <w:r w:rsidRPr="00AC62A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C62A3">
        <w:rPr>
          <w:rFonts w:ascii="Times New Roman" w:hAnsi="Times New Roman" w:cs="Times New Roman"/>
          <w:sz w:val="28"/>
          <w:szCs w:val="28"/>
        </w:rPr>
        <w:t xml:space="preserve"> опираясь на развивающийся слух с СА. </w:t>
      </w:r>
    </w:p>
    <w:p w:rsidR="004D5674" w:rsidRPr="00AC62A3" w:rsidRDefault="00AC62A3" w:rsidP="00AC62A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>С детьми ко</w:t>
      </w:r>
      <w:r>
        <w:rPr>
          <w:rFonts w:ascii="Times New Roman" w:hAnsi="Times New Roman" w:cs="Times New Roman"/>
          <w:sz w:val="28"/>
          <w:szCs w:val="28"/>
        </w:rPr>
        <w:t>торые уже знают звукоподражания</w:t>
      </w:r>
      <w:r w:rsidRPr="00AC62A3">
        <w:rPr>
          <w:rFonts w:ascii="Times New Roman" w:hAnsi="Times New Roman" w:cs="Times New Roman"/>
          <w:sz w:val="28"/>
          <w:szCs w:val="28"/>
        </w:rPr>
        <w:t xml:space="preserve">, можно играть в игру </w:t>
      </w:r>
      <w:r w:rsidRPr="00AC62A3">
        <w:rPr>
          <w:rFonts w:ascii="Times New Roman" w:hAnsi="Times New Roman" w:cs="Times New Roman"/>
          <w:b/>
          <w:sz w:val="28"/>
          <w:szCs w:val="28"/>
        </w:rPr>
        <w:t xml:space="preserve">« </w:t>
      </w:r>
      <w:proofErr w:type="spellStart"/>
      <w:r w:rsidRPr="00AC62A3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тгадай</w:t>
      </w:r>
      <w:proofErr w:type="gramStart"/>
      <w:r w:rsidRPr="00AC62A3">
        <w:rPr>
          <w:rFonts w:ascii="Times New Roman" w:hAnsi="Times New Roman" w:cs="Times New Roman"/>
          <w:b/>
          <w:sz w:val="28"/>
          <w:szCs w:val="28"/>
        </w:rPr>
        <w:t>,к</w:t>
      </w:r>
      <w:proofErr w:type="gramEnd"/>
      <w:r w:rsidRPr="00AC62A3">
        <w:rPr>
          <w:rFonts w:ascii="Times New Roman" w:hAnsi="Times New Roman" w:cs="Times New Roman"/>
          <w:b/>
          <w:sz w:val="28"/>
          <w:szCs w:val="28"/>
        </w:rPr>
        <w:t>то</w:t>
      </w:r>
      <w:proofErr w:type="spellEnd"/>
      <w:r w:rsidRPr="00AC62A3">
        <w:rPr>
          <w:rFonts w:ascii="Times New Roman" w:hAnsi="Times New Roman" w:cs="Times New Roman"/>
          <w:b/>
          <w:sz w:val="28"/>
          <w:szCs w:val="28"/>
        </w:rPr>
        <w:t xml:space="preserve"> к нам пришел».</w:t>
      </w:r>
    </w:p>
    <w:p w:rsidR="00AC62A3" w:rsidRPr="00AC62A3" w:rsidRDefault="00AC62A3" w:rsidP="00AC62A3">
      <w:pPr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 xml:space="preserve">Взрослый показывает предмет или картинку (например, собаку) и предлагает вспомнить, как она лает. Ребенок </w:t>
      </w:r>
      <w:r>
        <w:rPr>
          <w:rFonts w:ascii="Times New Roman" w:hAnsi="Times New Roman" w:cs="Times New Roman"/>
          <w:sz w:val="28"/>
          <w:szCs w:val="28"/>
        </w:rPr>
        <w:t>произносит</w:t>
      </w:r>
      <w:r w:rsidRPr="00AC62A3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AC62A3">
        <w:rPr>
          <w:rFonts w:ascii="Times New Roman" w:hAnsi="Times New Roman" w:cs="Times New Roman"/>
          <w:sz w:val="28"/>
          <w:szCs w:val="28"/>
        </w:rPr>
        <w:t>ав-ав</w:t>
      </w:r>
      <w:proofErr w:type="spellEnd"/>
      <w:r w:rsidRPr="00AC62A3">
        <w:rPr>
          <w:rFonts w:ascii="Times New Roman" w:hAnsi="Times New Roman" w:cs="Times New Roman"/>
          <w:sz w:val="28"/>
          <w:szCs w:val="28"/>
        </w:rPr>
        <w:t xml:space="preserve">». Так же с другими игрушками. </w:t>
      </w:r>
    </w:p>
    <w:p w:rsidR="00AC62A3" w:rsidRPr="00AC62A3" w:rsidRDefault="00AC62A3" w:rsidP="00AC62A3">
      <w:pPr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>Взрослый предлагает угадать по звукоподражаниям</w:t>
      </w:r>
      <w:proofErr w:type="gramStart"/>
      <w:r w:rsidRPr="00AC62A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C62A3">
        <w:rPr>
          <w:rFonts w:ascii="Times New Roman" w:hAnsi="Times New Roman" w:cs="Times New Roman"/>
          <w:sz w:val="28"/>
          <w:szCs w:val="28"/>
        </w:rPr>
        <w:t>кто пришел в гости.</w:t>
      </w:r>
    </w:p>
    <w:p w:rsidR="00AC62A3" w:rsidRPr="00AC62A3" w:rsidRDefault="00AC62A3" w:rsidP="00AC62A3">
      <w:pPr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AC62A3">
        <w:rPr>
          <w:rFonts w:ascii="Times New Roman" w:hAnsi="Times New Roman" w:cs="Times New Roman"/>
          <w:sz w:val="28"/>
          <w:szCs w:val="28"/>
        </w:rPr>
        <w:t>Ав-ав</w:t>
      </w:r>
      <w:proofErr w:type="spellEnd"/>
      <w:r w:rsidRPr="00AC62A3">
        <w:rPr>
          <w:rFonts w:ascii="Times New Roman" w:hAnsi="Times New Roman" w:cs="Times New Roman"/>
          <w:sz w:val="28"/>
          <w:szCs w:val="28"/>
        </w:rPr>
        <w:t>».  Кто это лает?</w:t>
      </w:r>
    </w:p>
    <w:p w:rsidR="00AC62A3" w:rsidRPr="00AC62A3" w:rsidRDefault="00AC62A3" w:rsidP="00AC62A3">
      <w:pPr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>- «Ту-Ту». Что это едет?</w:t>
      </w:r>
    </w:p>
    <w:p w:rsidR="00AC62A3" w:rsidRPr="00AC62A3" w:rsidRDefault="00AC62A3" w:rsidP="00AC62A3">
      <w:pPr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>- «Тик-так». Что это?</w:t>
      </w:r>
    </w:p>
    <w:p w:rsidR="00AC62A3" w:rsidRPr="00AC62A3" w:rsidRDefault="00AC62A3" w:rsidP="00AC62A3">
      <w:pPr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>Меняя высоту голоса, взрослый просит определить, какая собачка л</w:t>
      </w:r>
      <w:r>
        <w:rPr>
          <w:rFonts w:ascii="Times New Roman" w:hAnsi="Times New Roman" w:cs="Times New Roman"/>
          <w:sz w:val="28"/>
          <w:szCs w:val="28"/>
        </w:rPr>
        <w:t xml:space="preserve">ает </w:t>
      </w:r>
      <w:proofErr w:type="gramStart"/>
      <w:r w:rsidRPr="00AC62A3">
        <w:rPr>
          <w:rFonts w:ascii="Times New Roman" w:hAnsi="Times New Roman" w:cs="Times New Roman"/>
          <w:sz w:val="28"/>
          <w:szCs w:val="28"/>
        </w:rPr>
        <w:t>-б</w:t>
      </w:r>
      <w:proofErr w:type="gramEnd"/>
      <w:r w:rsidRPr="00AC62A3">
        <w:rPr>
          <w:rFonts w:ascii="Times New Roman" w:hAnsi="Times New Roman" w:cs="Times New Roman"/>
          <w:sz w:val="28"/>
          <w:szCs w:val="28"/>
        </w:rPr>
        <w:t>ольшая или маленькая.</w:t>
      </w:r>
    </w:p>
    <w:p w:rsidR="00AC62A3" w:rsidRPr="00AC62A3" w:rsidRDefault="00AC62A3" w:rsidP="00AC62A3">
      <w:pPr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 xml:space="preserve">Как и в развитии слуха, в развитии речи у маленького ребенка с СА или КИ самая важная роль принадлежит родителям.  В СА ребенок лучше слышит себя и речь окружающих, поэтому голос и произнесение звуков развиваются значительно быстрее. Значит, очень важно, как можно раньше надеть ребенку СА. </w:t>
      </w:r>
    </w:p>
    <w:p w:rsidR="00AC62A3" w:rsidRPr="00AC62A3" w:rsidRDefault="00AC62A3" w:rsidP="00AC62A3">
      <w:pPr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lastRenderedPageBreak/>
        <w:t>С чего начинать?</w:t>
      </w:r>
    </w:p>
    <w:p w:rsidR="00AC62A3" w:rsidRPr="00AC62A3" w:rsidRDefault="00AC62A3" w:rsidP="00AC62A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>Развиваем дыхани</w:t>
      </w:r>
      <w:proofErr w:type="gramStart"/>
      <w:r w:rsidRPr="00AC62A3"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62A3">
        <w:rPr>
          <w:rFonts w:ascii="Times New Roman" w:hAnsi="Times New Roman" w:cs="Times New Roman"/>
          <w:sz w:val="28"/>
          <w:szCs w:val="28"/>
        </w:rPr>
        <w:t xml:space="preserve">увеличиваем силу и длительность выдоха, формируем направленную воздушную струю. Для этого дуем на воду в чашке, надуваем щеки, шарики или мыльные пузыри, сдуваем вату или карандаш со стола.   </w:t>
      </w:r>
    </w:p>
    <w:p w:rsidR="00AC62A3" w:rsidRPr="00AC62A3" w:rsidRDefault="00AC62A3" w:rsidP="00AC62A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 xml:space="preserve">Кричим и поем – развиваем дыхание и голос, а еще и слуховой контроль голоса! Артикуляторные органы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AC62A3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AC62A3">
        <w:rPr>
          <w:rFonts w:ascii="Times New Roman" w:hAnsi="Times New Roman" w:cs="Times New Roman"/>
          <w:sz w:val="28"/>
          <w:szCs w:val="28"/>
        </w:rPr>
        <w:t xml:space="preserve"> прежде всего органы</w:t>
      </w:r>
      <w:r>
        <w:rPr>
          <w:rFonts w:ascii="Times New Roman" w:hAnsi="Times New Roman" w:cs="Times New Roman"/>
          <w:sz w:val="28"/>
          <w:szCs w:val="28"/>
        </w:rPr>
        <w:t xml:space="preserve"> облизывания</w:t>
      </w:r>
      <w:r w:rsidRPr="00AC62A3">
        <w:rPr>
          <w:rFonts w:ascii="Times New Roman" w:hAnsi="Times New Roman" w:cs="Times New Roman"/>
          <w:sz w:val="28"/>
          <w:szCs w:val="28"/>
        </w:rPr>
        <w:t xml:space="preserve">, сосания, плевания.   </w:t>
      </w:r>
    </w:p>
    <w:p w:rsidR="00AC62A3" w:rsidRPr="00AC62A3" w:rsidRDefault="00AC62A3" w:rsidP="00AC62A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>Активизируем артикуляторные органы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62A3">
        <w:rPr>
          <w:rFonts w:ascii="Times New Roman" w:hAnsi="Times New Roman" w:cs="Times New Roman"/>
          <w:sz w:val="28"/>
          <w:szCs w:val="28"/>
        </w:rPr>
        <w:t>- строим вместе рожицы перед зеркалом, облизываем губы языком, облизываем ложку и леденцы, двигаем кончик языка в разные стороны с открытым ртом.</w:t>
      </w:r>
    </w:p>
    <w:p w:rsidR="00AC62A3" w:rsidRDefault="00AC62A3" w:rsidP="00AC62A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>Стимулируем разные голосовые реакции-учим малыша повторять за нами и самостоятельно произносить любые звук</w:t>
      </w:r>
      <w:proofErr w:type="gramStart"/>
      <w:r w:rsidRPr="00AC62A3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AC62A3">
        <w:rPr>
          <w:rFonts w:ascii="Times New Roman" w:hAnsi="Times New Roman" w:cs="Times New Roman"/>
          <w:sz w:val="28"/>
          <w:szCs w:val="28"/>
        </w:rPr>
        <w:t xml:space="preserve"> гласные, согласные, слоги), слова при </w:t>
      </w:r>
      <w:proofErr w:type="spellStart"/>
      <w:r w:rsidRPr="00AC62A3">
        <w:rPr>
          <w:rFonts w:ascii="Times New Roman" w:hAnsi="Times New Roman" w:cs="Times New Roman"/>
          <w:sz w:val="28"/>
          <w:szCs w:val="28"/>
        </w:rPr>
        <w:t>слухозрительном</w:t>
      </w:r>
      <w:proofErr w:type="spellEnd"/>
      <w:r w:rsidRPr="00AC62A3">
        <w:rPr>
          <w:rFonts w:ascii="Times New Roman" w:hAnsi="Times New Roman" w:cs="Times New Roman"/>
          <w:sz w:val="28"/>
          <w:szCs w:val="28"/>
        </w:rPr>
        <w:t xml:space="preserve"> восприятии и с помощью осязания.</w:t>
      </w:r>
    </w:p>
    <w:p w:rsidR="00AC62A3" w:rsidRPr="00AC62A3" w:rsidRDefault="00AC62A3" w:rsidP="00AC62A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62A3">
        <w:rPr>
          <w:rFonts w:ascii="Times New Roman" w:hAnsi="Times New Roman" w:cs="Times New Roman"/>
          <w:sz w:val="28"/>
          <w:szCs w:val="28"/>
        </w:rPr>
        <w:t xml:space="preserve">*    Подражание видимой артикуляции и </w:t>
      </w:r>
      <w:proofErr w:type="spellStart"/>
      <w:r w:rsidRPr="00AC62A3">
        <w:rPr>
          <w:rFonts w:ascii="Times New Roman" w:hAnsi="Times New Roman" w:cs="Times New Roman"/>
          <w:sz w:val="28"/>
          <w:szCs w:val="28"/>
        </w:rPr>
        <w:t>слухозрительное</w:t>
      </w:r>
      <w:proofErr w:type="spellEnd"/>
      <w:r w:rsidRPr="00AC62A3">
        <w:rPr>
          <w:rFonts w:ascii="Times New Roman" w:hAnsi="Times New Roman" w:cs="Times New Roman"/>
          <w:sz w:val="28"/>
          <w:szCs w:val="28"/>
        </w:rPr>
        <w:t xml:space="preserve"> восприятие речи. Играем с ним в игру: «Я могу так, а ты можешь?»</w:t>
      </w:r>
      <w:proofErr w:type="gramStart"/>
      <w:r w:rsidRPr="00AC62A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C62A3">
        <w:rPr>
          <w:rFonts w:ascii="Times New Roman" w:hAnsi="Times New Roman" w:cs="Times New Roman"/>
          <w:sz w:val="28"/>
          <w:szCs w:val="28"/>
        </w:rPr>
        <w:t xml:space="preserve"> При этом вы сидите напротив малыша</w:t>
      </w:r>
      <w:proofErr w:type="gramStart"/>
      <w:r w:rsidRPr="00AC62A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C62A3">
        <w:rPr>
          <w:rFonts w:ascii="Times New Roman" w:hAnsi="Times New Roman" w:cs="Times New Roman"/>
          <w:sz w:val="28"/>
          <w:szCs w:val="28"/>
        </w:rPr>
        <w:t xml:space="preserve"> Чтобы он видел ваше лицо, и забавно произносите разные фонемы (звуки) и слоги («ба-</w:t>
      </w:r>
      <w:proofErr w:type="spellStart"/>
      <w:r w:rsidRPr="00AC62A3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Pr="00AC62A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C62A3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Pr="00AC62A3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Pr="00AC62A3">
        <w:rPr>
          <w:rFonts w:ascii="Times New Roman" w:hAnsi="Times New Roman" w:cs="Times New Roman"/>
          <w:sz w:val="28"/>
          <w:szCs w:val="28"/>
        </w:rPr>
        <w:t>«-</w:t>
      </w:r>
      <w:proofErr w:type="gramEnd"/>
      <w:r w:rsidRPr="00AC62A3">
        <w:rPr>
          <w:rFonts w:ascii="Times New Roman" w:hAnsi="Times New Roman" w:cs="Times New Roman"/>
          <w:sz w:val="28"/>
          <w:szCs w:val="28"/>
        </w:rPr>
        <w:t>а-</w:t>
      </w:r>
      <w:proofErr w:type="spellStart"/>
      <w:r w:rsidRPr="00AC62A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AC62A3">
        <w:rPr>
          <w:rFonts w:ascii="Times New Roman" w:hAnsi="Times New Roman" w:cs="Times New Roman"/>
          <w:sz w:val="28"/>
          <w:szCs w:val="28"/>
        </w:rPr>
        <w:t>-а»), стимулируя малыша подражать вам.</w:t>
      </w:r>
    </w:p>
    <w:p w:rsidR="00AC62A3" w:rsidRDefault="00AC62A3" w:rsidP="00AC62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C62A3">
        <w:rPr>
          <w:rFonts w:ascii="Times New Roman" w:hAnsi="Times New Roman" w:cs="Times New Roman"/>
          <w:sz w:val="28"/>
          <w:szCs w:val="28"/>
        </w:rPr>
        <w:t>*Подражание звукам разных животных и звукам окружающей среды.</w:t>
      </w:r>
    </w:p>
    <w:p w:rsidR="00AC62A3" w:rsidRDefault="00AC62A3" w:rsidP="00AC62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*Речевые ритуалы.</w:t>
      </w:r>
    </w:p>
    <w:p w:rsidR="00AC62A3" w:rsidRDefault="00AC62A3" w:rsidP="00AC62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*Пение.</w:t>
      </w:r>
    </w:p>
    <w:p w:rsidR="00AC62A3" w:rsidRDefault="00AC62A3" w:rsidP="00AC62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*Пальчиковые игры.</w:t>
      </w:r>
    </w:p>
    <w:p w:rsidR="00AC62A3" w:rsidRPr="00AC62A3" w:rsidRDefault="00AC62A3" w:rsidP="00AC62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*Фонетическая ритмика.</w:t>
      </w:r>
    </w:p>
    <w:p w:rsidR="00AC62A3" w:rsidRPr="00AC62A3" w:rsidRDefault="00AC62A3" w:rsidP="00AC62A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C62A3">
        <w:rPr>
          <w:rFonts w:ascii="Times New Roman" w:hAnsi="Times New Roman" w:cs="Times New Roman"/>
          <w:sz w:val="28"/>
          <w:szCs w:val="28"/>
        </w:rPr>
        <w:t xml:space="preserve">Делая что-нибудь вместе с ребёнком, разговариваете вместе с ним и старайтесь вызвать у него эмоциональное возбуждение. При возбуждении ребенок невольно издает больше звуков.  Чаще это </w:t>
      </w:r>
      <w:proofErr w:type="spellStart"/>
      <w:r w:rsidRPr="00AC62A3">
        <w:rPr>
          <w:rFonts w:ascii="Times New Roman" w:hAnsi="Times New Roman" w:cs="Times New Roman"/>
          <w:sz w:val="28"/>
          <w:szCs w:val="28"/>
        </w:rPr>
        <w:t>гласноподобные</w:t>
      </w:r>
      <w:proofErr w:type="spellEnd"/>
      <w:r w:rsidRPr="00AC62A3">
        <w:rPr>
          <w:rFonts w:ascii="Times New Roman" w:hAnsi="Times New Roman" w:cs="Times New Roman"/>
          <w:sz w:val="28"/>
          <w:szCs w:val="28"/>
        </w:rPr>
        <w:t xml:space="preserve"> звуки (а), (э), (о), (у). Поиграйте во что-нибудь, что вызовет смех или радостный крик малыша (прятки, игра в мяч, ку-ку). Ребенок слушает вашу речь и, возможно,  попытается вам ответить голосом.   </w:t>
      </w:r>
    </w:p>
    <w:p w:rsidR="00AC62A3" w:rsidRDefault="00AC62A3" w:rsidP="00AC62A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родного языка у малыша еще в большей степени, чем развитие слуха и речи, связано не с целенаправленными занятиями с сурдопедагогом, а с ежедневными ситуациями общения с близкими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людьми в процессе выполнения обычных дел и игр. Ребенок запоминает значение слова и начинает его использовать, только когда он постоянно слышит это слово в соответствующих ситуациях, когда родители комментируют его или свои действия, объясняя ему что-то. </w:t>
      </w:r>
    </w:p>
    <w:p w:rsidR="00AC62A3" w:rsidRPr="00AC62A3" w:rsidRDefault="00AC62A3" w:rsidP="00AC62A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Поэтому в накоплении пассивного  и активного словаря ведущая роль принадлежит родителям!  </w:t>
      </w:r>
      <w:bookmarkStart w:id="0" w:name="_GoBack"/>
      <w:bookmarkEnd w:id="0"/>
    </w:p>
    <w:p w:rsidR="004D5674" w:rsidRPr="00AC62A3" w:rsidRDefault="004D5674" w:rsidP="00AC62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5674" w:rsidRPr="00AC62A3" w:rsidRDefault="004D5674"/>
    <w:p w:rsidR="004D5674" w:rsidRPr="00AC62A3" w:rsidRDefault="004D5674"/>
    <w:p w:rsidR="004D5674" w:rsidRPr="00AC62A3" w:rsidRDefault="004D5674"/>
    <w:p w:rsidR="004D5674" w:rsidRPr="00AC62A3" w:rsidRDefault="004D5674"/>
    <w:p w:rsidR="004D5674" w:rsidRPr="00AC62A3" w:rsidRDefault="004D5674"/>
    <w:p w:rsidR="004D5674" w:rsidRPr="00AC62A3" w:rsidRDefault="004D5674"/>
    <w:p w:rsidR="004D5674" w:rsidRPr="00AC62A3" w:rsidRDefault="004D5674"/>
    <w:p w:rsidR="004D5674" w:rsidRPr="00AC62A3" w:rsidRDefault="004D5674"/>
    <w:p w:rsidR="004D5674" w:rsidRPr="00AC62A3" w:rsidRDefault="004D5674"/>
    <w:p w:rsidR="004D5674" w:rsidRPr="00AC62A3" w:rsidRDefault="004D5674"/>
    <w:p w:rsidR="004D5674" w:rsidRPr="00AC62A3" w:rsidRDefault="004D5674"/>
    <w:p w:rsidR="004D5674" w:rsidRPr="00AC62A3" w:rsidRDefault="004D5674"/>
    <w:p w:rsidR="004D5674" w:rsidRPr="00AC62A3" w:rsidRDefault="004D5674"/>
    <w:p w:rsidR="004D5674" w:rsidRPr="00AC62A3" w:rsidRDefault="004D5674"/>
    <w:p w:rsidR="004D5674" w:rsidRPr="00AC62A3" w:rsidRDefault="004D5674"/>
    <w:p w:rsidR="004D5674" w:rsidRPr="00AC62A3" w:rsidRDefault="004D5674"/>
    <w:p w:rsidR="004D5674" w:rsidRPr="00AC62A3" w:rsidRDefault="004D5674"/>
    <w:p w:rsidR="004D5674" w:rsidRPr="00AC62A3" w:rsidRDefault="004D5674"/>
    <w:p w:rsidR="004D5674" w:rsidRPr="00AC62A3" w:rsidRDefault="004D5674"/>
    <w:sectPr w:rsidR="004D5674" w:rsidRPr="00AC6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24E65"/>
    <w:multiLevelType w:val="hybridMultilevel"/>
    <w:tmpl w:val="6D46988A"/>
    <w:lvl w:ilvl="0" w:tplc="9EBC04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674"/>
    <w:rsid w:val="002940DE"/>
    <w:rsid w:val="004D5674"/>
    <w:rsid w:val="00AC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C62A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AC62A3"/>
    <w:pPr>
      <w:widowControl w:val="0"/>
      <w:shd w:val="clear" w:color="auto" w:fill="FFFFFF"/>
      <w:spacing w:after="180" w:line="221" w:lineRule="exact"/>
      <w:ind w:hanging="280"/>
      <w:jc w:val="both"/>
    </w:pPr>
    <w:rPr>
      <w:rFonts w:ascii="Times New Roman" w:eastAsia="Times New Roman" w:hAnsi="Times New Roman" w:cs="Times New Roman"/>
    </w:rPr>
  </w:style>
  <w:style w:type="character" w:customStyle="1" w:styleId="4Exact">
    <w:name w:val="Основной текст (4) Exact"/>
    <w:basedOn w:val="a0"/>
    <w:link w:val="4"/>
    <w:rsid w:val="00AC62A3"/>
    <w:rPr>
      <w:rFonts w:ascii="Microsoft Sans Serif" w:eastAsia="Microsoft Sans Serif" w:hAnsi="Microsoft Sans Serif" w:cs="Microsoft Sans Serif"/>
      <w:spacing w:val="-5"/>
      <w:sz w:val="17"/>
      <w:szCs w:val="17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AC62A3"/>
    <w:pPr>
      <w:widowControl w:val="0"/>
      <w:shd w:val="clear" w:color="auto" w:fill="FFFFFF"/>
      <w:spacing w:after="0" w:line="0" w:lineRule="atLeast"/>
    </w:pPr>
    <w:rPr>
      <w:rFonts w:ascii="Microsoft Sans Serif" w:eastAsia="Microsoft Sans Serif" w:hAnsi="Microsoft Sans Serif" w:cs="Microsoft Sans Serif"/>
      <w:spacing w:val="-5"/>
      <w:sz w:val="17"/>
      <w:szCs w:val="17"/>
    </w:rPr>
  </w:style>
  <w:style w:type="paragraph" w:styleId="a4">
    <w:name w:val="List Paragraph"/>
    <w:basedOn w:val="a"/>
    <w:uiPriority w:val="34"/>
    <w:qFormat/>
    <w:rsid w:val="00AC62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C62A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AC62A3"/>
    <w:pPr>
      <w:widowControl w:val="0"/>
      <w:shd w:val="clear" w:color="auto" w:fill="FFFFFF"/>
      <w:spacing w:after="180" w:line="221" w:lineRule="exact"/>
      <w:ind w:hanging="280"/>
      <w:jc w:val="both"/>
    </w:pPr>
    <w:rPr>
      <w:rFonts w:ascii="Times New Roman" w:eastAsia="Times New Roman" w:hAnsi="Times New Roman" w:cs="Times New Roman"/>
    </w:rPr>
  </w:style>
  <w:style w:type="character" w:customStyle="1" w:styleId="4Exact">
    <w:name w:val="Основной текст (4) Exact"/>
    <w:basedOn w:val="a0"/>
    <w:link w:val="4"/>
    <w:rsid w:val="00AC62A3"/>
    <w:rPr>
      <w:rFonts w:ascii="Microsoft Sans Serif" w:eastAsia="Microsoft Sans Serif" w:hAnsi="Microsoft Sans Serif" w:cs="Microsoft Sans Serif"/>
      <w:spacing w:val="-5"/>
      <w:sz w:val="17"/>
      <w:szCs w:val="17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AC62A3"/>
    <w:pPr>
      <w:widowControl w:val="0"/>
      <w:shd w:val="clear" w:color="auto" w:fill="FFFFFF"/>
      <w:spacing w:after="0" w:line="0" w:lineRule="atLeast"/>
    </w:pPr>
    <w:rPr>
      <w:rFonts w:ascii="Microsoft Sans Serif" w:eastAsia="Microsoft Sans Serif" w:hAnsi="Microsoft Sans Serif" w:cs="Microsoft Sans Serif"/>
      <w:spacing w:val="-5"/>
      <w:sz w:val="17"/>
      <w:szCs w:val="17"/>
    </w:rPr>
  </w:style>
  <w:style w:type="paragraph" w:styleId="a4">
    <w:name w:val="List Paragraph"/>
    <w:basedOn w:val="a"/>
    <w:uiPriority w:val="34"/>
    <w:qFormat/>
    <w:rsid w:val="00AC62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2018-04-02T14:51:00Z</dcterms:created>
  <dcterms:modified xsi:type="dcterms:W3CDTF">2018-04-03T05:26:00Z</dcterms:modified>
</cp:coreProperties>
</file>